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EF39" w14:textId="77777777" w:rsidR="002D36C7" w:rsidRPr="00540490" w:rsidRDefault="002D36C7" w:rsidP="002D36C7">
      <w:pPr>
        <w:spacing w:line="360" w:lineRule="auto"/>
        <w:jc w:val="center"/>
        <w:rPr>
          <w:sz w:val="22"/>
          <w:szCs w:val="22"/>
        </w:rPr>
      </w:pPr>
      <w:r w:rsidRPr="00540490">
        <w:rPr>
          <w:noProof/>
          <w:sz w:val="22"/>
          <w:szCs w:val="22"/>
          <w:lang w:eastAsia="es-CO"/>
        </w:rPr>
        <w:drawing>
          <wp:inline distT="0" distB="0" distL="0" distR="0" wp14:anchorId="6E618148" wp14:editId="2DA9A5DD">
            <wp:extent cx="983461" cy="857250"/>
            <wp:effectExtent l="0" t="0" r="7620" b="0"/>
            <wp:docPr id="2" name="Picture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3812" name="Picture 7" descr="Text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364" cy="861524"/>
                    </a:xfrm>
                    <a:prstGeom prst="rect">
                      <a:avLst/>
                    </a:prstGeom>
                    <a:noFill/>
                    <a:ln>
                      <a:noFill/>
                    </a:ln>
                  </pic:spPr>
                </pic:pic>
              </a:graphicData>
            </a:graphic>
          </wp:inline>
        </w:drawing>
      </w:r>
    </w:p>
    <w:p w14:paraId="341A03C6" w14:textId="77777777" w:rsidR="002D36C7" w:rsidRPr="00540490" w:rsidRDefault="002D36C7" w:rsidP="002D36C7">
      <w:pPr>
        <w:spacing w:line="360" w:lineRule="auto"/>
        <w:rPr>
          <w:sz w:val="22"/>
          <w:szCs w:val="22"/>
        </w:rPr>
      </w:pPr>
    </w:p>
    <w:p w14:paraId="650F80E5" w14:textId="77777777" w:rsidR="002D36C7" w:rsidRPr="00540490" w:rsidRDefault="002D36C7" w:rsidP="002D36C7">
      <w:pPr>
        <w:spacing w:line="360" w:lineRule="auto"/>
        <w:rPr>
          <w:sz w:val="22"/>
          <w:szCs w:val="22"/>
        </w:rPr>
      </w:pPr>
    </w:p>
    <w:p w14:paraId="1ED0B35A" w14:textId="77777777" w:rsidR="002D36C7" w:rsidRPr="00540490" w:rsidRDefault="002D36C7" w:rsidP="002D36C7">
      <w:pPr>
        <w:spacing w:line="360" w:lineRule="auto"/>
        <w:rPr>
          <w:sz w:val="22"/>
          <w:szCs w:val="22"/>
        </w:rPr>
      </w:pPr>
    </w:p>
    <w:p w14:paraId="477D3539" w14:textId="77777777" w:rsidR="002D36C7" w:rsidRPr="00540490" w:rsidRDefault="002D36C7" w:rsidP="002D36C7">
      <w:pPr>
        <w:spacing w:line="360" w:lineRule="auto"/>
        <w:rPr>
          <w:sz w:val="22"/>
          <w:szCs w:val="22"/>
        </w:rPr>
      </w:pPr>
    </w:p>
    <w:p w14:paraId="296FA805" w14:textId="77777777" w:rsidR="002D36C7" w:rsidRPr="00540490" w:rsidRDefault="002D36C7" w:rsidP="002D36C7">
      <w:pPr>
        <w:spacing w:line="360" w:lineRule="auto"/>
        <w:rPr>
          <w:sz w:val="22"/>
          <w:szCs w:val="22"/>
        </w:rPr>
      </w:pPr>
    </w:p>
    <w:p w14:paraId="4A8AFC79" w14:textId="3C4E7331" w:rsidR="002D36C7" w:rsidRPr="00540490" w:rsidRDefault="002D36C7" w:rsidP="002D36C7">
      <w:pPr>
        <w:spacing w:line="360" w:lineRule="auto"/>
        <w:rPr>
          <w:sz w:val="22"/>
          <w:szCs w:val="22"/>
        </w:rPr>
      </w:pPr>
    </w:p>
    <w:p w14:paraId="267DD99C" w14:textId="77777777" w:rsidR="002D36C7" w:rsidRPr="00540490" w:rsidRDefault="002D36C7" w:rsidP="002D36C7">
      <w:pPr>
        <w:spacing w:line="360" w:lineRule="auto"/>
        <w:rPr>
          <w:sz w:val="22"/>
          <w:szCs w:val="22"/>
        </w:rPr>
      </w:pPr>
    </w:p>
    <w:p w14:paraId="4DEB2E06" w14:textId="77777777" w:rsidR="002D36C7" w:rsidRPr="00540490" w:rsidRDefault="002D36C7" w:rsidP="002D36C7">
      <w:pPr>
        <w:spacing w:line="360" w:lineRule="auto"/>
        <w:rPr>
          <w:sz w:val="22"/>
          <w:szCs w:val="22"/>
        </w:rPr>
      </w:pPr>
    </w:p>
    <w:p w14:paraId="2E55BDFB" w14:textId="77777777" w:rsidR="00E8222E" w:rsidRPr="00540490" w:rsidRDefault="00E8222E" w:rsidP="00E8222E">
      <w:pPr>
        <w:widowControl w:val="0"/>
        <w:suppressAutoHyphens w:val="0"/>
        <w:autoSpaceDE w:val="0"/>
        <w:autoSpaceDN w:val="0"/>
        <w:ind w:right="49"/>
        <w:jc w:val="center"/>
        <w:rPr>
          <w:b/>
          <w:bCs/>
          <w:color w:val="auto"/>
          <w:sz w:val="22"/>
          <w:szCs w:val="22"/>
          <w:lang w:val="es-ES" w:eastAsia="es-ES" w:bidi="es-ES"/>
        </w:rPr>
      </w:pPr>
      <w:r w:rsidRPr="00540490">
        <w:rPr>
          <w:b/>
          <w:bCs/>
          <w:color w:val="auto"/>
          <w:sz w:val="22"/>
          <w:szCs w:val="22"/>
          <w:lang w:val="es-ES" w:eastAsia="es-ES" w:bidi="es-ES"/>
        </w:rPr>
        <w:t>PLAN DE TRABAJO ANUAL EN SEGURIDAD Y SALUD EN EL TRABAJO</w:t>
      </w:r>
    </w:p>
    <w:p w14:paraId="1334405B" w14:textId="77777777" w:rsidR="002D36C7" w:rsidRPr="00540490" w:rsidRDefault="002D36C7" w:rsidP="002D36C7">
      <w:pPr>
        <w:spacing w:line="360" w:lineRule="auto"/>
        <w:jc w:val="center"/>
        <w:rPr>
          <w:b/>
          <w:sz w:val="22"/>
          <w:szCs w:val="22"/>
        </w:rPr>
      </w:pPr>
    </w:p>
    <w:p w14:paraId="5695A0CC" w14:textId="77777777" w:rsidR="002D36C7" w:rsidRPr="00540490" w:rsidRDefault="002D36C7" w:rsidP="002D36C7">
      <w:pPr>
        <w:spacing w:line="360" w:lineRule="auto"/>
        <w:jc w:val="center"/>
        <w:rPr>
          <w:b/>
          <w:sz w:val="22"/>
          <w:szCs w:val="22"/>
        </w:rPr>
      </w:pPr>
    </w:p>
    <w:p w14:paraId="4546A5B9" w14:textId="77777777" w:rsidR="002D36C7" w:rsidRPr="00540490" w:rsidRDefault="002D36C7" w:rsidP="002D36C7">
      <w:pPr>
        <w:spacing w:line="360" w:lineRule="auto"/>
        <w:jc w:val="center"/>
        <w:rPr>
          <w:b/>
          <w:sz w:val="22"/>
          <w:szCs w:val="22"/>
        </w:rPr>
      </w:pPr>
    </w:p>
    <w:p w14:paraId="42508E76" w14:textId="77777777" w:rsidR="002D36C7" w:rsidRPr="00540490" w:rsidRDefault="002D36C7" w:rsidP="002D36C7">
      <w:pPr>
        <w:spacing w:line="360" w:lineRule="auto"/>
        <w:rPr>
          <w:b/>
          <w:sz w:val="22"/>
          <w:szCs w:val="22"/>
        </w:rPr>
      </w:pPr>
    </w:p>
    <w:p w14:paraId="2776200F" w14:textId="77777777" w:rsidR="002D36C7" w:rsidRPr="00540490" w:rsidRDefault="002D36C7" w:rsidP="002D36C7">
      <w:pPr>
        <w:spacing w:line="360" w:lineRule="auto"/>
        <w:jc w:val="center"/>
        <w:rPr>
          <w:b/>
          <w:sz w:val="22"/>
          <w:szCs w:val="22"/>
        </w:rPr>
      </w:pPr>
    </w:p>
    <w:p w14:paraId="79B89518" w14:textId="77777777" w:rsidR="002D36C7" w:rsidRPr="00540490" w:rsidRDefault="002D36C7" w:rsidP="002D36C7">
      <w:pPr>
        <w:spacing w:line="360" w:lineRule="auto"/>
        <w:jc w:val="center"/>
        <w:rPr>
          <w:b/>
          <w:sz w:val="22"/>
          <w:szCs w:val="22"/>
        </w:rPr>
      </w:pPr>
    </w:p>
    <w:p w14:paraId="393CBC05" w14:textId="77777777" w:rsidR="002D36C7" w:rsidRPr="00540490" w:rsidRDefault="002D36C7" w:rsidP="002D36C7">
      <w:pPr>
        <w:spacing w:line="360" w:lineRule="auto"/>
        <w:jc w:val="center"/>
        <w:rPr>
          <w:b/>
          <w:sz w:val="22"/>
          <w:szCs w:val="22"/>
        </w:rPr>
      </w:pPr>
    </w:p>
    <w:p w14:paraId="6A05E0DC" w14:textId="77777777" w:rsidR="002D36C7" w:rsidRPr="00540490" w:rsidRDefault="002D36C7" w:rsidP="002D36C7">
      <w:pPr>
        <w:spacing w:line="360" w:lineRule="auto"/>
        <w:jc w:val="center"/>
        <w:rPr>
          <w:b/>
          <w:sz w:val="22"/>
          <w:szCs w:val="22"/>
        </w:rPr>
      </w:pPr>
    </w:p>
    <w:p w14:paraId="7E9037FA" w14:textId="1DB38EBC" w:rsidR="002D36C7" w:rsidRPr="00540490" w:rsidRDefault="002D36C7" w:rsidP="002D36C7">
      <w:pPr>
        <w:spacing w:line="360" w:lineRule="auto"/>
        <w:jc w:val="center"/>
        <w:rPr>
          <w:b/>
          <w:sz w:val="22"/>
          <w:szCs w:val="22"/>
        </w:rPr>
      </w:pPr>
    </w:p>
    <w:p w14:paraId="0C7777CD" w14:textId="77777777" w:rsidR="002D36C7" w:rsidRPr="00540490" w:rsidRDefault="002D36C7" w:rsidP="002D36C7">
      <w:pPr>
        <w:spacing w:line="360" w:lineRule="auto"/>
        <w:jc w:val="center"/>
        <w:rPr>
          <w:b/>
          <w:sz w:val="22"/>
          <w:szCs w:val="22"/>
        </w:rPr>
      </w:pPr>
    </w:p>
    <w:p w14:paraId="7DC06CC6" w14:textId="77777777" w:rsidR="002D36C7" w:rsidRPr="00540490" w:rsidRDefault="002D36C7" w:rsidP="002D36C7">
      <w:pPr>
        <w:spacing w:line="360" w:lineRule="auto"/>
        <w:jc w:val="center"/>
        <w:rPr>
          <w:b/>
          <w:sz w:val="22"/>
          <w:szCs w:val="22"/>
        </w:rPr>
      </w:pPr>
    </w:p>
    <w:p w14:paraId="5A19EAFA" w14:textId="77777777" w:rsidR="002D36C7" w:rsidRPr="00540490" w:rsidRDefault="002D36C7" w:rsidP="002D36C7">
      <w:pPr>
        <w:spacing w:line="360" w:lineRule="auto"/>
        <w:jc w:val="center"/>
        <w:rPr>
          <w:b/>
          <w:sz w:val="22"/>
          <w:szCs w:val="22"/>
        </w:rPr>
      </w:pPr>
    </w:p>
    <w:p w14:paraId="2F586D2F" w14:textId="0D9E1B7F" w:rsidR="002D36C7" w:rsidRPr="00540490" w:rsidRDefault="002D36C7" w:rsidP="002D36C7">
      <w:pPr>
        <w:spacing w:line="360" w:lineRule="auto"/>
        <w:jc w:val="center"/>
        <w:rPr>
          <w:b/>
          <w:sz w:val="22"/>
          <w:szCs w:val="22"/>
        </w:rPr>
      </w:pPr>
      <w:r w:rsidRPr="00540490">
        <w:rPr>
          <w:b/>
          <w:sz w:val="22"/>
          <w:szCs w:val="22"/>
        </w:rPr>
        <w:t>202</w:t>
      </w:r>
      <w:r w:rsidR="00E8222E" w:rsidRPr="00540490">
        <w:rPr>
          <w:b/>
          <w:sz w:val="22"/>
          <w:szCs w:val="22"/>
        </w:rPr>
        <w:t>5</w:t>
      </w:r>
    </w:p>
    <w:p w14:paraId="0295325F" w14:textId="178D30DB" w:rsidR="002D36C7" w:rsidRDefault="002D36C7" w:rsidP="003427F0">
      <w:pPr>
        <w:rPr>
          <w:sz w:val="22"/>
          <w:szCs w:val="22"/>
        </w:rPr>
      </w:pPr>
    </w:p>
    <w:p w14:paraId="5B4D041F" w14:textId="77777777" w:rsidR="003059E4" w:rsidRDefault="003059E4" w:rsidP="003427F0">
      <w:pPr>
        <w:rPr>
          <w:sz w:val="22"/>
          <w:szCs w:val="22"/>
        </w:rPr>
      </w:pPr>
    </w:p>
    <w:p w14:paraId="14B15015" w14:textId="77777777" w:rsidR="003059E4" w:rsidRDefault="003059E4" w:rsidP="003427F0">
      <w:pPr>
        <w:rPr>
          <w:sz w:val="22"/>
          <w:szCs w:val="22"/>
        </w:rPr>
      </w:pPr>
    </w:p>
    <w:p w14:paraId="1FDAD34C" w14:textId="77777777" w:rsidR="003059E4" w:rsidRPr="00540490" w:rsidRDefault="003059E4" w:rsidP="003427F0">
      <w:pPr>
        <w:rPr>
          <w:sz w:val="22"/>
          <w:szCs w:val="22"/>
        </w:rPr>
      </w:pPr>
    </w:p>
    <w:p w14:paraId="042CAC72" w14:textId="77777777" w:rsidR="002D36C7" w:rsidRPr="00540490" w:rsidRDefault="002D36C7" w:rsidP="003427F0">
      <w:pPr>
        <w:rPr>
          <w:sz w:val="22"/>
          <w:szCs w:val="22"/>
        </w:rPr>
      </w:pPr>
    </w:p>
    <w:bookmarkStart w:id="0" w:name="_Toc63942666" w:displacedByCustomXml="next"/>
    <w:bookmarkStart w:id="1" w:name="_Toc71819278" w:displacedByCustomXml="next"/>
    <w:sdt>
      <w:sdtPr>
        <w:rPr>
          <w:rFonts w:eastAsia="Times New Roman"/>
          <w:color w:val="00000A"/>
          <w:lang w:eastAsia="zh-CN"/>
        </w:rPr>
        <w:id w:val="506716659"/>
        <w:docPartObj>
          <w:docPartGallery w:val="Table of Contents"/>
          <w:docPartUnique/>
        </w:docPartObj>
      </w:sdtPr>
      <w:sdtEndPr>
        <w:rPr>
          <w:rFonts w:ascii="Arial" w:hAnsi="Arial"/>
          <w:b/>
          <w:bCs/>
          <w:sz w:val="22"/>
          <w:szCs w:val="22"/>
          <w:lang w:val="es-ES"/>
        </w:rPr>
      </w:sdtEndPr>
      <w:sdtContent>
        <w:p w14:paraId="79044382" w14:textId="185049D6" w:rsidR="00910E4A" w:rsidRPr="009078BC" w:rsidRDefault="009078BC" w:rsidP="009078BC">
          <w:pPr>
            <w:pStyle w:val="TtuloTDC"/>
            <w:jc w:val="center"/>
            <w:rPr>
              <w:rFonts w:ascii="Arial" w:hAnsi="Arial"/>
              <w:b/>
              <w:bCs/>
              <w:sz w:val="22"/>
              <w:szCs w:val="22"/>
            </w:rPr>
          </w:pPr>
          <w:r w:rsidRPr="009078BC">
            <w:rPr>
              <w:rFonts w:ascii="Arial" w:hAnsi="Arial"/>
              <w:b/>
              <w:bCs/>
              <w:sz w:val="22"/>
              <w:szCs w:val="22"/>
            </w:rPr>
            <w:t>Tabla de C</w:t>
          </w:r>
          <w:r w:rsidR="00910E4A" w:rsidRPr="009078BC">
            <w:rPr>
              <w:rFonts w:ascii="Arial" w:hAnsi="Arial"/>
              <w:b/>
              <w:bCs/>
              <w:sz w:val="22"/>
              <w:szCs w:val="22"/>
            </w:rPr>
            <w:t>ontenido</w:t>
          </w:r>
        </w:p>
        <w:p w14:paraId="3CB3A509" w14:textId="153CFFD7" w:rsidR="009078BC" w:rsidRPr="009078BC" w:rsidRDefault="00910E4A">
          <w:pPr>
            <w:pStyle w:val="TDC1"/>
            <w:tabs>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r w:rsidRPr="00540490">
            <w:rPr>
              <w:rFonts w:ascii="Arial" w:hAnsi="Arial"/>
            </w:rPr>
            <w:fldChar w:fldCharType="begin"/>
          </w:r>
          <w:r w:rsidRPr="00540490">
            <w:rPr>
              <w:rFonts w:ascii="Arial" w:hAnsi="Arial"/>
            </w:rPr>
            <w:instrText xml:space="preserve"> TOC \o "1-3" \h \z \u </w:instrText>
          </w:r>
          <w:r w:rsidRPr="00540490">
            <w:rPr>
              <w:rFonts w:ascii="Arial" w:hAnsi="Arial"/>
            </w:rPr>
            <w:fldChar w:fldCharType="separate"/>
          </w:r>
          <w:hyperlink w:anchor="_Toc187843688" w:history="1">
            <w:r w:rsidR="009078BC" w:rsidRPr="009078BC">
              <w:rPr>
                <w:rStyle w:val="Hipervnculo"/>
                <w:rFonts w:ascii="Arial" w:hAnsi="Arial"/>
                <w:noProof/>
              </w:rPr>
              <w:t>Introducción</w:t>
            </w:r>
            <w:r w:rsidR="009078BC" w:rsidRPr="009078BC">
              <w:rPr>
                <w:rFonts w:ascii="Arial" w:hAnsi="Arial"/>
                <w:noProof/>
                <w:webHidden/>
              </w:rPr>
              <w:tab/>
            </w:r>
            <w:r w:rsidR="009078BC" w:rsidRPr="009078BC">
              <w:rPr>
                <w:rFonts w:ascii="Arial" w:hAnsi="Arial"/>
                <w:noProof/>
                <w:webHidden/>
              </w:rPr>
              <w:fldChar w:fldCharType="begin"/>
            </w:r>
            <w:r w:rsidR="009078BC" w:rsidRPr="009078BC">
              <w:rPr>
                <w:rFonts w:ascii="Arial" w:hAnsi="Arial"/>
                <w:noProof/>
                <w:webHidden/>
              </w:rPr>
              <w:instrText xml:space="preserve"> PAGEREF _Toc187843688 \h </w:instrText>
            </w:r>
            <w:r w:rsidR="009078BC" w:rsidRPr="009078BC">
              <w:rPr>
                <w:rFonts w:ascii="Arial" w:hAnsi="Arial"/>
                <w:noProof/>
                <w:webHidden/>
              </w:rPr>
            </w:r>
            <w:r w:rsidR="009078BC" w:rsidRPr="009078BC">
              <w:rPr>
                <w:rFonts w:ascii="Arial" w:hAnsi="Arial"/>
                <w:noProof/>
                <w:webHidden/>
              </w:rPr>
              <w:fldChar w:fldCharType="separate"/>
            </w:r>
            <w:r w:rsidR="009078BC" w:rsidRPr="009078BC">
              <w:rPr>
                <w:rFonts w:ascii="Arial" w:hAnsi="Arial"/>
                <w:noProof/>
                <w:webHidden/>
              </w:rPr>
              <w:t>3</w:t>
            </w:r>
            <w:r w:rsidR="009078BC" w:rsidRPr="009078BC">
              <w:rPr>
                <w:rFonts w:ascii="Arial" w:hAnsi="Arial"/>
                <w:noProof/>
                <w:webHidden/>
              </w:rPr>
              <w:fldChar w:fldCharType="end"/>
            </w:r>
          </w:hyperlink>
        </w:p>
        <w:p w14:paraId="52CF1040" w14:textId="02412DEA" w:rsidR="009078BC" w:rsidRPr="009078BC" w:rsidRDefault="009078BC">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89" w:history="1">
            <w:r w:rsidRPr="009078BC">
              <w:rPr>
                <w:rStyle w:val="Hipervnculo"/>
                <w:rFonts w:ascii="Arial" w:hAnsi="Arial"/>
                <w:noProof/>
              </w:rPr>
              <w:t>1.</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Objetivo</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_Toc187843689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4</w:t>
            </w:r>
            <w:r w:rsidRPr="009078BC">
              <w:rPr>
                <w:rFonts w:ascii="Arial" w:hAnsi="Arial"/>
                <w:noProof/>
                <w:webHidden/>
              </w:rPr>
              <w:fldChar w:fldCharType="end"/>
            </w:r>
          </w:hyperlink>
        </w:p>
        <w:p w14:paraId="6CAF5A1D" w14:textId="1A3C0BCC" w:rsidR="009078BC" w:rsidRPr="009078BC" w:rsidRDefault="009078BC">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90" w:history="1">
            <w:r w:rsidRPr="009078BC">
              <w:rPr>
                <w:rStyle w:val="Hipervnculo"/>
                <w:rFonts w:ascii="Arial" w:hAnsi="Arial"/>
                <w:noProof/>
              </w:rPr>
              <w:t>2.</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Alcance</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_Toc187843690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4</w:t>
            </w:r>
            <w:r w:rsidRPr="009078BC">
              <w:rPr>
                <w:rFonts w:ascii="Arial" w:hAnsi="Arial"/>
                <w:noProof/>
                <w:webHidden/>
              </w:rPr>
              <w:fldChar w:fldCharType="end"/>
            </w:r>
          </w:hyperlink>
        </w:p>
        <w:p w14:paraId="1E20F5D6" w14:textId="161116A8" w:rsidR="009078BC" w:rsidRPr="009078BC" w:rsidRDefault="009078BC">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91" w:history="1">
            <w:r w:rsidRPr="009078BC">
              <w:rPr>
                <w:rStyle w:val="Hipervnculo"/>
                <w:rFonts w:ascii="Arial" w:hAnsi="Arial"/>
                <w:noProof/>
              </w:rPr>
              <w:t>3.</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Definiciones y/o glosario</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_Toc187843691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4</w:t>
            </w:r>
            <w:r w:rsidRPr="009078BC">
              <w:rPr>
                <w:rFonts w:ascii="Arial" w:hAnsi="Arial"/>
                <w:noProof/>
                <w:webHidden/>
              </w:rPr>
              <w:fldChar w:fldCharType="end"/>
            </w:r>
          </w:hyperlink>
        </w:p>
        <w:p w14:paraId="7183CA69" w14:textId="70680FE5" w:rsidR="009078BC" w:rsidRPr="009078BC" w:rsidRDefault="009078BC">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92" w:history="1">
            <w:r w:rsidRPr="009078BC">
              <w:rPr>
                <w:rStyle w:val="Hipervnculo"/>
                <w:rFonts w:ascii="Arial" w:hAnsi="Arial"/>
                <w:noProof/>
              </w:rPr>
              <w:t>4.</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Responsables o líder de proceso</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_Toc187843692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6</w:t>
            </w:r>
            <w:r w:rsidRPr="009078BC">
              <w:rPr>
                <w:rFonts w:ascii="Arial" w:hAnsi="Arial"/>
                <w:noProof/>
                <w:webHidden/>
              </w:rPr>
              <w:fldChar w:fldCharType="end"/>
            </w:r>
          </w:hyperlink>
        </w:p>
        <w:p w14:paraId="67F91CC5" w14:textId="1BFA1089" w:rsidR="009078BC" w:rsidRPr="009078BC" w:rsidRDefault="009078BC">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93" w:history="1">
            <w:r w:rsidRPr="009078BC">
              <w:rPr>
                <w:rStyle w:val="Hipervnculo"/>
                <w:rFonts w:ascii="Arial" w:hAnsi="Arial"/>
                <w:noProof/>
              </w:rPr>
              <w:t>5.</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Objetivos estratégicos</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_Toc187843693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6</w:t>
            </w:r>
            <w:r w:rsidRPr="009078BC">
              <w:rPr>
                <w:rFonts w:ascii="Arial" w:hAnsi="Arial"/>
                <w:noProof/>
                <w:webHidden/>
              </w:rPr>
              <w:fldChar w:fldCharType="end"/>
            </w:r>
          </w:hyperlink>
        </w:p>
        <w:p w14:paraId="5AD1B0DE" w14:textId="248584D3" w:rsidR="009078BC" w:rsidRPr="009078BC" w:rsidRDefault="009078BC">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94" w:history="1">
            <w:r w:rsidRPr="009078BC">
              <w:rPr>
                <w:rStyle w:val="Hipervnculo"/>
                <w:rFonts w:ascii="Arial" w:hAnsi="Arial"/>
                <w:noProof/>
              </w:rPr>
              <w:t>6.</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Líneas de acción o componentes</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_Toc187843694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7</w:t>
            </w:r>
            <w:r w:rsidRPr="009078BC">
              <w:rPr>
                <w:rFonts w:ascii="Arial" w:hAnsi="Arial"/>
                <w:noProof/>
                <w:webHidden/>
              </w:rPr>
              <w:fldChar w:fldCharType="end"/>
            </w:r>
          </w:hyperlink>
        </w:p>
        <w:p w14:paraId="397B25CA" w14:textId="5C2210FB" w:rsidR="009078BC" w:rsidRPr="009078BC" w:rsidRDefault="009078BC">
          <w:pPr>
            <w:pStyle w:val="TDC1"/>
            <w:tabs>
              <w:tab w:val="left" w:pos="341"/>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95" w:history="1">
            <w:r w:rsidRPr="009078BC">
              <w:rPr>
                <w:rStyle w:val="Hipervnculo"/>
                <w:rFonts w:ascii="Arial" w:hAnsi="Arial"/>
                <w:noProof/>
                <w:lang w:val="es-ES" w:eastAsia="es-ES" w:bidi="es-ES"/>
              </w:rPr>
              <w:t></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lang w:val="es-ES" w:eastAsia="es-ES" w:bidi="es-ES"/>
              </w:rPr>
              <w:t>Sistema de Vigilancia Epidemiológica de Riesgo psicosocial</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_Toc187843695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7</w:t>
            </w:r>
            <w:r w:rsidRPr="009078BC">
              <w:rPr>
                <w:rFonts w:ascii="Arial" w:hAnsi="Arial"/>
                <w:noProof/>
                <w:webHidden/>
              </w:rPr>
              <w:fldChar w:fldCharType="end"/>
            </w:r>
          </w:hyperlink>
        </w:p>
        <w:p w14:paraId="44659ADD" w14:textId="3D42857D" w:rsidR="009078BC" w:rsidRPr="009078BC" w:rsidRDefault="009078BC">
          <w:pPr>
            <w:pStyle w:val="TDC1"/>
            <w:tabs>
              <w:tab w:val="left" w:pos="341"/>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96" w:history="1">
            <w:r w:rsidRPr="009078BC">
              <w:rPr>
                <w:rStyle w:val="Hipervnculo"/>
                <w:rFonts w:ascii="Arial" w:hAnsi="Arial"/>
                <w:noProof/>
                <w:lang w:val="es-ES" w:eastAsia="es-ES" w:bidi="es-ES"/>
              </w:rPr>
              <w:t></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lang w:val="es-ES" w:eastAsia="es-ES" w:bidi="es-ES"/>
              </w:rPr>
              <w:t>Programa para la prevención del riesgo público</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_Toc187843696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8</w:t>
            </w:r>
            <w:r w:rsidRPr="009078BC">
              <w:rPr>
                <w:rFonts w:ascii="Arial" w:hAnsi="Arial"/>
                <w:noProof/>
                <w:webHidden/>
              </w:rPr>
              <w:fldChar w:fldCharType="end"/>
            </w:r>
          </w:hyperlink>
        </w:p>
        <w:p w14:paraId="08F2DA05" w14:textId="4B1E0287" w:rsidR="009078BC" w:rsidRPr="009078BC" w:rsidRDefault="009078BC">
          <w:pPr>
            <w:pStyle w:val="TDC1"/>
            <w:tabs>
              <w:tab w:val="left" w:pos="341"/>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97" w:history="1">
            <w:r w:rsidRPr="009078BC">
              <w:rPr>
                <w:rStyle w:val="Hipervnculo"/>
                <w:rFonts w:ascii="Arial" w:hAnsi="Arial"/>
                <w:noProof/>
                <w:lang w:val="es-ES" w:eastAsia="es-ES" w:bidi="es-ES"/>
              </w:rPr>
              <w:t></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lang w:val="es-ES" w:eastAsia="es-ES" w:bidi="es-ES"/>
              </w:rPr>
              <w:t>Sistema de Vigilancia Epidemiológica de Desórdenes Musculoesqueléticos</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_Toc187843697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8</w:t>
            </w:r>
            <w:r w:rsidRPr="009078BC">
              <w:rPr>
                <w:rFonts w:ascii="Arial" w:hAnsi="Arial"/>
                <w:noProof/>
                <w:webHidden/>
              </w:rPr>
              <w:fldChar w:fldCharType="end"/>
            </w:r>
          </w:hyperlink>
        </w:p>
        <w:p w14:paraId="67A29B1A" w14:textId="2AE8A44D" w:rsidR="009078BC" w:rsidRPr="009078BC" w:rsidRDefault="009078BC">
          <w:pPr>
            <w:pStyle w:val="TDC1"/>
            <w:tabs>
              <w:tab w:val="left" w:pos="341"/>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98" w:history="1">
            <w:r w:rsidRPr="009078BC">
              <w:rPr>
                <w:rStyle w:val="Hipervnculo"/>
                <w:rFonts w:ascii="Arial" w:hAnsi="Arial"/>
                <w:noProof/>
                <w:lang w:val="es-ES" w:eastAsia="es-ES" w:bidi="es-ES"/>
              </w:rPr>
              <w:t></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lang w:val="es-ES" w:eastAsia="es-ES" w:bidi="es-ES"/>
              </w:rPr>
              <w:t>Programa de estilos de vida saludable</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_Toc187843698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8</w:t>
            </w:r>
            <w:r w:rsidRPr="009078BC">
              <w:rPr>
                <w:rFonts w:ascii="Arial" w:hAnsi="Arial"/>
                <w:noProof/>
                <w:webHidden/>
              </w:rPr>
              <w:fldChar w:fldCharType="end"/>
            </w:r>
          </w:hyperlink>
        </w:p>
        <w:p w14:paraId="64251181" w14:textId="7653600F" w:rsidR="009078BC" w:rsidRPr="009078BC" w:rsidRDefault="009078BC">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699" w:history="1">
            <w:r w:rsidRPr="009078BC">
              <w:rPr>
                <w:rStyle w:val="Hipervnculo"/>
                <w:rFonts w:ascii="Arial" w:hAnsi="Arial"/>
                <w:noProof/>
              </w:rPr>
              <w:t>7.</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Desarrollo documento</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_Toc187843699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9</w:t>
            </w:r>
            <w:r w:rsidRPr="009078BC">
              <w:rPr>
                <w:rFonts w:ascii="Arial" w:hAnsi="Arial"/>
                <w:noProof/>
                <w:webHidden/>
              </w:rPr>
              <w:fldChar w:fldCharType="end"/>
            </w:r>
          </w:hyperlink>
        </w:p>
        <w:p w14:paraId="7D1D72A1" w14:textId="2A630964" w:rsidR="009078BC" w:rsidRPr="009078BC" w:rsidRDefault="009078BC">
          <w:pPr>
            <w:pStyle w:val="TDC1"/>
            <w:tabs>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700" w:history="1">
            <w:r w:rsidRPr="009078BC">
              <w:rPr>
                <w:rStyle w:val="Hipervnculo"/>
                <w:rFonts w:ascii="Arial" w:eastAsiaTheme="majorEastAsia" w:hAnsi="Arial"/>
                <w:noProof/>
                <w:lang w:eastAsia="es-CO"/>
              </w:rPr>
              <w:t>7.1 ABREVIATURAS</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_Toc187843700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9</w:t>
            </w:r>
            <w:r w:rsidRPr="009078BC">
              <w:rPr>
                <w:rFonts w:ascii="Arial" w:hAnsi="Arial"/>
                <w:noProof/>
                <w:webHidden/>
              </w:rPr>
              <w:fldChar w:fldCharType="end"/>
            </w:r>
          </w:hyperlink>
        </w:p>
        <w:p w14:paraId="6DC3727C" w14:textId="5146400E" w:rsidR="009078BC" w:rsidRPr="009078BC" w:rsidRDefault="009078BC">
          <w:pPr>
            <w:pStyle w:val="TDC1"/>
            <w:tabs>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701" w:history="1">
            <w:r w:rsidRPr="009078BC">
              <w:rPr>
                <w:rStyle w:val="Hipervnculo"/>
                <w:rFonts w:ascii="Arial" w:eastAsiaTheme="majorEastAsia" w:hAnsi="Arial"/>
                <w:noProof/>
                <w:lang w:eastAsia="es-CO"/>
              </w:rPr>
              <w:t>7.2 RESPONSABILIDADES SST</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_Toc187843701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9</w:t>
            </w:r>
            <w:r w:rsidRPr="009078BC">
              <w:rPr>
                <w:rFonts w:ascii="Arial" w:hAnsi="Arial"/>
                <w:noProof/>
                <w:webHidden/>
              </w:rPr>
              <w:fldChar w:fldCharType="end"/>
            </w:r>
          </w:hyperlink>
        </w:p>
        <w:p w14:paraId="7E0C03BE" w14:textId="7E6D4A07" w:rsidR="009078BC" w:rsidRPr="009078BC" w:rsidRDefault="009078BC">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702" w:history="1">
            <w:r w:rsidRPr="009078BC">
              <w:rPr>
                <w:rStyle w:val="Hipervnculo"/>
                <w:rFonts w:ascii="Arial" w:hAnsi="Arial"/>
                <w:noProof/>
              </w:rPr>
              <w:t>8.</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INSUMOS PARA LA ESTRUCTURACIÓN DEL PLAN DE TRABAJO ANUAL DE SST</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_Toc187843702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16</w:t>
            </w:r>
            <w:r w:rsidRPr="009078BC">
              <w:rPr>
                <w:rFonts w:ascii="Arial" w:hAnsi="Arial"/>
                <w:noProof/>
                <w:webHidden/>
              </w:rPr>
              <w:fldChar w:fldCharType="end"/>
            </w:r>
          </w:hyperlink>
        </w:p>
        <w:p w14:paraId="2DF8843D" w14:textId="072F7719" w:rsidR="009078BC" w:rsidRPr="009078BC" w:rsidRDefault="009078BC">
          <w:pPr>
            <w:pStyle w:val="TDC1"/>
            <w:tabs>
              <w:tab w:val="left" w:pos="423"/>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703" w:history="1">
            <w:r w:rsidRPr="009078BC">
              <w:rPr>
                <w:rStyle w:val="Hipervnculo"/>
                <w:rFonts w:ascii="Arial" w:hAnsi="Arial"/>
                <w:noProof/>
              </w:rPr>
              <w:t>9.</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Cronograma</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_Toc187843703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16</w:t>
            </w:r>
            <w:r w:rsidRPr="009078BC">
              <w:rPr>
                <w:rFonts w:ascii="Arial" w:hAnsi="Arial"/>
                <w:noProof/>
                <w:webHidden/>
              </w:rPr>
              <w:fldChar w:fldCharType="end"/>
            </w:r>
          </w:hyperlink>
        </w:p>
        <w:p w14:paraId="31F5E783" w14:textId="2611E071" w:rsidR="009078BC" w:rsidRPr="009078BC" w:rsidRDefault="009078BC">
          <w:pPr>
            <w:pStyle w:val="TDC1"/>
            <w:tabs>
              <w:tab w:val="left" w:pos="541"/>
              <w:tab w:val="right" w:leader="dot" w:pos="9962"/>
            </w:tabs>
            <w:rPr>
              <w:rFonts w:ascii="Arial" w:eastAsiaTheme="minorEastAsia" w:hAnsi="Arial"/>
              <w:b w:val="0"/>
              <w:bCs w:val="0"/>
              <w:caps w:val="0"/>
              <w:noProof/>
              <w:color w:val="auto"/>
              <w:kern w:val="2"/>
              <w:sz w:val="24"/>
              <w:szCs w:val="24"/>
              <w:u w:val="none"/>
              <w:lang w:val="es-419" w:eastAsia="es-419"/>
              <w14:ligatures w14:val="standardContextual"/>
            </w:rPr>
          </w:pPr>
          <w:hyperlink w:anchor="_Toc187843704" w:history="1">
            <w:r w:rsidRPr="009078BC">
              <w:rPr>
                <w:rStyle w:val="Hipervnculo"/>
                <w:rFonts w:ascii="Arial" w:hAnsi="Arial"/>
                <w:noProof/>
              </w:rPr>
              <w:t>10.</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Descripción de actividades</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_Toc187843704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20</w:t>
            </w:r>
            <w:r w:rsidRPr="009078BC">
              <w:rPr>
                <w:rFonts w:ascii="Arial" w:hAnsi="Arial"/>
                <w:noProof/>
                <w:webHidden/>
              </w:rPr>
              <w:fldChar w:fldCharType="end"/>
            </w:r>
          </w:hyperlink>
        </w:p>
        <w:p w14:paraId="41BF4DC7" w14:textId="2D82B740" w:rsidR="009078BC" w:rsidRDefault="009078BC">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3705" w:history="1">
            <w:r w:rsidRPr="009078BC">
              <w:rPr>
                <w:rStyle w:val="Hipervnculo"/>
                <w:rFonts w:ascii="Arial" w:hAnsi="Arial"/>
                <w:noProof/>
              </w:rPr>
              <w:t>11.</w:t>
            </w:r>
            <w:r w:rsidRPr="009078BC">
              <w:rPr>
                <w:rFonts w:ascii="Arial" w:eastAsiaTheme="minorEastAsia" w:hAnsi="Arial"/>
                <w:b w:val="0"/>
                <w:bCs w:val="0"/>
                <w:caps w:val="0"/>
                <w:noProof/>
                <w:color w:val="auto"/>
                <w:kern w:val="2"/>
                <w:sz w:val="24"/>
                <w:szCs w:val="24"/>
                <w:u w:val="none"/>
                <w:lang w:val="es-419" w:eastAsia="es-419"/>
                <w14:ligatures w14:val="standardContextual"/>
              </w:rPr>
              <w:tab/>
            </w:r>
            <w:r w:rsidRPr="009078BC">
              <w:rPr>
                <w:rStyle w:val="Hipervnculo"/>
                <w:rFonts w:ascii="Arial" w:hAnsi="Arial"/>
                <w:noProof/>
              </w:rPr>
              <w:t>Recursos</w:t>
            </w:r>
            <w:r w:rsidRPr="009078BC">
              <w:rPr>
                <w:rFonts w:ascii="Arial" w:hAnsi="Arial"/>
                <w:noProof/>
                <w:webHidden/>
              </w:rPr>
              <w:tab/>
            </w:r>
            <w:r w:rsidRPr="009078BC">
              <w:rPr>
                <w:rFonts w:ascii="Arial" w:hAnsi="Arial"/>
                <w:noProof/>
                <w:webHidden/>
              </w:rPr>
              <w:fldChar w:fldCharType="begin"/>
            </w:r>
            <w:r w:rsidRPr="009078BC">
              <w:rPr>
                <w:rFonts w:ascii="Arial" w:hAnsi="Arial"/>
                <w:noProof/>
                <w:webHidden/>
              </w:rPr>
              <w:instrText xml:space="preserve"> PAGEREF _Toc187843705 \h </w:instrText>
            </w:r>
            <w:r w:rsidRPr="009078BC">
              <w:rPr>
                <w:rFonts w:ascii="Arial" w:hAnsi="Arial"/>
                <w:noProof/>
                <w:webHidden/>
              </w:rPr>
            </w:r>
            <w:r w:rsidRPr="009078BC">
              <w:rPr>
                <w:rFonts w:ascii="Arial" w:hAnsi="Arial"/>
                <w:noProof/>
                <w:webHidden/>
              </w:rPr>
              <w:fldChar w:fldCharType="separate"/>
            </w:r>
            <w:r w:rsidRPr="009078BC">
              <w:rPr>
                <w:rFonts w:ascii="Arial" w:hAnsi="Arial"/>
                <w:noProof/>
                <w:webHidden/>
              </w:rPr>
              <w:t>22</w:t>
            </w:r>
            <w:r w:rsidRPr="009078BC">
              <w:rPr>
                <w:rFonts w:ascii="Arial" w:hAnsi="Arial"/>
                <w:noProof/>
                <w:webHidden/>
              </w:rPr>
              <w:fldChar w:fldCharType="end"/>
            </w:r>
          </w:hyperlink>
        </w:p>
        <w:p w14:paraId="339ED786" w14:textId="6317A62E" w:rsidR="00910E4A" w:rsidRPr="00540490" w:rsidRDefault="00910E4A">
          <w:pPr>
            <w:rPr>
              <w:sz w:val="22"/>
              <w:szCs w:val="22"/>
            </w:rPr>
          </w:pPr>
          <w:r w:rsidRPr="00540490">
            <w:rPr>
              <w:b/>
              <w:bCs/>
              <w:sz w:val="22"/>
              <w:szCs w:val="22"/>
              <w:lang w:val="es-ES"/>
            </w:rPr>
            <w:lastRenderedPageBreak/>
            <w:fldChar w:fldCharType="end"/>
          </w:r>
        </w:p>
      </w:sdtContent>
    </w:sdt>
    <w:p w14:paraId="63A8069C" w14:textId="77777777" w:rsidR="00630173" w:rsidRPr="00540490" w:rsidRDefault="00630173" w:rsidP="00630173">
      <w:pPr>
        <w:spacing w:line="360" w:lineRule="auto"/>
        <w:rPr>
          <w:color w:val="A6A6A6" w:themeColor="background1" w:themeShade="A6"/>
          <w:sz w:val="22"/>
          <w:szCs w:val="22"/>
        </w:rPr>
      </w:pPr>
    </w:p>
    <w:p w14:paraId="2F5ED6FC" w14:textId="3C601DCC" w:rsidR="00052B59" w:rsidRPr="00C8509A" w:rsidRDefault="00052B59" w:rsidP="00C8509A">
      <w:pPr>
        <w:pStyle w:val="Ttulo1"/>
      </w:pPr>
      <w:bookmarkStart w:id="2" w:name="_Toc187843688"/>
      <w:r w:rsidRPr="00C8509A">
        <w:t>Introducción</w:t>
      </w:r>
      <w:bookmarkEnd w:id="1"/>
      <w:bookmarkEnd w:id="0"/>
      <w:bookmarkEnd w:id="2"/>
    </w:p>
    <w:p w14:paraId="646A47E7" w14:textId="77777777" w:rsidR="00052B59" w:rsidRPr="00540490" w:rsidRDefault="00052B59" w:rsidP="00052B59">
      <w:pPr>
        <w:rPr>
          <w:sz w:val="22"/>
          <w:szCs w:val="22"/>
        </w:rPr>
      </w:pPr>
    </w:p>
    <w:p w14:paraId="6384FEC2" w14:textId="77777777" w:rsidR="00E8222E" w:rsidRPr="00540490" w:rsidRDefault="00E8222E" w:rsidP="00E8222E">
      <w:pPr>
        <w:widowControl w:val="0"/>
        <w:suppressAutoHyphens w:val="0"/>
        <w:autoSpaceDE w:val="0"/>
        <w:autoSpaceDN w:val="0"/>
        <w:spacing w:line="360" w:lineRule="auto"/>
        <w:jc w:val="both"/>
        <w:rPr>
          <w:color w:val="auto"/>
          <w:sz w:val="22"/>
          <w:szCs w:val="22"/>
          <w:lang w:val="es-ES" w:eastAsia="es-ES" w:bidi="es-ES"/>
        </w:rPr>
      </w:pPr>
      <w:r w:rsidRPr="00540490">
        <w:rPr>
          <w:color w:val="auto"/>
          <w:sz w:val="22"/>
          <w:szCs w:val="22"/>
          <w:lang w:val="es-ES" w:eastAsia="es-ES" w:bidi="es-ES"/>
        </w:rPr>
        <w:t>En la Secretaría Distrital de la Mujer el Sistema Gestión de la Seguridad y Salud en el Trabajo SG-SST, hace parte del Sistema Integrado de Gestión Distrital bajo el estándar MIPG y se encuentra implementado con enfoque basado en el concepto de Planificar – Hacer – Verificar - Actuar (PHVA) acorde con lo establecido en el Decreto 1072 de 2015 y a la Resolución 312 de 2019 del Ministerio de Trabajo, así mismo se requiere de la participación de todas las servidoras, servidores y contratistas de la Entidad.</w:t>
      </w:r>
    </w:p>
    <w:p w14:paraId="002E505E" w14:textId="77777777" w:rsidR="00E8222E" w:rsidRPr="00540490" w:rsidRDefault="00E8222E" w:rsidP="00E8222E">
      <w:pPr>
        <w:widowControl w:val="0"/>
        <w:suppressAutoHyphens w:val="0"/>
        <w:autoSpaceDE w:val="0"/>
        <w:autoSpaceDN w:val="0"/>
        <w:spacing w:line="360" w:lineRule="auto"/>
        <w:jc w:val="both"/>
        <w:rPr>
          <w:color w:val="auto"/>
          <w:sz w:val="22"/>
          <w:szCs w:val="22"/>
          <w:lang w:val="es-ES" w:eastAsia="es-ES" w:bidi="es-ES"/>
        </w:rPr>
      </w:pPr>
    </w:p>
    <w:p w14:paraId="0BCDCB3E" w14:textId="77777777" w:rsidR="00E8222E" w:rsidRPr="00540490" w:rsidRDefault="00E8222E" w:rsidP="00E8222E">
      <w:pPr>
        <w:widowControl w:val="0"/>
        <w:suppressAutoHyphens w:val="0"/>
        <w:autoSpaceDE w:val="0"/>
        <w:autoSpaceDN w:val="0"/>
        <w:spacing w:line="360" w:lineRule="auto"/>
        <w:ind w:right="-44"/>
        <w:jc w:val="both"/>
        <w:rPr>
          <w:color w:val="auto"/>
          <w:sz w:val="22"/>
          <w:szCs w:val="22"/>
          <w:lang w:val="es-ES" w:eastAsia="es-ES" w:bidi="es-ES"/>
        </w:rPr>
      </w:pPr>
      <w:r w:rsidRPr="00540490">
        <w:rPr>
          <w:color w:val="auto"/>
          <w:sz w:val="22"/>
          <w:szCs w:val="22"/>
          <w:lang w:val="es-ES" w:eastAsia="es-ES" w:bidi="es-ES"/>
        </w:rPr>
        <w:t>En el presente documento se planifican los objetivos, metas, responsabilidades, recursos y cronograma de actividades, en concordancia con los estándares mínimos del SG-SST, estableciendo la evaluación continua del proceso para identificar las oportunidades de mejora y lograr responder oportunamente a las necesidades del sistema de manera eficaz</w:t>
      </w:r>
      <w:bookmarkStart w:id="3" w:name="_Hlk181868668"/>
      <w:r w:rsidRPr="00540490">
        <w:rPr>
          <w:color w:val="auto"/>
          <w:sz w:val="22"/>
          <w:szCs w:val="22"/>
          <w:lang w:val="es-ES" w:eastAsia="es-ES" w:bidi="es-ES"/>
        </w:rPr>
        <w:t>, se construye a partir de los siguientes aspectos: resultados de la evaluación del Sistema de Gestión de Seguridad y Salud en el Trabajo SG-SST, requisitos legales, informe de condiciones de salud, identificación de peligros, valoración de riesgos y determinación de controles, reportes de accidentes de trabajo</w:t>
      </w:r>
      <w:r w:rsidRPr="00540490">
        <w:rPr>
          <w:color w:val="auto"/>
          <w:spacing w:val="-2"/>
          <w:sz w:val="22"/>
          <w:szCs w:val="22"/>
          <w:lang w:val="es-ES" w:eastAsia="es-ES" w:bidi="es-ES"/>
        </w:rPr>
        <w:t xml:space="preserve"> </w:t>
      </w:r>
      <w:r w:rsidRPr="00540490">
        <w:rPr>
          <w:color w:val="auto"/>
          <w:sz w:val="22"/>
          <w:szCs w:val="22"/>
          <w:lang w:val="es-ES" w:eastAsia="es-ES" w:bidi="es-ES"/>
        </w:rPr>
        <w:t>y</w:t>
      </w:r>
      <w:r w:rsidRPr="00540490">
        <w:rPr>
          <w:color w:val="auto"/>
          <w:spacing w:val="-15"/>
          <w:sz w:val="22"/>
          <w:szCs w:val="22"/>
          <w:lang w:val="es-ES" w:eastAsia="es-ES" w:bidi="es-ES"/>
        </w:rPr>
        <w:t xml:space="preserve"> </w:t>
      </w:r>
      <w:r w:rsidRPr="00540490">
        <w:rPr>
          <w:color w:val="auto"/>
          <w:sz w:val="22"/>
          <w:szCs w:val="22"/>
          <w:lang w:val="es-ES" w:eastAsia="es-ES" w:bidi="es-ES"/>
        </w:rPr>
        <w:t>enfermedades</w:t>
      </w:r>
      <w:r w:rsidRPr="00540490">
        <w:rPr>
          <w:color w:val="auto"/>
          <w:spacing w:val="-3"/>
          <w:sz w:val="22"/>
          <w:szCs w:val="22"/>
          <w:lang w:val="es-ES" w:eastAsia="es-ES" w:bidi="es-ES"/>
        </w:rPr>
        <w:t xml:space="preserve"> </w:t>
      </w:r>
      <w:r w:rsidRPr="00540490">
        <w:rPr>
          <w:color w:val="auto"/>
          <w:sz w:val="22"/>
          <w:szCs w:val="22"/>
          <w:lang w:val="es-ES" w:eastAsia="es-ES" w:bidi="es-ES"/>
        </w:rPr>
        <w:t>laborales entre otros.</w:t>
      </w:r>
      <w:bookmarkEnd w:id="3"/>
    </w:p>
    <w:p w14:paraId="70FAB9A0" w14:textId="77777777" w:rsidR="00E8222E" w:rsidRPr="00540490" w:rsidRDefault="00E8222E" w:rsidP="00E8222E">
      <w:pPr>
        <w:widowControl w:val="0"/>
        <w:suppressAutoHyphens w:val="0"/>
        <w:autoSpaceDE w:val="0"/>
        <w:autoSpaceDN w:val="0"/>
        <w:spacing w:line="360" w:lineRule="auto"/>
        <w:ind w:right="-45"/>
        <w:jc w:val="both"/>
        <w:rPr>
          <w:color w:val="auto"/>
          <w:sz w:val="22"/>
          <w:szCs w:val="22"/>
          <w:lang w:val="es-ES" w:eastAsia="es-ES" w:bidi="es-ES"/>
        </w:rPr>
      </w:pPr>
    </w:p>
    <w:p w14:paraId="5DB02EDE" w14:textId="77777777" w:rsidR="00E8222E" w:rsidRPr="00540490" w:rsidRDefault="00E8222E" w:rsidP="00E8222E">
      <w:pPr>
        <w:widowControl w:val="0"/>
        <w:suppressAutoHyphens w:val="0"/>
        <w:autoSpaceDE w:val="0"/>
        <w:autoSpaceDN w:val="0"/>
        <w:spacing w:line="360" w:lineRule="auto"/>
        <w:ind w:right="-45"/>
        <w:jc w:val="both"/>
        <w:rPr>
          <w:color w:val="auto"/>
          <w:sz w:val="22"/>
          <w:szCs w:val="22"/>
          <w:lang w:val="es-ES" w:eastAsia="es-ES" w:bidi="es-ES"/>
        </w:rPr>
      </w:pPr>
      <w:r w:rsidRPr="00540490">
        <w:rPr>
          <w:color w:val="auto"/>
          <w:sz w:val="22"/>
          <w:szCs w:val="22"/>
          <w:lang w:val="es-ES" w:eastAsia="es-ES" w:bidi="es-ES"/>
        </w:rPr>
        <w:t>Bajo una línea de equidad, las actividades, programas y acciones objeto del presente plan son accesibles para todas(os) las(os) colaboradoras(es) sin distinción de su grupo étnico, procedencia territorial, con su participación y vinculación, se fortalece la comprensión y desarrollo de políticas que validan y exaltan la diversidad de nuestro País y enriquecen los diálogos para lograr pertenencia.</w:t>
      </w:r>
    </w:p>
    <w:p w14:paraId="4B02E007" w14:textId="77777777" w:rsidR="00E8222E" w:rsidRPr="00540490" w:rsidRDefault="00E8222E" w:rsidP="00E8222E">
      <w:pPr>
        <w:widowControl w:val="0"/>
        <w:suppressAutoHyphens w:val="0"/>
        <w:autoSpaceDE w:val="0"/>
        <w:autoSpaceDN w:val="0"/>
        <w:spacing w:line="360" w:lineRule="auto"/>
        <w:ind w:right="-45"/>
        <w:jc w:val="both"/>
        <w:rPr>
          <w:color w:val="auto"/>
          <w:sz w:val="22"/>
          <w:szCs w:val="22"/>
          <w:lang w:val="es-ES" w:eastAsia="es-ES" w:bidi="es-ES"/>
        </w:rPr>
      </w:pPr>
    </w:p>
    <w:p w14:paraId="45C03C0C" w14:textId="0A65054E" w:rsidR="00C8509A" w:rsidRDefault="00E8222E" w:rsidP="00C8509A">
      <w:pPr>
        <w:widowControl w:val="0"/>
        <w:suppressAutoHyphens w:val="0"/>
        <w:autoSpaceDE w:val="0"/>
        <w:autoSpaceDN w:val="0"/>
        <w:spacing w:line="360" w:lineRule="auto"/>
        <w:ind w:right="-45"/>
        <w:jc w:val="both"/>
        <w:rPr>
          <w:color w:val="auto"/>
          <w:sz w:val="22"/>
          <w:szCs w:val="22"/>
          <w:lang w:val="es-ES" w:eastAsia="es-ES" w:bidi="es-ES"/>
        </w:rPr>
      </w:pPr>
      <w:r w:rsidRPr="00540490">
        <w:rPr>
          <w:color w:val="auto"/>
          <w:sz w:val="22"/>
          <w:szCs w:val="22"/>
          <w:lang w:val="es-ES" w:eastAsia="es-ES" w:bidi="es-ES"/>
        </w:rPr>
        <w:t>Por otra parte, todas las actividades son vinculantes para colaboradoras(es), sin considerar su género, orientación sexual, política, religiosa o filosófica, de manera que se promueva de manera permanente un excelente ambiente de convivencia laboral, fomentando relaciones sociales positivas entre todas (os) los(as) colaboradoras(es) de la Entidad y respaldando la dignidad, la integridad, la igualdad y la participación de las personas en el trabajo.</w:t>
      </w:r>
      <w:bookmarkStart w:id="4" w:name="_Toc63942667"/>
      <w:bookmarkStart w:id="5" w:name="_Toc71819279"/>
    </w:p>
    <w:p w14:paraId="0DD81D6A" w14:textId="77777777" w:rsidR="00C8509A" w:rsidRPr="00C8509A" w:rsidRDefault="00C8509A" w:rsidP="00C8509A">
      <w:pPr>
        <w:widowControl w:val="0"/>
        <w:suppressAutoHyphens w:val="0"/>
        <w:autoSpaceDE w:val="0"/>
        <w:autoSpaceDN w:val="0"/>
        <w:spacing w:line="360" w:lineRule="auto"/>
        <w:ind w:right="-45"/>
        <w:jc w:val="both"/>
        <w:rPr>
          <w:color w:val="auto"/>
          <w:sz w:val="22"/>
          <w:szCs w:val="22"/>
          <w:lang w:val="es-ES" w:eastAsia="es-ES" w:bidi="es-ES"/>
        </w:rPr>
      </w:pPr>
    </w:p>
    <w:p w14:paraId="418913AF" w14:textId="77777777" w:rsidR="00C8509A" w:rsidRDefault="00C8509A" w:rsidP="00C8509A">
      <w:pPr>
        <w:pStyle w:val="Ttulo1"/>
      </w:pPr>
    </w:p>
    <w:p w14:paraId="71A61B57" w14:textId="77777777" w:rsidR="00C8509A" w:rsidRPr="00C8509A" w:rsidRDefault="00C8509A" w:rsidP="00C8509A">
      <w:pPr>
        <w:rPr>
          <w:lang w:eastAsia="es-CO"/>
        </w:rPr>
      </w:pPr>
    </w:p>
    <w:p w14:paraId="5127D908" w14:textId="40FC93E7" w:rsidR="00052B59" w:rsidRPr="00540490" w:rsidRDefault="00052B59" w:rsidP="00C8509A">
      <w:pPr>
        <w:pStyle w:val="Ttulo1"/>
        <w:numPr>
          <w:ilvl w:val="0"/>
          <w:numId w:val="31"/>
        </w:numPr>
        <w:jc w:val="left"/>
      </w:pPr>
      <w:bookmarkStart w:id="6" w:name="_Toc187843689"/>
      <w:r w:rsidRPr="00540490">
        <w:lastRenderedPageBreak/>
        <w:t>Objetivo</w:t>
      </w:r>
      <w:bookmarkEnd w:id="4"/>
      <w:bookmarkEnd w:id="5"/>
      <w:bookmarkEnd w:id="6"/>
    </w:p>
    <w:p w14:paraId="1F1FA08B" w14:textId="77777777" w:rsidR="00A13629" w:rsidRPr="00540490" w:rsidRDefault="00A13629" w:rsidP="00A13629">
      <w:pPr>
        <w:rPr>
          <w:sz w:val="22"/>
          <w:szCs w:val="22"/>
          <w:highlight w:val="yellow"/>
          <w:lang w:eastAsia="es-CO"/>
        </w:rPr>
      </w:pPr>
    </w:p>
    <w:p w14:paraId="7FAFDA60" w14:textId="5EB5B0FA" w:rsidR="00A13629" w:rsidRPr="00540490" w:rsidRDefault="00A13629" w:rsidP="00A13629">
      <w:pPr>
        <w:pStyle w:val="Textoindependiente"/>
        <w:spacing w:line="360" w:lineRule="auto"/>
        <w:ind w:right="369"/>
        <w:jc w:val="both"/>
        <w:rPr>
          <w:sz w:val="22"/>
          <w:szCs w:val="22"/>
        </w:rPr>
      </w:pPr>
      <w:r w:rsidRPr="00540490">
        <w:rPr>
          <w:sz w:val="22"/>
          <w:szCs w:val="22"/>
        </w:rPr>
        <w:t>Anticipar,</w:t>
      </w:r>
      <w:r w:rsidRPr="00540490">
        <w:rPr>
          <w:spacing w:val="-8"/>
          <w:sz w:val="22"/>
          <w:szCs w:val="22"/>
        </w:rPr>
        <w:t xml:space="preserve"> </w:t>
      </w:r>
      <w:r w:rsidRPr="00540490">
        <w:rPr>
          <w:sz w:val="22"/>
          <w:szCs w:val="22"/>
        </w:rPr>
        <w:t>reconocer,</w:t>
      </w:r>
      <w:r w:rsidRPr="00540490">
        <w:rPr>
          <w:spacing w:val="-2"/>
          <w:sz w:val="22"/>
          <w:szCs w:val="22"/>
        </w:rPr>
        <w:t xml:space="preserve"> </w:t>
      </w:r>
      <w:r w:rsidRPr="00540490">
        <w:rPr>
          <w:sz w:val="22"/>
          <w:szCs w:val="22"/>
        </w:rPr>
        <w:t>evaluar</w:t>
      </w:r>
      <w:r w:rsidRPr="00540490">
        <w:rPr>
          <w:spacing w:val="-9"/>
          <w:sz w:val="22"/>
          <w:szCs w:val="22"/>
        </w:rPr>
        <w:t xml:space="preserve"> </w:t>
      </w:r>
      <w:r w:rsidRPr="00540490">
        <w:rPr>
          <w:sz w:val="22"/>
          <w:szCs w:val="22"/>
        </w:rPr>
        <w:t>y</w:t>
      </w:r>
      <w:r w:rsidRPr="00540490">
        <w:rPr>
          <w:spacing w:val="-20"/>
          <w:sz w:val="22"/>
          <w:szCs w:val="22"/>
        </w:rPr>
        <w:t xml:space="preserve"> </w:t>
      </w:r>
      <w:r w:rsidRPr="00540490">
        <w:rPr>
          <w:sz w:val="22"/>
          <w:szCs w:val="22"/>
        </w:rPr>
        <w:t>controlar</w:t>
      </w:r>
      <w:r w:rsidRPr="00540490">
        <w:rPr>
          <w:spacing w:val="-4"/>
          <w:sz w:val="22"/>
          <w:szCs w:val="22"/>
        </w:rPr>
        <w:t xml:space="preserve"> </w:t>
      </w:r>
      <w:r w:rsidRPr="00540490">
        <w:rPr>
          <w:sz w:val="22"/>
          <w:szCs w:val="22"/>
        </w:rPr>
        <w:t>los</w:t>
      </w:r>
      <w:r w:rsidRPr="00540490">
        <w:rPr>
          <w:spacing w:val="-16"/>
          <w:sz w:val="22"/>
          <w:szCs w:val="22"/>
        </w:rPr>
        <w:t xml:space="preserve"> </w:t>
      </w:r>
      <w:r w:rsidRPr="00540490">
        <w:rPr>
          <w:sz w:val="22"/>
          <w:szCs w:val="22"/>
        </w:rPr>
        <w:t>riesgos</w:t>
      </w:r>
      <w:r w:rsidRPr="00540490">
        <w:rPr>
          <w:spacing w:val="-17"/>
          <w:sz w:val="22"/>
          <w:szCs w:val="22"/>
        </w:rPr>
        <w:t xml:space="preserve"> </w:t>
      </w:r>
      <w:r w:rsidRPr="00540490">
        <w:rPr>
          <w:sz w:val="22"/>
          <w:szCs w:val="22"/>
        </w:rPr>
        <w:t xml:space="preserve">que puedan afectar </w:t>
      </w:r>
      <w:r w:rsidRPr="00540490">
        <w:rPr>
          <w:spacing w:val="-5"/>
          <w:sz w:val="22"/>
          <w:szCs w:val="22"/>
        </w:rPr>
        <w:t xml:space="preserve">la </w:t>
      </w:r>
      <w:r w:rsidRPr="00540490">
        <w:rPr>
          <w:sz w:val="22"/>
          <w:szCs w:val="22"/>
        </w:rPr>
        <w:t xml:space="preserve">seguridad y </w:t>
      </w:r>
      <w:r w:rsidRPr="00540490">
        <w:rPr>
          <w:spacing w:val="-3"/>
          <w:sz w:val="22"/>
          <w:szCs w:val="22"/>
        </w:rPr>
        <w:t xml:space="preserve">la </w:t>
      </w:r>
      <w:r w:rsidRPr="00540490">
        <w:rPr>
          <w:sz w:val="22"/>
          <w:szCs w:val="22"/>
        </w:rPr>
        <w:t xml:space="preserve">salud en el trabajo de </w:t>
      </w:r>
      <w:r w:rsidRPr="00540490">
        <w:rPr>
          <w:spacing w:val="-4"/>
          <w:sz w:val="22"/>
          <w:szCs w:val="22"/>
        </w:rPr>
        <w:t xml:space="preserve">las </w:t>
      </w:r>
      <w:r w:rsidRPr="00540490">
        <w:rPr>
          <w:sz w:val="22"/>
          <w:szCs w:val="22"/>
        </w:rPr>
        <w:t xml:space="preserve">servidoras, servidores </w:t>
      </w:r>
      <w:r w:rsidR="00047C5D" w:rsidRPr="00540490">
        <w:rPr>
          <w:sz w:val="22"/>
          <w:szCs w:val="22"/>
        </w:rPr>
        <w:t xml:space="preserve">y colaboradores </w:t>
      </w:r>
      <w:r w:rsidRPr="00540490">
        <w:rPr>
          <w:sz w:val="22"/>
          <w:szCs w:val="22"/>
        </w:rPr>
        <w:t xml:space="preserve">de </w:t>
      </w:r>
      <w:r w:rsidRPr="00540490">
        <w:rPr>
          <w:spacing w:val="-3"/>
          <w:sz w:val="22"/>
          <w:szCs w:val="22"/>
        </w:rPr>
        <w:t xml:space="preserve">la </w:t>
      </w:r>
      <w:r w:rsidRPr="00540490">
        <w:rPr>
          <w:bCs/>
          <w:sz w:val="22"/>
          <w:szCs w:val="22"/>
        </w:rPr>
        <w:t xml:space="preserve">Secretaría Distrital de </w:t>
      </w:r>
      <w:r w:rsidRPr="00540490">
        <w:rPr>
          <w:bCs/>
          <w:spacing w:val="-3"/>
          <w:sz w:val="22"/>
          <w:szCs w:val="22"/>
        </w:rPr>
        <w:t xml:space="preserve">la </w:t>
      </w:r>
      <w:r w:rsidRPr="00540490">
        <w:rPr>
          <w:bCs/>
          <w:sz w:val="22"/>
          <w:szCs w:val="22"/>
        </w:rPr>
        <w:t>Mujer</w:t>
      </w:r>
      <w:r w:rsidRPr="00540490">
        <w:rPr>
          <w:sz w:val="22"/>
          <w:szCs w:val="22"/>
        </w:rPr>
        <w:t xml:space="preserve">, con el </w:t>
      </w:r>
      <w:r w:rsidRPr="00540490">
        <w:rPr>
          <w:spacing w:val="-3"/>
          <w:sz w:val="22"/>
          <w:szCs w:val="22"/>
        </w:rPr>
        <w:t xml:space="preserve">fin </w:t>
      </w:r>
      <w:r w:rsidRPr="00540490">
        <w:rPr>
          <w:sz w:val="22"/>
          <w:szCs w:val="22"/>
        </w:rPr>
        <w:t xml:space="preserve">de preservar el bienestar físico, mental y social de los mismos, a nivel individual y colectivo mejorando de esta manera el Clima Laboral y a su vez </w:t>
      </w:r>
      <w:r w:rsidRPr="00540490">
        <w:rPr>
          <w:spacing w:val="-3"/>
          <w:sz w:val="22"/>
          <w:szCs w:val="22"/>
        </w:rPr>
        <w:t xml:space="preserve">la </w:t>
      </w:r>
      <w:r w:rsidRPr="00540490">
        <w:rPr>
          <w:sz w:val="22"/>
          <w:szCs w:val="22"/>
        </w:rPr>
        <w:t xml:space="preserve">productividad, por </w:t>
      </w:r>
      <w:r w:rsidRPr="00540490">
        <w:rPr>
          <w:spacing w:val="-4"/>
          <w:sz w:val="22"/>
          <w:szCs w:val="22"/>
        </w:rPr>
        <w:t xml:space="preserve">medio </w:t>
      </w:r>
      <w:r w:rsidRPr="00540490">
        <w:rPr>
          <w:sz w:val="22"/>
          <w:szCs w:val="22"/>
        </w:rPr>
        <w:t xml:space="preserve">de un proceso </w:t>
      </w:r>
      <w:r w:rsidRPr="00540490">
        <w:rPr>
          <w:spacing w:val="-2"/>
          <w:sz w:val="22"/>
          <w:szCs w:val="22"/>
        </w:rPr>
        <w:t xml:space="preserve">lógico </w:t>
      </w:r>
      <w:r w:rsidRPr="00540490">
        <w:rPr>
          <w:sz w:val="22"/>
          <w:szCs w:val="22"/>
        </w:rPr>
        <w:t>y por etapas, basado</w:t>
      </w:r>
      <w:r w:rsidRPr="00540490">
        <w:rPr>
          <w:spacing w:val="-6"/>
          <w:sz w:val="22"/>
          <w:szCs w:val="22"/>
        </w:rPr>
        <w:t xml:space="preserve"> </w:t>
      </w:r>
      <w:r w:rsidRPr="00540490">
        <w:rPr>
          <w:sz w:val="22"/>
          <w:szCs w:val="22"/>
        </w:rPr>
        <w:t>en</w:t>
      </w:r>
      <w:r w:rsidRPr="00540490">
        <w:rPr>
          <w:spacing w:val="-12"/>
          <w:sz w:val="22"/>
          <w:szCs w:val="22"/>
        </w:rPr>
        <w:t xml:space="preserve"> </w:t>
      </w:r>
      <w:r w:rsidRPr="00540490">
        <w:rPr>
          <w:spacing w:val="-5"/>
          <w:sz w:val="22"/>
          <w:szCs w:val="22"/>
        </w:rPr>
        <w:t>la</w:t>
      </w:r>
      <w:r w:rsidRPr="00540490">
        <w:rPr>
          <w:spacing w:val="-7"/>
          <w:sz w:val="22"/>
          <w:szCs w:val="22"/>
        </w:rPr>
        <w:t xml:space="preserve"> </w:t>
      </w:r>
      <w:r w:rsidRPr="00540490">
        <w:rPr>
          <w:sz w:val="22"/>
          <w:szCs w:val="22"/>
        </w:rPr>
        <w:t>mejora</w:t>
      </w:r>
      <w:r w:rsidRPr="00540490">
        <w:rPr>
          <w:spacing w:val="-10"/>
          <w:sz w:val="22"/>
          <w:szCs w:val="22"/>
        </w:rPr>
        <w:t xml:space="preserve"> </w:t>
      </w:r>
      <w:r w:rsidRPr="00540490">
        <w:rPr>
          <w:sz w:val="22"/>
          <w:szCs w:val="22"/>
        </w:rPr>
        <w:t>continua.</w:t>
      </w:r>
    </w:p>
    <w:p w14:paraId="275D4FFC" w14:textId="77777777" w:rsidR="00052B59" w:rsidRPr="00540490" w:rsidRDefault="00052B59" w:rsidP="00052B59">
      <w:pPr>
        <w:rPr>
          <w:sz w:val="22"/>
          <w:szCs w:val="22"/>
        </w:rPr>
      </w:pPr>
    </w:p>
    <w:p w14:paraId="41D24842" w14:textId="2B923F7E" w:rsidR="00052B59" w:rsidRPr="00540490" w:rsidRDefault="00052B59" w:rsidP="00C8509A">
      <w:pPr>
        <w:pStyle w:val="Ttulo1"/>
        <w:numPr>
          <w:ilvl w:val="0"/>
          <w:numId w:val="31"/>
        </w:numPr>
        <w:jc w:val="left"/>
      </w:pPr>
      <w:bookmarkStart w:id="7" w:name="_Toc63942668"/>
      <w:bookmarkStart w:id="8" w:name="_Toc71819280"/>
      <w:bookmarkStart w:id="9" w:name="_Toc187843690"/>
      <w:r w:rsidRPr="00540490">
        <w:t>Alcance</w:t>
      </w:r>
      <w:bookmarkEnd w:id="7"/>
      <w:bookmarkEnd w:id="8"/>
      <w:bookmarkEnd w:id="9"/>
    </w:p>
    <w:p w14:paraId="3B2AD5AB" w14:textId="77777777" w:rsidR="00052B59" w:rsidRPr="00540490" w:rsidRDefault="00052B59" w:rsidP="00052B59">
      <w:pPr>
        <w:jc w:val="center"/>
        <w:rPr>
          <w:b/>
          <w:bCs/>
          <w:sz w:val="22"/>
          <w:szCs w:val="22"/>
        </w:rPr>
      </w:pPr>
    </w:p>
    <w:p w14:paraId="75B04792" w14:textId="7726DE22" w:rsidR="004F53EA" w:rsidRPr="00540490" w:rsidRDefault="004F53EA" w:rsidP="004F53EA">
      <w:pPr>
        <w:spacing w:line="360" w:lineRule="auto"/>
        <w:rPr>
          <w:sz w:val="22"/>
          <w:szCs w:val="22"/>
        </w:rPr>
      </w:pPr>
      <w:r w:rsidRPr="00540490">
        <w:rPr>
          <w:sz w:val="22"/>
          <w:szCs w:val="22"/>
        </w:rPr>
        <w:t>El Plan Anual de Trabajo del sistema de Gestión de Seguridad y Salud en el Trabajo le aplica a todas las servidoras, servidores y colaboradores de la Secretaria distrital de la Mujer.</w:t>
      </w:r>
    </w:p>
    <w:p w14:paraId="027976DD" w14:textId="171E04F1" w:rsidR="00052B59" w:rsidRPr="00540490" w:rsidRDefault="004F53EA" w:rsidP="00052B59">
      <w:pPr>
        <w:rPr>
          <w:sz w:val="22"/>
          <w:szCs w:val="22"/>
        </w:rPr>
      </w:pPr>
      <w:r w:rsidRPr="00540490">
        <w:rPr>
          <w:sz w:val="22"/>
          <w:szCs w:val="22"/>
        </w:rPr>
        <w:t xml:space="preserve"> </w:t>
      </w:r>
    </w:p>
    <w:p w14:paraId="71DA4049" w14:textId="0323C87D" w:rsidR="00052B59" w:rsidRDefault="00052B59" w:rsidP="00A3704A">
      <w:pPr>
        <w:pStyle w:val="Ttulo1"/>
        <w:numPr>
          <w:ilvl w:val="0"/>
          <w:numId w:val="31"/>
        </w:numPr>
        <w:jc w:val="left"/>
      </w:pPr>
      <w:bookmarkStart w:id="10" w:name="_Toc63942670"/>
      <w:bookmarkStart w:id="11" w:name="_Toc71819282"/>
      <w:bookmarkStart w:id="12" w:name="_Toc187843691"/>
      <w:r w:rsidRPr="00540490">
        <w:t>Definiciones</w:t>
      </w:r>
      <w:bookmarkEnd w:id="10"/>
      <w:r w:rsidR="00910E4A" w:rsidRPr="00540490">
        <w:t xml:space="preserve"> y/o glosario</w:t>
      </w:r>
      <w:bookmarkEnd w:id="11"/>
      <w:bookmarkEnd w:id="12"/>
    </w:p>
    <w:p w14:paraId="3826E5BA" w14:textId="77777777" w:rsidR="00C8509A" w:rsidRPr="00C8509A" w:rsidRDefault="00C8509A" w:rsidP="00C8509A">
      <w:pPr>
        <w:rPr>
          <w:lang w:eastAsia="es-CO"/>
        </w:rPr>
      </w:pPr>
    </w:p>
    <w:p w14:paraId="2B0B58C6" w14:textId="24D1D411" w:rsidR="00E8222E" w:rsidRPr="00C8509A" w:rsidRDefault="00E8222E" w:rsidP="00C8509A">
      <w:pPr>
        <w:pStyle w:val="Prrafodelista"/>
        <w:widowControl w:val="0"/>
        <w:numPr>
          <w:ilvl w:val="0"/>
          <w:numId w:val="32"/>
        </w:numPr>
        <w:autoSpaceDE w:val="0"/>
        <w:autoSpaceDN w:val="0"/>
        <w:spacing w:line="360" w:lineRule="auto"/>
        <w:ind w:right="369"/>
        <w:rPr>
          <w:rFonts w:ascii="Arial" w:hAnsi="Arial" w:cs="Arial"/>
          <w:szCs w:val="22"/>
          <w:lang w:val="es-ES" w:eastAsia="es-ES" w:bidi="es-ES"/>
        </w:rPr>
      </w:pPr>
      <w:bookmarkStart w:id="13" w:name="_Hlk129728896"/>
      <w:r w:rsidRPr="00C8509A">
        <w:rPr>
          <w:rFonts w:ascii="Arial" w:hAnsi="Arial" w:cs="Arial"/>
          <w:b/>
          <w:szCs w:val="22"/>
          <w:lang w:val="es-ES" w:eastAsia="es-ES" w:bidi="es-ES"/>
        </w:rPr>
        <w:t>Accidente</w:t>
      </w:r>
      <w:r w:rsidRPr="00C8509A">
        <w:rPr>
          <w:rFonts w:ascii="Arial" w:hAnsi="Arial" w:cs="Arial"/>
          <w:b/>
          <w:spacing w:val="-16"/>
          <w:szCs w:val="22"/>
          <w:lang w:val="es-ES" w:eastAsia="es-ES" w:bidi="es-ES"/>
        </w:rPr>
        <w:t xml:space="preserve"> </w:t>
      </w:r>
      <w:r w:rsidRPr="00C8509A">
        <w:rPr>
          <w:rFonts w:ascii="Arial" w:hAnsi="Arial" w:cs="Arial"/>
          <w:b/>
          <w:szCs w:val="22"/>
          <w:lang w:val="es-ES" w:eastAsia="es-ES" w:bidi="es-ES"/>
        </w:rPr>
        <w:t>de</w:t>
      </w:r>
      <w:r w:rsidRPr="00C8509A">
        <w:rPr>
          <w:rFonts w:ascii="Arial" w:hAnsi="Arial" w:cs="Arial"/>
          <w:b/>
          <w:spacing w:val="-16"/>
          <w:szCs w:val="22"/>
          <w:lang w:val="es-ES" w:eastAsia="es-ES" w:bidi="es-ES"/>
        </w:rPr>
        <w:t xml:space="preserve"> </w:t>
      </w:r>
      <w:r w:rsidRPr="00C8509A">
        <w:rPr>
          <w:rFonts w:ascii="Arial" w:hAnsi="Arial" w:cs="Arial"/>
          <w:b/>
          <w:szCs w:val="22"/>
          <w:lang w:val="es-ES" w:eastAsia="es-ES" w:bidi="es-ES"/>
        </w:rPr>
        <w:t>trabajo:</w:t>
      </w:r>
      <w:r w:rsidRPr="00C8509A">
        <w:rPr>
          <w:rFonts w:ascii="Arial" w:hAnsi="Arial" w:cs="Arial"/>
          <w:b/>
          <w:spacing w:val="-14"/>
          <w:szCs w:val="22"/>
          <w:lang w:val="es-ES" w:eastAsia="es-ES" w:bidi="es-ES"/>
        </w:rPr>
        <w:t xml:space="preserve"> </w:t>
      </w:r>
      <w:r w:rsidRPr="00C8509A">
        <w:rPr>
          <w:rFonts w:ascii="Arial" w:hAnsi="Arial" w:cs="Arial"/>
          <w:szCs w:val="22"/>
          <w:lang w:val="es-ES" w:eastAsia="es-ES" w:bidi="es-ES"/>
        </w:rPr>
        <w:t>es</w:t>
      </w:r>
      <w:r w:rsidRPr="00C8509A">
        <w:rPr>
          <w:rFonts w:ascii="Arial" w:hAnsi="Arial" w:cs="Arial"/>
          <w:spacing w:val="-22"/>
          <w:szCs w:val="22"/>
          <w:lang w:val="es-ES" w:eastAsia="es-ES" w:bidi="es-ES"/>
        </w:rPr>
        <w:t xml:space="preserve"> </w:t>
      </w:r>
      <w:r w:rsidRPr="00C8509A">
        <w:rPr>
          <w:rFonts w:ascii="Arial" w:hAnsi="Arial" w:cs="Arial"/>
          <w:szCs w:val="22"/>
          <w:lang w:val="es-ES" w:eastAsia="es-ES" w:bidi="es-ES"/>
        </w:rPr>
        <w:t>accidente</w:t>
      </w:r>
      <w:r w:rsidRPr="00C8509A">
        <w:rPr>
          <w:rFonts w:ascii="Arial" w:hAnsi="Arial" w:cs="Arial"/>
          <w:spacing w:val="-15"/>
          <w:szCs w:val="22"/>
          <w:lang w:val="es-ES" w:eastAsia="es-ES" w:bidi="es-ES"/>
        </w:rPr>
        <w:t xml:space="preserve"> </w:t>
      </w:r>
      <w:r w:rsidRPr="00C8509A">
        <w:rPr>
          <w:rFonts w:ascii="Arial" w:hAnsi="Arial" w:cs="Arial"/>
          <w:szCs w:val="22"/>
          <w:lang w:val="es-ES" w:eastAsia="es-ES" w:bidi="es-ES"/>
        </w:rPr>
        <w:t>de</w:t>
      </w:r>
      <w:r w:rsidRPr="00C8509A">
        <w:rPr>
          <w:rFonts w:ascii="Arial" w:hAnsi="Arial" w:cs="Arial"/>
          <w:spacing w:val="-21"/>
          <w:szCs w:val="22"/>
          <w:lang w:val="es-ES" w:eastAsia="es-ES" w:bidi="es-ES"/>
        </w:rPr>
        <w:t xml:space="preserve"> </w:t>
      </w:r>
      <w:r w:rsidRPr="00C8509A">
        <w:rPr>
          <w:rFonts w:ascii="Arial" w:hAnsi="Arial" w:cs="Arial"/>
          <w:szCs w:val="22"/>
          <w:lang w:val="es-ES" w:eastAsia="es-ES" w:bidi="es-ES"/>
        </w:rPr>
        <w:t>trabajo</w:t>
      </w:r>
      <w:r w:rsidRPr="00C8509A">
        <w:rPr>
          <w:rFonts w:ascii="Arial" w:hAnsi="Arial" w:cs="Arial"/>
          <w:spacing w:val="-10"/>
          <w:szCs w:val="22"/>
          <w:lang w:val="es-ES" w:eastAsia="es-ES" w:bidi="es-ES"/>
        </w:rPr>
        <w:t xml:space="preserve"> </w:t>
      </w:r>
      <w:r w:rsidRPr="00C8509A">
        <w:rPr>
          <w:rFonts w:ascii="Arial" w:hAnsi="Arial" w:cs="Arial"/>
          <w:szCs w:val="22"/>
          <w:lang w:val="es-ES" w:eastAsia="es-ES" w:bidi="es-ES"/>
        </w:rPr>
        <w:t>todo</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suceso</w:t>
      </w:r>
      <w:r w:rsidRPr="00C8509A">
        <w:rPr>
          <w:rFonts w:ascii="Arial" w:hAnsi="Arial" w:cs="Arial"/>
          <w:spacing w:val="-16"/>
          <w:szCs w:val="22"/>
          <w:lang w:val="es-ES" w:eastAsia="es-ES" w:bidi="es-ES"/>
        </w:rPr>
        <w:t xml:space="preserve"> </w:t>
      </w:r>
      <w:r w:rsidRPr="00C8509A">
        <w:rPr>
          <w:rFonts w:ascii="Arial" w:hAnsi="Arial" w:cs="Arial"/>
          <w:szCs w:val="22"/>
          <w:lang w:val="es-ES" w:eastAsia="es-ES" w:bidi="es-ES"/>
        </w:rPr>
        <w:t>repentino</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que</w:t>
      </w:r>
      <w:r w:rsidRPr="00C8509A">
        <w:rPr>
          <w:rFonts w:ascii="Arial" w:hAnsi="Arial" w:cs="Arial"/>
          <w:spacing w:val="-16"/>
          <w:szCs w:val="22"/>
          <w:lang w:val="es-ES" w:eastAsia="es-ES" w:bidi="es-ES"/>
        </w:rPr>
        <w:t xml:space="preserve"> </w:t>
      </w:r>
      <w:r w:rsidRPr="00C8509A">
        <w:rPr>
          <w:rFonts w:ascii="Arial" w:hAnsi="Arial" w:cs="Arial"/>
          <w:szCs w:val="22"/>
          <w:lang w:val="es-ES" w:eastAsia="es-ES" w:bidi="es-ES"/>
        </w:rPr>
        <w:t>sobrevenga</w:t>
      </w:r>
      <w:r w:rsidRPr="00C8509A">
        <w:rPr>
          <w:rFonts w:ascii="Arial" w:hAnsi="Arial" w:cs="Arial"/>
          <w:spacing w:val="-15"/>
          <w:szCs w:val="22"/>
          <w:lang w:val="es-ES" w:eastAsia="es-ES" w:bidi="es-ES"/>
        </w:rPr>
        <w:t xml:space="preserve"> </w:t>
      </w:r>
      <w:r w:rsidRPr="00C8509A">
        <w:rPr>
          <w:rFonts w:ascii="Arial" w:hAnsi="Arial" w:cs="Arial"/>
          <w:szCs w:val="22"/>
          <w:lang w:val="es-ES" w:eastAsia="es-ES" w:bidi="es-ES"/>
        </w:rPr>
        <w:t>por</w:t>
      </w:r>
      <w:r w:rsidRPr="00C8509A">
        <w:rPr>
          <w:rFonts w:ascii="Arial" w:hAnsi="Arial" w:cs="Arial"/>
          <w:spacing w:val="-15"/>
          <w:szCs w:val="22"/>
          <w:lang w:val="es-ES" w:eastAsia="es-ES" w:bidi="es-ES"/>
        </w:rPr>
        <w:t xml:space="preserve"> </w:t>
      </w:r>
      <w:r w:rsidRPr="00C8509A">
        <w:rPr>
          <w:rFonts w:ascii="Arial" w:hAnsi="Arial" w:cs="Arial"/>
          <w:szCs w:val="22"/>
          <w:lang w:val="es-ES" w:eastAsia="es-ES" w:bidi="es-ES"/>
        </w:rPr>
        <w:t>causa o</w:t>
      </w:r>
      <w:r w:rsidRPr="00C8509A">
        <w:rPr>
          <w:rFonts w:ascii="Arial" w:hAnsi="Arial" w:cs="Arial"/>
          <w:spacing w:val="-4"/>
          <w:szCs w:val="22"/>
          <w:lang w:val="es-ES" w:eastAsia="es-ES" w:bidi="es-ES"/>
        </w:rPr>
        <w:t xml:space="preserve"> </w:t>
      </w:r>
      <w:r w:rsidRPr="00C8509A">
        <w:rPr>
          <w:rFonts w:ascii="Arial" w:hAnsi="Arial" w:cs="Arial"/>
          <w:szCs w:val="22"/>
          <w:lang w:val="es-ES" w:eastAsia="es-ES" w:bidi="es-ES"/>
        </w:rPr>
        <w:t>con</w:t>
      </w:r>
      <w:r w:rsidRPr="00C8509A">
        <w:rPr>
          <w:rFonts w:ascii="Arial" w:hAnsi="Arial" w:cs="Arial"/>
          <w:spacing w:val="-18"/>
          <w:szCs w:val="22"/>
          <w:lang w:val="es-ES" w:eastAsia="es-ES" w:bidi="es-ES"/>
        </w:rPr>
        <w:t xml:space="preserve"> </w:t>
      </w:r>
      <w:r w:rsidRPr="00C8509A">
        <w:rPr>
          <w:rFonts w:ascii="Arial" w:hAnsi="Arial" w:cs="Arial"/>
          <w:szCs w:val="22"/>
          <w:lang w:val="es-ES" w:eastAsia="es-ES" w:bidi="es-ES"/>
        </w:rPr>
        <w:t>ocasión</w:t>
      </w:r>
      <w:r w:rsidRPr="00C8509A">
        <w:rPr>
          <w:rFonts w:ascii="Arial" w:hAnsi="Arial" w:cs="Arial"/>
          <w:spacing w:val="-13"/>
          <w:szCs w:val="22"/>
          <w:lang w:val="es-ES" w:eastAsia="es-ES" w:bidi="es-ES"/>
        </w:rPr>
        <w:t xml:space="preserve"> </w:t>
      </w:r>
      <w:r w:rsidRPr="00C8509A">
        <w:rPr>
          <w:rFonts w:ascii="Arial" w:hAnsi="Arial" w:cs="Arial"/>
          <w:szCs w:val="22"/>
          <w:lang w:val="es-ES" w:eastAsia="es-ES" w:bidi="es-ES"/>
        </w:rPr>
        <w:t>del</w:t>
      </w:r>
      <w:r w:rsidRPr="00C8509A">
        <w:rPr>
          <w:rFonts w:ascii="Arial" w:hAnsi="Arial" w:cs="Arial"/>
          <w:spacing w:val="-12"/>
          <w:szCs w:val="22"/>
          <w:lang w:val="es-ES" w:eastAsia="es-ES" w:bidi="es-ES"/>
        </w:rPr>
        <w:t xml:space="preserve"> </w:t>
      </w:r>
      <w:r w:rsidRPr="00C8509A">
        <w:rPr>
          <w:rFonts w:ascii="Arial" w:hAnsi="Arial" w:cs="Arial"/>
          <w:szCs w:val="22"/>
          <w:lang w:val="es-ES" w:eastAsia="es-ES" w:bidi="es-ES"/>
        </w:rPr>
        <w:t>trabajo,</w:t>
      </w:r>
      <w:r w:rsidRPr="00C8509A">
        <w:rPr>
          <w:rFonts w:ascii="Arial" w:hAnsi="Arial" w:cs="Arial"/>
          <w:spacing w:val="4"/>
          <w:szCs w:val="22"/>
          <w:lang w:val="es-ES" w:eastAsia="es-ES" w:bidi="es-ES"/>
        </w:rPr>
        <w:t xml:space="preserve"> </w:t>
      </w:r>
      <w:r w:rsidRPr="00C8509A">
        <w:rPr>
          <w:rFonts w:ascii="Arial" w:hAnsi="Arial" w:cs="Arial"/>
          <w:szCs w:val="22"/>
          <w:lang w:val="es-ES" w:eastAsia="es-ES" w:bidi="es-ES"/>
        </w:rPr>
        <w:t>y</w:t>
      </w:r>
      <w:r w:rsidRPr="00C8509A">
        <w:rPr>
          <w:rFonts w:ascii="Arial" w:hAnsi="Arial" w:cs="Arial"/>
          <w:spacing w:val="-23"/>
          <w:szCs w:val="22"/>
          <w:lang w:val="es-ES" w:eastAsia="es-ES" w:bidi="es-ES"/>
        </w:rPr>
        <w:t xml:space="preserve"> </w:t>
      </w:r>
      <w:r w:rsidRPr="00C8509A">
        <w:rPr>
          <w:rFonts w:ascii="Arial" w:hAnsi="Arial" w:cs="Arial"/>
          <w:szCs w:val="22"/>
          <w:lang w:val="es-ES" w:eastAsia="es-ES" w:bidi="es-ES"/>
        </w:rPr>
        <w:t>que</w:t>
      </w:r>
      <w:r w:rsidRPr="00C8509A">
        <w:rPr>
          <w:rFonts w:ascii="Arial" w:hAnsi="Arial" w:cs="Arial"/>
          <w:spacing w:val="-9"/>
          <w:szCs w:val="22"/>
          <w:lang w:val="es-ES" w:eastAsia="es-ES" w:bidi="es-ES"/>
        </w:rPr>
        <w:t xml:space="preserve"> </w:t>
      </w:r>
      <w:r w:rsidRPr="00C8509A">
        <w:rPr>
          <w:rFonts w:ascii="Arial" w:hAnsi="Arial" w:cs="Arial"/>
          <w:szCs w:val="22"/>
          <w:lang w:val="es-ES" w:eastAsia="es-ES" w:bidi="es-ES"/>
        </w:rPr>
        <w:t>produzca</w:t>
      </w:r>
      <w:r w:rsidRPr="00C8509A">
        <w:rPr>
          <w:rFonts w:ascii="Arial" w:hAnsi="Arial" w:cs="Arial"/>
          <w:spacing w:val="-14"/>
          <w:szCs w:val="22"/>
          <w:lang w:val="es-ES" w:eastAsia="es-ES" w:bidi="es-ES"/>
        </w:rPr>
        <w:t xml:space="preserve"> </w:t>
      </w:r>
      <w:r w:rsidRPr="00C8509A">
        <w:rPr>
          <w:rFonts w:ascii="Arial" w:hAnsi="Arial" w:cs="Arial"/>
          <w:szCs w:val="22"/>
          <w:lang w:val="es-ES" w:eastAsia="es-ES" w:bidi="es-ES"/>
        </w:rPr>
        <w:t>en</w:t>
      </w:r>
      <w:r w:rsidRPr="00C8509A">
        <w:rPr>
          <w:rFonts w:ascii="Arial" w:hAnsi="Arial" w:cs="Arial"/>
          <w:spacing w:val="-12"/>
          <w:szCs w:val="22"/>
          <w:lang w:val="es-ES" w:eastAsia="es-ES" w:bidi="es-ES"/>
        </w:rPr>
        <w:t xml:space="preserve"> </w:t>
      </w:r>
      <w:r w:rsidRPr="00C8509A">
        <w:rPr>
          <w:rFonts w:ascii="Arial" w:hAnsi="Arial" w:cs="Arial"/>
          <w:szCs w:val="22"/>
          <w:lang w:val="es-ES" w:eastAsia="es-ES" w:bidi="es-ES"/>
        </w:rPr>
        <w:t>el</w:t>
      </w:r>
      <w:r w:rsidRPr="00C8509A">
        <w:rPr>
          <w:rFonts w:ascii="Arial" w:hAnsi="Arial" w:cs="Arial"/>
          <w:spacing w:val="-13"/>
          <w:szCs w:val="22"/>
          <w:lang w:val="es-ES" w:eastAsia="es-ES" w:bidi="es-ES"/>
        </w:rPr>
        <w:t xml:space="preserve"> </w:t>
      </w:r>
      <w:r w:rsidRPr="00C8509A">
        <w:rPr>
          <w:rFonts w:ascii="Arial" w:hAnsi="Arial" w:cs="Arial"/>
          <w:szCs w:val="22"/>
          <w:lang w:val="es-ES" w:eastAsia="es-ES" w:bidi="es-ES"/>
        </w:rPr>
        <w:t>trabajador</w:t>
      </w:r>
      <w:r w:rsidRPr="00C8509A">
        <w:rPr>
          <w:rFonts w:ascii="Arial" w:hAnsi="Arial" w:cs="Arial"/>
          <w:spacing w:val="-6"/>
          <w:szCs w:val="22"/>
          <w:lang w:val="es-ES" w:eastAsia="es-ES" w:bidi="es-ES"/>
        </w:rPr>
        <w:t xml:space="preserve"> </w:t>
      </w:r>
      <w:r w:rsidRPr="00C8509A">
        <w:rPr>
          <w:rFonts w:ascii="Arial" w:hAnsi="Arial" w:cs="Arial"/>
          <w:szCs w:val="22"/>
          <w:lang w:val="es-ES" w:eastAsia="es-ES" w:bidi="es-ES"/>
        </w:rPr>
        <w:t>una</w:t>
      </w:r>
      <w:r w:rsidRPr="00C8509A">
        <w:rPr>
          <w:rFonts w:ascii="Arial" w:hAnsi="Arial" w:cs="Arial"/>
          <w:spacing w:val="-5"/>
          <w:szCs w:val="22"/>
          <w:lang w:val="es-ES" w:eastAsia="es-ES" w:bidi="es-ES"/>
        </w:rPr>
        <w:t xml:space="preserve"> </w:t>
      </w:r>
      <w:r w:rsidRPr="00C8509A">
        <w:rPr>
          <w:rFonts w:ascii="Arial" w:hAnsi="Arial" w:cs="Arial"/>
          <w:szCs w:val="22"/>
          <w:lang w:val="es-ES" w:eastAsia="es-ES" w:bidi="es-ES"/>
        </w:rPr>
        <w:t>lesión</w:t>
      </w:r>
      <w:r w:rsidRPr="00C8509A">
        <w:rPr>
          <w:rFonts w:ascii="Arial" w:hAnsi="Arial" w:cs="Arial"/>
          <w:spacing w:val="-13"/>
          <w:szCs w:val="22"/>
          <w:lang w:val="es-ES" w:eastAsia="es-ES" w:bidi="es-ES"/>
        </w:rPr>
        <w:t xml:space="preserve"> </w:t>
      </w:r>
      <w:r w:rsidRPr="00C8509A">
        <w:rPr>
          <w:rFonts w:ascii="Arial" w:hAnsi="Arial" w:cs="Arial"/>
          <w:szCs w:val="22"/>
          <w:lang w:val="es-ES" w:eastAsia="es-ES" w:bidi="es-ES"/>
        </w:rPr>
        <w:t>orgánica,</w:t>
      </w:r>
      <w:r w:rsidRPr="00C8509A">
        <w:rPr>
          <w:rFonts w:ascii="Arial" w:hAnsi="Arial" w:cs="Arial"/>
          <w:spacing w:val="-5"/>
          <w:szCs w:val="22"/>
          <w:lang w:val="es-ES" w:eastAsia="es-ES" w:bidi="es-ES"/>
        </w:rPr>
        <w:t xml:space="preserve"> </w:t>
      </w:r>
      <w:r w:rsidRPr="00C8509A">
        <w:rPr>
          <w:rFonts w:ascii="Arial" w:hAnsi="Arial" w:cs="Arial"/>
          <w:szCs w:val="22"/>
          <w:lang w:val="es-ES" w:eastAsia="es-ES" w:bidi="es-ES"/>
        </w:rPr>
        <w:t>una</w:t>
      </w:r>
      <w:r w:rsidRPr="00C8509A">
        <w:rPr>
          <w:rFonts w:ascii="Arial" w:hAnsi="Arial" w:cs="Arial"/>
          <w:spacing w:val="-10"/>
          <w:szCs w:val="22"/>
          <w:lang w:val="es-ES" w:eastAsia="es-ES" w:bidi="es-ES"/>
        </w:rPr>
        <w:t xml:space="preserve"> </w:t>
      </w:r>
      <w:r w:rsidRPr="00C8509A">
        <w:rPr>
          <w:rFonts w:ascii="Arial" w:hAnsi="Arial" w:cs="Arial"/>
          <w:szCs w:val="22"/>
          <w:lang w:val="es-ES" w:eastAsia="es-ES" w:bidi="es-ES"/>
        </w:rPr>
        <w:t xml:space="preserve">perturbación funcional o psiquiátrica, una invalidez o </w:t>
      </w:r>
      <w:r w:rsidRPr="00C8509A">
        <w:rPr>
          <w:rFonts w:ascii="Arial" w:hAnsi="Arial" w:cs="Arial"/>
          <w:spacing w:val="-5"/>
          <w:szCs w:val="22"/>
          <w:lang w:val="es-ES" w:eastAsia="es-ES" w:bidi="es-ES"/>
        </w:rPr>
        <w:t xml:space="preserve">la </w:t>
      </w:r>
      <w:r w:rsidRPr="00C8509A">
        <w:rPr>
          <w:rFonts w:ascii="Arial" w:hAnsi="Arial" w:cs="Arial"/>
          <w:szCs w:val="22"/>
          <w:lang w:val="es-ES" w:eastAsia="es-ES" w:bidi="es-ES"/>
        </w:rPr>
        <w:t>muerte. Ley 1562 de</w:t>
      </w:r>
      <w:r w:rsidRPr="00C8509A">
        <w:rPr>
          <w:rFonts w:ascii="Arial" w:hAnsi="Arial" w:cs="Arial"/>
          <w:spacing w:val="28"/>
          <w:szCs w:val="22"/>
          <w:lang w:val="es-ES" w:eastAsia="es-ES" w:bidi="es-ES"/>
        </w:rPr>
        <w:t xml:space="preserve"> </w:t>
      </w:r>
      <w:r w:rsidRPr="00C8509A">
        <w:rPr>
          <w:rFonts w:ascii="Arial" w:hAnsi="Arial" w:cs="Arial"/>
          <w:szCs w:val="22"/>
          <w:lang w:val="es-ES" w:eastAsia="es-ES" w:bidi="es-ES"/>
        </w:rPr>
        <w:t>2012.</w:t>
      </w:r>
    </w:p>
    <w:p w14:paraId="6D595DB2" w14:textId="77777777" w:rsidR="00E8222E" w:rsidRPr="00C8509A" w:rsidRDefault="00E8222E" w:rsidP="00C8509A">
      <w:pPr>
        <w:widowControl w:val="0"/>
        <w:numPr>
          <w:ilvl w:val="1"/>
          <w:numId w:val="32"/>
        </w:numPr>
        <w:tabs>
          <w:tab w:val="left" w:pos="664"/>
        </w:tabs>
        <w:suppressAutoHyphens w:val="0"/>
        <w:autoSpaceDE w:val="0"/>
        <w:autoSpaceDN w:val="0"/>
        <w:spacing w:before="7" w:line="360" w:lineRule="auto"/>
        <w:ind w:right="369"/>
        <w:jc w:val="both"/>
        <w:rPr>
          <w:color w:val="auto"/>
          <w:sz w:val="22"/>
          <w:szCs w:val="22"/>
          <w:lang w:val="es-ES" w:eastAsia="es-ES" w:bidi="es-ES"/>
        </w:rPr>
      </w:pPr>
      <w:r w:rsidRPr="00C8509A">
        <w:rPr>
          <w:color w:val="auto"/>
          <w:sz w:val="22"/>
          <w:szCs w:val="22"/>
          <w:lang w:val="es-ES" w:eastAsia="es-ES" w:bidi="es-ES"/>
        </w:rPr>
        <w:t xml:space="preserve">Es también accidente de trabajo aquel que se produce durante </w:t>
      </w:r>
      <w:r w:rsidRPr="00C8509A">
        <w:rPr>
          <w:color w:val="auto"/>
          <w:spacing w:val="-5"/>
          <w:sz w:val="22"/>
          <w:szCs w:val="22"/>
          <w:lang w:val="es-ES" w:eastAsia="es-ES" w:bidi="es-ES"/>
        </w:rPr>
        <w:t xml:space="preserve">la </w:t>
      </w:r>
      <w:r w:rsidRPr="00C8509A">
        <w:rPr>
          <w:color w:val="auto"/>
          <w:sz w:val="22"/>
          <w:szCs w:val="22"/>
          <w:lang w:val="es-ES" w:eastAsia="es-ES" w:bidi="es-ES"/>
        </w:rPr>
        <w:t xml:space="preserve">ejecución de órdenes </w:t>
      </w:r>
      <w:r w:rsidRPr="00C8509A">
        <w:rPr>
          <w:color w:val="auto"/>
          <w:spacing w:val="4"/>
          <w:sz w:val="22"/>
          <w:szCs w:val="22"/>
          <w:lang w:val="es-ES" w:eastAsia="es-ES" w:bidi="es-ES"/>
        </w:rPr>
        <w:t xml:space="preserve">del </w:t>
      </w:r>
      <w:r w:rsidRPr="00C8509A">
        <w:rPr>
          <w:color w:val="auto"/>
          <w:sz w:val="22"/>
          <w:szCs w:val="22"/>
          <w:lang w:val="es-ES" w:eastAsia="es-ES" w:bidi="es-ES"/>
        </w:rPr>
        <w:t xml:space="preserve">empleador, o contratante durante </w:t>
      </w:r>
      <w:r w:rsidRPr="00C8509A">
        <w:rPr>
          <w:color w:val="auto"/>
          <w:spacing w:val="-5"/>
          <w:sz w:val="22"/>
          <w:szCs w:val="22"/>
          <w:lang w:val="es-ES" w:eastAsia="es-ES" w:bidi="es-ES"/>
        </w:rPr>
        <w:t xml:space="preserve">la </w:t>
      </w:r>
      <w:r w:rsidRPr="00C8509A">
        <w:rPr>
          <w:color w:val="auto"/>
          <w:sz w:val="22"/>
          <w:szCs w:val="22"/>
          <w:lang w:val="es-ES" w:eastAsia="es-ES" w:bidi="es-ES"/>
        </w:rPr>
        <w:t xml:space="preserve">ejecución de una labor </w:t>
      </w:r>
      <w:r w:rsidRPr="00C8509A">
        <w:rPr>
          <w:color w:val="auto"/>
          <w:spacing w:val="-3"/>
          <w:sz w:val="22"/>
          <w:szCs w:val="22"/>
          <w:lang w:val="es-ES" w:eastAsia="es-ES" w:bidi="es-ES"/>
        </w:rPr>
        <w:t xml:space="preserve">bajo </w:t>
      </w:r>
      <w:r w:rsidRPr="00C8509A">
        <w:rPr>
          <w:color w:val="auto"/>
          <w:sz w:val="22"/>
          <w:szCs w:val="22"/>
          <w:lang w:val="es-ES" w:eastAsia="es-ES" w:bidi="es-ES"/>
        </w:rPr>
        <w:t xml:space="preserve">su autoridad, aún fuera </w:t>
      </w:r>
      <w:r w:rsidRPr="00C8509A">
        <w:rPr>
          <w:color w:val="auto"/>
          <w:spacing w:val="4"/>
          <w:sz w:val="22"/>
          <w:szCs w:val="22"/>
          <w:lang w:val="es-ES" w:eastAsia="es-ES" w:bidi="es-ES"/>
        </w:rPr>
        <w:t xml:space="preserve">del </w:t>
      </w:r>
      <w:r w:rsidRPr="00C8509A">
        <w:rPr>
          <w:color w:val="auto"/>
          <w:sz w:val="22"/>
          <w:szCs w:val="22"/>
          <w:lang w:val="es-ES" w:eastAsia="es-ES" w:bidi="es-ES"/>
        </w:rPr>
        <w:t xml:space="preserve">lugar y horas de trabajo. Igualmente, se considera accidente de trabajo el que se produzca durante el traslado de los trabajadores o contratistas desde su residencia a los lugares de trabajo o viceversa, cuando el transporte </w:t>
      </w:r>
      <w:r w:rsidRPr="00C8509A">
        <w:rPr>
          <w:color w:val="auto"/>
          <w:spacing w:val="-5"/>
          <w:sz w:val="22"/>
          <w:szCs w:val="22"/>
          <w:lang w:val="es-ES" w:eastAsia="es-ES" w:bidi="es-ES"/>
        </w:rPr>
        <w:t xml:space="preserve">lo </w:t>
      </w:r>
      <w:r w:rsidRPr="00C8509A">
        <w:rPr>
          <w:color w:val="auto"/>
          <w:sz w:val="22"/>
          <w:szCs w:val="22"/>
          <w:lang w:val="es-ES" w:eastAsia="es-ES" w:bidi="es-ES"/>
        </w:rPr>
        <w:t>suministre el</w:t>
      </w:r>
      <w:r w:rsidRPr="00C8509A">
        <w:rPr>
          <w:color w:val="auto"/>
          <w:spacing w:val="20"/>
          <w:sz w:val="22"/>
          <w:szCs w:val="22"/>
          <w:lang w:val="es-ES" w:eastAsia="es-ES" w:bidi="es-ES"/>
        </w:rPr>
        <w:t xml:space="preserve"> </w:t>
      </w:r>
      <w:r w:rsidRPr="00C8509A">
        <w:rPr>
          <w:color w:val="auto"/>
          <w:sz w:val="22"/>
          <w:szCs w:val="22"/>
          <w:lang w:val="es-ES" w:eastAsia="es-ES" w:bidi="es-ES"/>
        </w:rPr>
        <w:t>empleador.</w:t>
      </w:r>
    </w:p>
    <w:p w14:paraId="186C7798" w14:textId="77777777" w:rsidR="00E8222E" w:rsidRPr="00C8509A" w:rsidRDefault="00E8222E" w:rsidP="00C8509A">
      <w:pPr>
        <w:widowControl w:val="0"/>
        <w:numPr>
          <w:ilvl w:val="1"/>
          <w:numId w:val="32"/>
        </w:numPr>
        <w:tabs>
          <w:tab w:val="left" w:pos="664"/>
        </w:tabs>
        <w:suppressAutoHyphens w:val="0"/>
        <w:autoSpaceDE w:val="0"/>
        <w:autoSpaceDN w:val="0"/>
        <w:spacing w:before="13" w:line="360" w:lineRule="auto"/>
        <w:ind w:right="369"/>
        <w:jc w:val="both"/>
        <w:rPr>
          <w:color w:val="auto"/>
          <w:sz w:val="22"/>
          <w:szCs w:val="22"/>
          <w:lang w:val="es-ES" w:eastAsia="es-ES" w:bidi="es-ES"/>
        </w:rPr>
      </w:pPr>
      <w:r w:rsidRPr="00C8509A">
        <w:rPr>
          <w:color w:val="auto"/>
          <w:sz w:val="22"/>
          <w:szCs w:val="22"/>
          <w:lang w:val="es-ES" w:eastAsia="es-ES" w:bidi="es-ES"/>
        </w:rPr>
        <w:t xml:space="preserve">También se considerará como accidente de trabajo el ocurrido durante el ejercicio de </w:t>
      </w:r>
      <w:r w:rsidRPr="00C8509A">
        <w:rPr>
          <w:color w:val="auto"/>
          <w:spacing w:val="-5"/>
          <w:sz w:val="22"/>
          <w:szCs w:val="22"/>
          <w:lang w:val="es-ES" w:eastAsia="es-ES" w:bidi="es-ES"/>
        </w:rPr>
        <w:t xml:space="preserve">la </w:t>
      </w:r>
      <w:r w:rsidRPr="00C8509A">
        <w:rPr>
          <w:color w:val="auto"/>
          <w:sz w:val="22"/>
          <w:szCs w:val="22"/>
          <w:lang w:val="es-ES" w:eastAsia="es-ES" w:bidi="es-ES"/>
        </w:rPr>
        <w:t xml:space="preserve">función sindical, aunque el trabajador se encuentre en permiso sindical siempre que </w:t>
      </w:r>
      <w:r w:rsidRPr="00C8509A">
        <w:rPr>
          <w:color w:val="auto"/>
          <w:spacing w:val="4"/>
          <w:sz w:val="22"/>
          <w:szCs w:val="22"/>
          <w:lang w:val="es-ES" w:eastAsia="es-ES" w:bidi="es-ES"/>
        </w:rPr>
        <w:t xml:space="preserve">el </w:t>
      </w:r>
      <w:r w:rsidRPr="00C8509A">
        <w:rPr>
          <w:color w:val="auto"/>
          <w:sz w:val="22"/>
          <w:szCs w:val="22"/>
          <w:lang w:val="es-ES" w:eastAsia="es-ES" w:bidi="es-ES"/>
        </w:rPr>
        <w:t xml:space="preserve">accidente se produzca en cumplimiento de </w:t>
      </w:r>
      <w:r w:rsidRPr="00C8509A">
        <w:rPr>
          <w:color w:val="auto"/>
          <w:spacing w:val="-3"/>
          <w:sz w:val="22"/>
          <w:szCs w:val="22"/>
          <w:lang w:val="es-ES" w:eastAsia="es-ES" w:bidi="es-ES"/>
        </w:rPr>
        <w:t>dicha</w:t>
      </w:r>
      <w:r w:rsidRPr="00C8509A">
        <w:rPr>
          <w:color w:val="auto"/>
          <w:spacing w:val="21"/>
          <w:sz w:val="22"/>
          <w:szCs w:val="22"/>
          <w:lang w:val="es-ES" w:eastAsia="es-ES" w:bidi="es-ES"/>
        </w:rPr>
        <w:t xml:space="preserve"> </w:t>
      </w:r>
      <w:r w:rsidRPr="00C8509A">
        <w:rPr>
          <w:color w:val="auto"/>
          <w:sz w:val="22"/>
          <w:szCs w:val="22"/>
          <w:lang w:val="es-ES" w:eastAsia="es-ES" w:bidi="es-ES"/>
        </w:rPr>
        <w:t>función.</w:t>
      </w:r>
    </w:p>
    <w:p w14:paraId="1434B480" w14:textId="77777777" w:rsidR="00E8222E" w:rsidRPr="00C8509A" w:rsidRDefault="00E8222E" w:rsidP="00C8509A">
      <w:pPr>
        <w:widowControl w:val="0"/>
        <w:numPr>
          <w:ilvl w:val="1"/>
          <w:numId w:val="32"/>
        </w:numPr>
        <w:tabs>
          <w:tab w:val="left" w:pos="664"/>
        </w:tabs>
        <w:suppressAutoHyphens w:val="0"/>
        <w:autoSpaceDE w:val="0"/>
        <w:autoSpaceDN w:val="0"/>
        <w:spacing w:before="10" w:line="360" w:lineRule="auto"/>
        <w:ind w:right="369"/>
        <w:jc w:val="both"/>
        <w:rPr>
          <w:color w:val="auto"/>
          <w:sz w:val="22"/>
          <w:szCs w:val="22"/>
          <w:lang w:val="es-ES" w:eastAsia="es-ES" w:bidi="es-ES"/>
        </w:rPr>
      </w:pPr>
      <w:r w:rsidRPr="00C8509A">
        <w:rPr>
          <w:color w:val="auto"/>
          <w:sz w:val="22"/>
          <w:szCs w:val="22"/>
          <w:lang w:val="es-ES" w:eastAsia="es-ES" w:bidi="es-ES"/>
        </w:rPr>
        <w:t xml:space="preserve">De igual forma, se considera accidente de trabajo el que se produzca por </w:t>
      </w:r>
      <w:r w:rsidRPr="00C8509A">
        <w:rPr>
          <w:color w:val="auto"/>
          <w:spacing w:val="-5"/>
          <w:sz w:val="22"/>
          <w:szCs w:val="22"/>
          <w:lang w:val="es-ES" w:eastAsia="es-ES" w:bidi="es-ES"/>
        </w:rPr>
        <w:t xml:space="preserve">la </w:t>
      </w:r>
      <w:r w:rsidRPr="00C8509A">
        <w:rPr>
          <w:color w:val="auto"/>
          <w:sz w:val="22"/>
          <w:szCs w:val="22"/>
          <w:lang w:val="es-ES" w:eastAsia="es-ES" w:bidi="es-ES"/>
        </w:rPr>
        <w:t xml:space="preserve">ejecución de actividades recreativas, deportivas o culturales, cuando se actúe por cuenta o en representación del empleador o de </w:t>
      </w:r>
      <w:r w:rsidRPr="00C8509A">
        <w:rPr>
          <w:color w:val="auto"/>
          <w:spacing w:val="-5"/>
          <w:sz w:val="22"/>
          <w:szCs w:val="22"/>
          <w:lang w:val="es-ES" w:eastAsia="es-ES" w:bidi="es-ES"/>
        </w:rPr>
        <w:t xml:space="preserve">la </w:t>
      </w:r>
      <w:r w:rsidRPr="00C8509A">
        <w:rPr>
          <w:color w:val="auto"/>
          <w:sz w:val="22"/>
          <w:szCs w:val="22"/>
          <w:lang w:val="es-ES" w:eastAsia="es-ES" w:bidi="es-ES"/>
        </w:rPr>
        <w:t>empresa usuaria cuando se trate de trabajadores de empresas de servicios temporales que se encuentren en</w:t>
      </w:r>
      <w:r w:rsidRPr="00C8509A">
        <w:rPr>
          <w:color w:val="auto"/>
          <w:spacing w:val="9"/>
          <w:sz w:val="22"/>
          <w:szCs w:val="22"/>
          <w:lang w:val="es-ES" w:eastAsia="es-ES" w:bidi="es-ES"/>
        </w:rPr>
        <w:t xml:space="preserve"> </w:t>
      </w:r>
      <w:r w:rsidRPr="00C8509A">
        <w:rPr>
          <w:color w:val="auto"/>
          <w:sz w:val="22"/>
          <w:szCs w:val="22"/>
          <w:lang w:val="es-ES" w:eastAsia="es-ES" w:bidi="es-ES"/>
        </w:rPr>
        <w:t>misión.</w:t>
      </w:r>
    </w:p>
    <w:p w14:paraId="44FD4168" w14:textId="77777777" w:rsidR="00E8222E" w:rsidRDefault="00E8222E" w:rsidP="00E8222E">
      <w:pPr>
        <w:widowControl w:val="0"/>
        <w:suppressAutoHyphens w:val="0"/>
        <w:autoSpaceDE w:val="0"/>
        <w:autoSpaceDN w:val="0"/>
        <w:spacing w:before="8" w:line="360" w:lineRule="auto"/>
        <w:ind w:right="369"/>
        <w:rPr>
          <w:color w:val="auto"/>
          <w:sz w:val="22"/>
          <w:szCs w:val="22"/>
          <w:lang w:val="es-ES" w:eastAsia="es-ES" w:bidi="es-ES"/>
        </w:rPr>
      </w:pPr>
    </w:p>
    <w:p w14:paraId="0959A56E" w14:textId="77777777" w:rsidR="00C8509A" w:rsidRPr="00C8509A" w:rsidRDefault="00C8509A" w:rsidP="00E8222E">
      <w:pPr>
        <w:widowControl w:val="0"/>
        <w:suppressAutoHyphens w:val="0"/>
        <w:autoSpaceDE w:val="0"/>
        <w:autoSpaceDN w:val="0"/>
        <w:spacing w:before="8" w:line="360" w:lineRule="auto"/>
        <w:ind w:right="369"/>
        <w:rPr>
          <w:color w:val="auto"/>
          <w:sz w:val="22"/>
          <w:szCs w:val="22"/>
          <w:lang w:val="es-ES" w:eastAsia="es-ES" w:bidi="es-ES"/>
        </w:rPr>
      </w:pPr>
    </w:p>
    <w:p w14:paraId="705A344F" w14:textId="56971DF0" w:rsidR="00E8222E" w:rsidRDefault="00E8222E" w:rsidP="00C8509A">
      <w:pPr>
        <w:pStyle w:val="Prrafodelista"/>
        <w:widowControl w:val="0"/>
        <w:numPr>
          <w:ilvl w:val="0"/>
          <w:numId w:val="32"/>
        </w:numPr>
        <w:autoSpaceDE w:val="0"/>
        <w:autoSpaceDN w:val="0"/>
        <w:spacing w:before="1" w:line="360" w:lineRule="auto"/>
        <w:ind w:right="369"/>
        <w:rPr>
          <w:rFonts w:ascii="Arial" w:hAnsi="Arial" w:cs="Arial"/>
          <w:szCs w:val="22"/>
          <w:lang w:val="es-ES" w:eastAsia="es-ES" w:bidi="es-ES"/>
        </w:rPr>
      </w:pPr>
      <w:proofErr w:type="spellStart"/>
      <w:r w:rsidRPr="00C8509A">
        <w:rPr>
          <w:rFonts w:ascii="Arial" w:hAnsi="Arial" w:cs="Arial"/>
          <w:b/>
          <w:szCs w:val="22"/>
          <w:lang w:val="es-ES" w:eastAsia="es-ES" w:bidi="es-ES"/>
        </w:rPr>
        <w:lastRenderedPageBreak/>
        <w:t>Autoreporte</w:t>
      </w:r>
      <w:proofErr w:type="spellEnd"/>
      <w:r w:rsidRPr="00C8509A">
        <w:rPr>
          <w:rFonts w:ascii="Arial" w:hAnsi="Arial" w:cs="Arial"/>
          <w:b/>
          <w:szCs w:val="22"/>
          <w:lang w:val="es-ES" w:eastAsia="es-ES" w:bidi="es-ES"/>
        </w:rPr>
        <w:t xml:space="preserve"> de condiciones de trabajo y salud: </w:t>
      </w:r>
      <w:r w:rsidRPr="00C8509A">
        <w:rPr>
          <w:rFonts w:ascii="Arial" w:hAnsi="Arial" w:cs="Arial"/>
          <w:szCs w:val="22"/>
          <w:lang w:val="es-ES" w:eastAsia="es-ES" w:bidi="es-ES"/>
        </w:rPr>
        <w:t>proceso mediante el cual el trabajador o contratista</w:t>
      </w:r>
      <w:r w:rsidRPr="00C8509A">
        <w:rPr>
          <w:rFonts w:ascii="Arial" w:hAnsi="Arial" w:cs="Arial"/>
          <w:spacing w:val="-1"/>
          <w:szCs w:val="22"/>
          <w:lang w:val="es-ES" w:eastAsia="es-ES" w:bidi="es-ES"/>
        </w:rPr>
        <w:t xml:space="preserve"> </w:t>
      </w:r>
      <w:r w:rsidRPr="00C8509A">
        <w:rPr>
          <w:rFonts w:ascii="Arial" w:hAnsi="Arial" w:cs="Arial"/>
          <w:szCs w:val="22"/>
          <w:lang w:val="es-ES" w:eastAsia="es-ES" w:bidi="es-ES"/>
        </w:rPr>
        <w:t>reporta</w:t>
      </w:r>
      <w:r w:rsidRPr="00C8509A">
        <w:rPr>
          <w:rFonts w:ascii="Arial" w:hAnsi="Arial" w:cs="Arial"/>
          <w:spacing w:val="-7"/>
          <w:szCs w:val="22"/>
          <w:lang w:val="es-ES" w:eastAsia="es-ES" w:bidi="es-ES"/>
        </w:rPr>
        <w:t xml:space="preserve"> </w:t>
      </w:r>
      <w:r w:rsidRPr="00C8509A">
        <w:rPr>
          <w:rFonts w:ascii="Arial" w:hAnsi="Arial" w:cs="Arial"/>
          <w:szCs w:val="22"/>
          <w:lang w:val="es-ES" w:eastAsia="es-ES" w:bidi="es-ES"/>
        </w:rPr>
        <w:t>por</w:t>
      </w:r>
      <w:r w:rsidRPr="00C8509A">
        <w:rPr>
          <w:rFonts w:ascii="Arial" w:hAnsi="Arial" w:cs="Arial"/>
          <w:spacing w:val="-5"/>
          <w:szCs w:val="22"/>
          <w:lang w:val="es-ES" w:eastAsia="es-ES" w:bidi="es-ES"/>
        </w:rPr>
        <w:t xml:space="preserve"> </w:t>
      </w:r>
      <w:r w:rsidRPr="00C8509A">
        <w:rPr>
          <w:rFonts w:ascii="Arial" w:hAnsi="Arial" w:cs="Arial"/>
          <w:szCs w:val="22"/>
          <w:lang w:val="es-ES" w:eastAsia="es-ES" w:bidi="es-ES"/>
        </w:rPr>
        <w:t>escrito al</w:t>
      </w:r>
      <w:r w:rsidRPr="00C8509A">
        <w:rPr>
          <w:rFonts w:ascii="Arial" w:hAnsi="Arial" w:cs="Arial"/>
          <w:spacing w:val="-15"/>
          <w:szCs w:val="22"/>
          <w:lang w:val="es-ES" w:eastAsia="es-ES" w:bidi="es-ES"/>
        </w:rPr>
        <w:t xml:space="preserve"> </w:t>
      </w:r>
      <w:r w:rsidRPr="00C8509A">
        <w:rPr>
          <w:rFonts w:ascii="Arial" w:hAnsi="Arial" w:cs="Arial"/>
          <w:szCs w:val="22"/>
          <w:lang w:val="es-ES" w:eastAsia="es-ES" w:bidi="es-ES"/>
        </w:rPr>
        <w:t>empleador</w:t>
      </w:r>
      <w:r w:rsidRPr="00C8509A">
        <w:rPr>
          <w:rFonts w:ascii="Arial" w:hAnsi="Arial" w:cs="Arial"/>
          <w:spacing w:val="-4"/>
          <w:szCs w:val="22"/>
          <w:lang w:val="es-ES" w:eastAsia="es-ES" w:bidi="es-ES"/>
        </w:rPr>
        <w:t xml:space="preserve"> </w:t>
      </w:r>
      <w:r w:rsidRPr="00C8509A">
        <w:rPr>
          <w:rFonts w:ascii="Arial" w:hAnsi="Arial" w:cs="Arial"/>
          <w:szCs w:val="22"/>
          <w:lang w:val="es-ES" w:eastAsia="es-ES" w:bidi="es-ES"/>
        </w:rPr>
        <w:t>o</w:t>
      </w:r>
      <w:r w:rsidRPr="00C8509A">
        <w:rPr>
          <w:rFonts w:ascii="Arial" w:hAnsi="Arial" w:cs="Arial"/>
          <w:spacing w:val="-7"/>
          <w:szCs w:val="22"/>
          <w:lang w:val="es-ES" w:eastAsia="es-ES" w:bidi="es-ES"/>
        </w:rPr>
        <w:t xml:space="preserve"> </w:t>
      </w:r>
      <w:r w:rsidRPr="00C8509A">
        <w:rPr>
          <w:rFonts w:ascii="Arial" w:hAnsi="Arial" w:cs="Arial"/>
          <w:szCs w:val="22"/>
          <w:lang w:val="es-ES" w:eastAsia="es-ES" w:bidi="es-ES"/>
        </w:rPr>
        <w:t>contratante</w:t>
      </w:r>
      <w:r w:rsidRPr="00C8509A">
        <w:rPr>
          <w:rFonts w:ascii="Arial" w:hAnsi="Arial" w:cs="Arial"/>
          <w:spacing w:val="-6"/>
          <w:szCs w:val="22"/>
          <w:lang w:val="es-ES" w:eastAsia="es-ES" w:bidi="es-ES"/>
        </w:rPr>
        <w:t xml:space="preserve"> </w:t>
      </w:r>
      <w:r w:rsidRPr="00C8509A">
        <w:rPr>
          <w:rFonts w:ascii="Arial" w:hAnsi="Arial" w:cs="Arial"/>
          <w:spacing w:val="-4"/>
          <w:szCs w:val="22"/>
          <w:lang w:val="es-ES" w:eastAsia="es-ES" w:bidi="es-ES"/>
        </w:rPr>
        <w:t>las</w:t>
      </w:r>
      <w:r w:rsidRPr="00C8509A">
        <w:rPr>
          <w:rFonts w:ascii="Arial" w:hAnsi="Arial" w:cs="Arial"/>
          <w:spacing w:val="-9"/>
          <w:szCs w:val="22"/>
          <w:lang w:val="es-ES" w:eastAsia="es-ES" w:bidi="es-ES"/>
        </w:rPr>
        <w:t xml:space="preserve"> </w:t>
      </w:r>
      <w:r w:rsidRPr="00C8509A">
        <w:rPr>
          <w:rFonts w:ascii="Arial" w:hAnsi="Arial" w:cs="Arial"/>
          <w:szCs w:val="22"/>
          <w:lang w:val="es-ES" w:eastAsia="es-ES" w:bidi="es-ES"/>
        </w:rPr>
        <w:t>condiciones</w:t>
      </w:r>
      <w:r w:rsidRPr="00C8509A">
        <w:rPr>
          <w:rFonts w:ascii="Arial" w:hAnsi="Arial" w:cs="Arial"/>
          <w:spacing w:val="-1"/>
          <w:szCs w:val="22"/>
          <w:lang w:val="es-ES" w:eastAsia="es-ES" w:bidi="es-ES"/>
        </w:rPr>
        <w:t xml:space="preserve"> </w:t>
      </w:r>
      <w:r w:rsidRPr="00C8509A">
        <w:rPr>
          <w:rFonts w:ascii="Arial" w:hAnsi="Arial" w:cs="Arial"/>
          <w:szCs w:val="22"/>
          <w:lang w:val="es-ES" w:eastAsia="es-ES" w:bidi="es-ES"/>
        </w:rPr>
        <w:t>adversas</w:t>
      </w:r>
      <w:r w:rsidRPr="00C8509A">
        <w:rPr>
          <w:rFonts w:ascii="Arial" w:hAnsi="Arial" w:cs="Arial"/>
          <w:spacing w:val="-9"/>
          <w:szCs w:val="22"/>
          <w:lang w:val="es-ES" w:eastAsia="es-ES" w:bidi="es-ES"/>
        </w:rPr>
        <w:t xml:space="preserve"> </w:t>
      </w:r>
      <w:r w:rsidRPr="00C8509A">
        <w:rPr>
          <w:rFonts w:ascii="Arial" w:hAnsi="Arial" w:cs="Arial"/>
          <w:szCs w:val="22"/>
          <w:lang w:val="es-ES" w:eastAsia="es-ES" w:bidi="es-ES"/>
        </w:rPr>
        <w:t>de</w:t>
      </w:r>
      <w:r w:rsidRPr="00C8509A">
        <w:rPr>
          <w:rFonts w:ascii="Arial" w:hAnsi="Arial" w:cs="Arial"/>
          <w:spacing w:val="-3"/>
          <w:szCs w:val="22"/>
          <w:lang w:val="es-ES" w:eastAsia="es-ES" w:bidi="es-ES"/>
        </w:rPr>
        <w:t xml:space="preserve"> </w:t>
      </w:r>
      <w:r w:rsidRPr="00C8509A">
        <w:rPr>
          <w:rFonts w:ascii="Arial" w:hAnsi="Arial" w:cs="Arial"/>
          <w:szCs w:val="22"/>
          <w:lang w:val="es-ES" w:eastAsia="es-ES" w:bidi="es-ES"/>
        </w:rPr>
        <w:t xml:space="preserve">seguridad y salud que identifica en su </w:t>
      </w:r>
      <w:r w:rsidRPr="00C8509A">
        <w:rPr>
          <w:rFonts w:ascii="Arial" w:hAnsi="Arial" w:cs="Arial"/>
          <w:spacing w:val="-3"/>
          <w:szCs w:val="22"/>
          <w:lang w:val="es-ES" w:eastAsia="es-ES" w:bidi="es-ES"/>
        </w:rPr>
        <w:t xml:space="preserve">lugar </w:t>
      </w:r>
      <w:r w:rsidRPr="00C8509A">
        <w:rPr>
          <w:rFonts w:ascii="Arial" w:hAnsi="Arial" w:cs="Arial"/>
          <w:szCs w:val="22"/>
          <w:lang w:val="es-ES" w:eastAsia="es-ES" w:bidi="es-ES"/>
        </w:rPr>
        <w:t>de</w:t>
      </w:r>
      <w:r w:rsidRPr="00C8509A">
        <w:rPr>
          <w:rFonts w:ascii="Arial" w:hAnsi="Arial" w:cs="Arial"/>
          <w:spacing w:val="19"/>
          <w:szCs w:val="22"/>
          <w:lang w:val="es-ES" w:eastAsia="es-ES" w:bidi="es-ES"/>
        </w:rPr>
        <w:t xml:space="preserve"> </w:t>
      </w:r>
      <w:r w:rsidRPr="00C8509A">
        <w:rPr>
          <w:rFonts w:ascii="Arial" w:hAnsi="Arial" w:cs="Arial"/>
          <w:szCs w:val="22"/>
          <w:lang w:val="es-ES" w:eastAsia="es-ES" w:bidi="es-ES"/>
        </w:rPr>
        <w:t>trabajo.</w:t>
      </w:r>
    </w:p>
    <w:p w14:paraId="6BD00559" w14:textId="77777777" w:rsidR="00C8509A" w:rsidRPr="00C8509A" w:rsidRDefault="00C8509A" w:rsidP="00C8509A">
      <w:pPr>
        <w:pStyle w:val="Prrafodelista"/>
        <w:widowControl w:val="0"/>
        <w:autoSpaceDE w:val="0"/>
        <w:autoSpaceDN w:val="0"/>
        <w:spacing w:before="1" w:line="360" w:lineRule="auto"/>
        <w:ind w:right="369"/>
        <w:rPr>
          <w:rFonts w:ascii="Arial" w:hAnsi="Arial" w:cs="Arial"/>
          <w:szCs w:val="22"/>
          <w:lang w:val="es-ES" w:eastAsia="es-ES" w:bidi="es-ES"/>
        </w:rPr>
      </w:pPr>
    </w:p>
    <w:p w14:paraId="4F95BC79" w14:textId="77777777" w:rsidR="00E8222E" w:rsidRPr="00C8509A" w:rsidRDefault="00E8222E" w:rsidP="00C8509A">
      <w:pPr>
        <w:pStyle w:val="Prrafodelista"/>
        <w:widowControl w:val="0"/>
        <w:numPr>
          <w:ilvl w:val="0"/>
          <w:numId w:val="32"/>
        </w:numPr>
        <w:autoSpaceDE w:val="0"/>
        <w:autoSpaceDN w:val="0"/>
        <w:spacing w:line="360" w:lineRule="auto"/>
        <w:ind w:right="369"/>
        <w:rPr>
          <w:rFonts w:ascii="Arial" w:hAnsi="Arial" w:cs="Arial"/>
          <w:szCs w:val="22"/>
          <w:lang w:val="es-ES" w:eastAsia="es-ES" w:bidi="es-ES"/>
        </w:rPr>
      </w:pPr>
      <w:r w:rsidRPr="00C8509A">
        <w:rPr>
          <w:rFonts w:ascii="Arial" w:hAnsi="Arial" w:cs="Arial"/>
          <w:b/>
          <w:szCs w:val="22"/>
          <w:lang w:val="es-ES" w:eastAsia="es-ES" w:bidi="es-ES"/>
        </w:rPr>
        <w:t xml:space="preserve">Comité Paritario de Seguridad y Salud en el trabajo: </w:t>
      </w:r>
      <w:r w:rsidRPr="00C8509A">
        <w:rPr>
          <w:rFonts w:ascii="Arial" w:hAnsi="Arial" w:cs="Arial"/>
          <w:szCs w:val="22"/>
          <w:lang w:val="es-ES" w:eastAsia="es-ES" w:bidi="es-ES"/>
        </w:rPr>
        <w:t>o</w:t>
      </w:r>
      <w:r w:rsidRPr="00C8509A">
        <w:rPr>
          <w:rFonts w:ascii="Arial" w:hAnsi="Arial" w:cs="Arial"/>
          <w:spacing w:val="-3"/>
          <w:szCs w:val="22"/>
          <w:lang w:val="es-ES" w:eastAsia="es-ES" w:bidi="es-ES"/>
        </w:rPr>
        <w:t xml:space="preserve">rganismo </w:t>
      </w:r>
      <w:r w:rsidRPr="00C8509A">
        <w:rPr>
          <w:rFonts w:ascii="Arial" w:hAnsi="Arial" w:cs="Arial"/>
          <w:szCs w:val="22"/>
          <w:lang w:val="es-ES" w:eastAsia="es-ES" w:bidi="es-ES"/>
        </w:rPr>
        <w:t xml:space="preserve">de promoción y vigilancia de </w:t>
      </w:r>
      <w:r w:rsidRPr="00C8509A">
        <w:rPr>
          <w:rFonts w:ascii="Arial" w:hAnsi="Arial" w:cs="Arial"/>
          <w:spacing w:val="-4"/>
          <w:szCs w:val="22"/>
          <w:lang w:val="es-ES" w:eastAsia="es-ES" w:bidi="es-ES"/>
        </w:rPr>
        <w:t xml:space="preserve">las </w:t>
      </w:r>
      <w:r w:rsidRPr="00C8509A">
        <w:rPr>
          <w:rFonts w:ascii="Arial" w:hAnsi="Arial" w:cs="Arial"/>
          <w:szCs w:val="22"/>
          <w:lang w:val="es-ES" w:eastAsia="es-ES" w:bidi="es-ES"/>
        </w:rPr>
        <w:t xml:space="preserve">normas y reglamentos de Seguridad y Salud en el Trabajo dentro de </w:t>
      </w:r>
      <w:r w:rsidRPr="00C8509A">
        <w:rPr>
          <w:rFonts w:ascii="Arial" w:hAnsi="Arial" w:cs="Arial"/>
          <w:spacing w:val="-5"/>
          <w:szCs w:val="22"/>
          <w:lang w:val="es-ES" w:eastAsia="es-ES" w:bidi="es-ES"/>
        </w:rPr>
        <w:t xml:space="preserve">la </w:t>
      </w:r>
      <w:r w:rsidRPr="00C8509A">
        <w:rPr>
          <w:rFonts w:ascii="Arial" w:hAnsi="Arial" w:cs="Arial"/>
          <w:szCs w:val="22"/>
          <w:lang w:val="es-ES" w:eastAsia="es-ES" w:bidi="es-ES"/>
        </w:rPr>
        <w:t>entidad.</w:t>
      </w:r>
    </w:p>
    <w:p w14:paraId="3E6C5EE0" w14:textId="77777777" w:rsidR="00E8222E" w:rsidRPr="00C8509A" w:rsidRDefault="00E8222E" w:rsidP="00E8222E">
      <w:pPr>
        <w:widowControl w:val="0"/>
        <w:suppressAutoHyphens w:val="0"/>
        <w:autoSpaceDE w:val="0"/>
        <w:autoSpaceDN w:val="0"/>
        <w:spacing w:line="360" w:lineRule="auto"/>
        <w:ind w:left="379" w:right="369"/>
        <w:jc w:val="both"/>
        <w:rPr>
          <w:color w:val="auto"/>
          <w:sz w:val="22"/>
          <w:szCs w:val="22"/>
          <w:lang w:val="es-ES" w:eastAsia="es-ES" w:bidi="es-ES"/>
        </w:rPr>
      </w:pPr>
    </w:p>
    <w:p w14:paraId="5E8086F3" w14:textId="77777777" w:rsidR="00E8222E" w:rsidRPr="00C8509A" w:rsidRDefault="00E8222E" w:rsidP="00C8509A">
      <w:pPr>
        <w:pStyle w:val="Prrafodelista"/>
        <w:widowControl w:val="0"/>
        <w:numPr>
          <w:ilvl w:val="0"/>
          <w:numId w:val="32"/>
        </w:numPr>
        <w:autoSpaceDE w:val="0"/>
        <w:autoSpaceDN w:val="0"/>
        <w:spacing w:before="1" w:line="360" w:lineRule="auto"/>
        <w:ind w:right="369"/>
        <w:rPr>
          <w:rFonts w:ascii="Arial" w:hAnsi="Arial" w:cs="Arial"/>
          <w:szCs w:val="22"/>
          <w:lang w:val="es-ES" w:eastAsia="es-ES" w:bidi="es-ES"/>
        </w:rPr>
      </w:pPr>
      <w:r w:rsidRPr="00C8509A">
        <w:rPr>
          <w:rFonts w:ascii="Arial" w:hAnsi="Arial" w:cs="Arial"/>
          <w:b/>
          <w:szCs w:val="22"/>
          <w:lang w:val="es-ES" w:eastAsia="es-ES" w:bidi="es-ES"/>
        </w:rPr>
        <w:t>Condiciones</w:t>
      </w:r>
      <w:r w:rsidRPr="00C8509A">
        <w:rPr>
          <w:rFonts w:ascii="Arial" w:hAnsi="Arial" w:cs="Arial"/>
          <w:b/>
          <w:spacing w:val="-16"/>
          <w:szCs w:val="22"/>
          <w:lang w:val="es-ES" w:eastAsia="es-ES" w:bidi="es-ES"/>
        </w:rPr>
        <w:t xml:space="preserve"> </w:t>
      </w:r>
      <w:r w:rsidRPr="00C8509A">
        <w:rPr>
          <w:rFonts w:ascii="Arial" w:hAnsi="Arial" w:cs="Arial"/>
          <w:b/>
          <w:szCs w:val="22"/>
          <w:lang w:val="es-ES" w:eastAsia="es-ES" w:bidi="es-ES"/>
        </w:rPr>
        <w:t>y</w:t>
      </w:r>
      <w:r w:rsidRPr="00C8509A">
        <w:rPr>
          <w:rFonts w:ascii="Arial" w:hAnsi="Arial" w:cs="Arial"/>
          <w:b/>
          <w:spacing w:val="-11"/>
          <w:szCs w:val="22"/>
          <w:lang w:val="es-ES" w:eastAsia="es-ES" w:bidi="es-ES"/>
        </w:rPr>
        <w:t xml:space="preserve"> </w:t>
      </w:r>
      <w:r w:rsidRPr="00C8509A">
        <w:rPr>
          <w:rFonts w:ascii="Arial" w:hAnsi="Arial" w:cs="Arial"/>
          <w:b/>
          <w:szCs w:val="22"/>
          <w:lang w:val="es-ES" w:eastAsia="es-ES" w:bidi="es-ES"/>
        </w:rPr>
        <w:t>medio</w:t>
      </w:r>
      <w:r w:rsidRPr="00C8509A">
        <w:rPr>
          <w:rFonts w:ascii="Arial" w:hAnsi="Arial" w:cs="Arial"/>
          <w:b/>
          <w:spacing w:val="-9"/>
          <w:szCs w:val="22"/>
          <w:lang w:val="es-ES" w:eastAsia="es-ES" w:bidi="es-ES"/>
        </w:rPr>
        <w:t xml:space="preserve"> </w:t>
      </w:r>
      <w:r w:rsidRPr="00C8509A">
        <w:rPr>
          <w:rFonts w:ascii="Arial" w:hAnsi="Arial" w:cs="Arial"/>
          <w:b/>
          <w:szCs w:val="22"/>
          <w:lang w:val="es-ES" w:eastAsia="es-ES" w:bidi="es-ES"/>
        </w:rPr>
        <w:t>ambiente</w:t>
      </w:r>
      <w:r w:rsidRPr="00C8509A">
        <w:rPr>
          <w:rFonts w:ascii="Arial" w:hAnsi="Arial" w:cs="Arial"/>
          <w:b/>
          <w:spacing w:val="-14"/>
          <w:szCs w:val="22"/>
          <w:lang w:val="es-ES" w:eastAsia="es-ES" w:bidi="es-ES"/>
        </w:rPr>
        <w:t xml:space="preserve"> </w:t>
      </w:r>
      <w:r w:rsidRPr="00C8509A">
        <w:rPr>
          <w:rFonts w:ascii="Arial" w:hAnsi="Arial" w:cs="Arial"/>
          <w:b/>
          <w:szCs w:val="22"/>
          <w:lang w:val="es-ES" w:eastAsia="es-ES" w:bidi="es-ES"/>
        </w:rPr>
        <w:t>de</w:t>
      </w:r>
      <w:r w:rsidRPr="00C8509A">
        <w:rPr>
          <w:rFonts w:ascii="Arial" w:hAnsi="Arial" w:cs="Arial"/>
          <w:b/>
          <w:spacing w:val="-11"/>
          <w:szCs w:val="22"/>
          <w:lang w:val="es-ES" w:eastAsia="es-ES" w:bidi="es-ES"/>
        </w:rPr>
        <w:t xml:space="preserve"> </w:t>
      </w:r>
      <w:r w:rsidRPr="00C8509A">
        <w:rPr>
          <w:rFonts w:ascii="Arial" w:hAnsi="Arial" w:cs="Arial"/>
          <w:b/>
          <w:szCs w:val="22"/>
          <w:lang w:val="es-ES" w:eastAsia="es-ES" w:bidi="es-ES"/>
        </w:rPr>
        <w:t>trabajo:</w:t>
      </w:r>
      <w:r w:rsidRPr="00C8509A">
        <w:rPr>
          <w:rFonts w:ascii="Arial" w:hAnsi="Arial" w:cs="Arial"/>
          <w:b/>
          <w:spacing w:val="2"/>
          <w:szCs w:val="22"/>
          <w:lang w:val="es-ES" w:eastAsia="es-ES" w:bidi="es-ES"/>
        </w:rPr>
        <w:t xml:space="preserve"> </w:t>
      </w:r>
      <w:r w:rsidRPr="00C8509A">
        <w:rPr>
          <w:rFonts w:ascii="Arial" w:hAnsi="Arial" w:cs="Arial"/>
          <w:szCs w:val="22"/>
          <w:lang w:val="es-ES" w:eastAsia="es-ES" w:bidi="es-ES"/>
        </w:rPr>
        <w:t>aquellos</w:t>
      </w:r>
      <w:r w:rsidRPr="00C8509A">
        <w:rPr>
          <w:rFonts w:ascii="Arial" w:hAnsi="Arial" w:cs="Arial"/>
          <w:spacing w:val="-12"/>
          <w:szCs w:val="22"/>
          <w:lang w:val="es-ES" w:eastAsia="es-ES" w:bidi="es-ES"/>
        </w:rPr>
        <w:t xml:space="preserve"> </w:t>
      </w:r>
      <w:r w:rsidRPr="00C8509A">
        <w:rPr>
          <w:rFonts w:ascii="Arial" w:hAnsi="Arial" w:cs="Arial"/>
          <w:szCs w:val="22"/>
          <w:lang w:val="es-ES" w:eastAsia="es-ES" w:bidi="es-ES"/>
        </w:rPr>
        <w:t>elementos,</w:t>
      </w:r>
      <w:r w:rsidRPr="00C8509A">
        <w:rPr>
          <w:rFonts w:ascii="Arial" w:hAnsi="Arial" w:cs="Arial"/>
          <w:spacing w:val="-6"/>
          <w:szCs w:val="22"/>
          <w:lang w:val="es-ES" w:eastAsia="es-ES" w:bidi="es-ES"/>
        </w:rPr>
        <w:t xml:space="preserve"> </w:t>
      </w:r>
      <w:r w:rsidRPr="00C8509A">
        <w:rPr>
          <w:rFonts w:ascii="Arial" w:hAnsi="Arial" w:cs="Arial"/>
          <w:szCs w:val="22"/>
          <w:lang w:val="es-ES" w:eastAsia="es-ES" w:bidi="es-ES"/>
        </w:rPr>
        <w:t>agentes</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o</w:t>
      </w:r>
      <w:r w:rsidRPr="00C8509A">
        <w:rPr>
          <w:rFonts w:ascii="Arial" w:hAnsi="Arial" w:cs="Arial"/>
          <w:spacing w:val="-6"/>
          <w:szCs w:val="22"/>
          <w:lang w:val="es-ES" w:eastAsia="es-ES" w:bidi="es-ES"/>
        </w:rPr>
        <w:t xml:space="preserve"> </w:t>
      </w:r>
      <w:r w:rsidRPr="00C8509A">
        <w:rPr>
          <w:rFonts w:ascii="Arial" w:hAnsi="Arial" w:cs="Arial"/>
          <w:szCs w:val="22"/>
          <w:lang w:val="es-ES" w:eastAsia="es-ES" w:bidi="es-ES"/>
        </w:rPr>
        <w:t>factores</w:t>
      </w:r>
      <w:r w:rsidRPr="00C8509A">
        <w:rPr>
          <w:rFonts w:ascii="Arial" w:hAnsi="Arial" w:cs="Arial"/>
          <w:spacing w:val="-16"/>
          <w:szCs w:val="22"/>
          <w:lang w:val="es-ES" w:eastAsia="es-ES" w:bidi="es-ES"/>
        </w:rPr>
        <w:t xml:space="preserve"> </w:t>
      </w:r>
      <w:r w:rsidRPr="00C8509A">
        <w:rPr>
          <w:rFonts w:ascii="Arial" w:hAnsi="Arial" w:cs="Arial"/>
          <w:szCs w:val="22"/>
          <w:lang w:val="es-ES" w:eastAsia="es-ES" w:bidi="es-ES"/>
        </w:rPr>
        <w:t>que</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tienen influencia</w:t>
      </w:r>
      <w:r w:rsidRPr="00C8509A">
        <w:rPr>
          <w:rFonts w:ascii="Arial" w:hAnsi="Arial" w:cs="Arial"/>
          <w:spacing w:val="-5"/>
          <w:szCs w:val="22"/>
          <w:lang w:val="es-ES" w:eastAsia="es-ES" w:bidi="es-ES"/>
        </w:rPr>
        <w:t xml:space="preserve"> </w:t>
      </w:r>
      <w:r w:rsidRPr="00C8509A">
        <w:rPr>
          <w:rFonts w:ascii="Arial" w:hAnsi="Arial" w:cs="Arial"/>
          <w:szCs w:val="22"/>
          <w:lang w:val="es-ES" w:eastAsia="es-ES" w:bidi="es-ES"/>
        </w:rPr>
        <w:t>significativa</w:t>
      </w:r>
      <w:r w:rsidRPr="00C8509A">
        <w:rPr>
          <w:rFonts w:ascii="Arial" w:hAnsi="Arial" w:cs="Arial"/>
          <w:spacing w:val="-10"/>
          <w:szCs w:val="22"/>
          <w:lang w:val="es-ES" w:eastAsia="es-ES" w:bidi="es-ES"/>
        </w:rPr>
        <w:t xml:space="preserve"> </w:t>
      </w:r>
      <w:r w:rsidRPr="00C8509A">
        <w:rPr>
          <w:rFonts w:ascii="Arial" w:hAnsi="Arial" w:cs="Arial"/>
          <w:szCs w:val="22"/>
          <w:lang w:val="es-ES" w:eastAsia="es-ES" w:bidi="es-ES"/>
        </w:rPr>
        <w:t>en</w:t>
      </w:r>
      <w:r w:rsidRPr="00C8509A">
        <w:rPr>
          <w:rFonts w:ascii="Arial" w:hAnsi="Arial" w:cs="Arial"/>
          <w:spacing w:val="-10"/>
          <w:szCs w:val="22"/>
          <w:lang w:val="es-ES" w:eastAsia="es-ES" w:bidi="es-ES"/>
        </w:rPr>
        <w:t xml:space="preserve"> </w:t>
      </w:r>
      <w:r w:rsidRPr="00C8509A">
        <w:rPr>
          <w:rFonts w:ascii="Arial" w:hAnsi="Arial" w:cs="Arial"/>
          <w:spacing w:val="-3"/>
          <w:szCs w:val="22"/>
          <w:lang w:val="es-ES" w:eastAsia="es-ES" w:bidi="es-ES"/>
        </w:rPr>
        <w:t>la</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generación</w:t>
      </w:r>
      <w:r w:rsidRPr="00C8509A">
        <w:rPr>
          <w:rFonts w:ascii="Arial" w:hAnsi="Arial" w:cs="Arial"/>
          <w:spacing w:val="-3"/>
          <w:szCs w:val="22"/>
          <w:lang w:val="es-ES" w:eastAsia="es-ES" w:bidi="es-ES"/>
        </w:rPr>
        <w:t xml:space="preserve"> </w:t>
      </w:r>
      <w:r w:rsidRPr="00C8509A">
        <w:rPr>
          <w:rFonts w:ascii="Arial" w:hAnsi="Arial" w:cs="Arial"/>
          <w:szCs w:val="22"/>
          <w:lang w:val="es-ES" w:eastAsia="es-ES" w:bidi="es-ES"/>
        </w:rPr>
        <w:t>de</w:t>
      </w:r>
      <w:r w:rsidRPr="00C8509A">
        <w:rPr>
          <w:rFonts w:ascii="Arial" w:hAnsi="Arial" w:cs="Arial"/>
          <w:spacing w:val="-10"/>
          <w:szCs w:val="22"/>
          <w:lang w:val="es-ES" w:eastAsia="es-ES" w:bidi="es-ES"/>
        </w:rPr>
        <w:t xml:space="preserve"> </w:t>
      </w:r>
      <w:r w:rsidRPr="00C8509A">
        <w:rPr>
          <w:rFonts w:ascii="Arial" w:hAnsi="Arial" w:cs="Arial"/>
          <w:szCs w:val="22"/>
          <w:lang w:val="es-ES" w:eastAsia="es-ES" w:bidi="es-ES"/>
        </w:rPr>
        <w:t>riesgos</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para</w:t>
      </w:r>
      <w:r w:rsidRPr="00C8509A">
        <w:rPr>
          <w:rFonts w:ascii="Arial" w:hAnsi="Arial" w:cs="Arial"/>
          <w:spacing w:val="-1"/>
          <w:szCs w:val="22"/>
          <w:lang w:val="es-ES" w:eastAsia="es-ES" w:bidi="es-ES"/>
        </w:rPr>
        <w:t xml:space="preserve"> </w:t>
      </w:r>
      <w:r w:rsidRPr="00C8509A">
        <w:rPr>
          <w:rFonts w:ascii="Arial" w:hAnsi="Arial" w:cs="Arial"/>
          <w:spacing w:val="-5"/>
          <w:szCs w:val="22"/>
          <w:lang w:val="es-ES" w:eastAsia="es-ES" w:bidi="es-ES"/>
        </w:rPr>
        <w:t>la</w:t>
      </w:r>
      <w:r w:rsidRPr="00C8509A">
        <w:rPr>
          <w:rFonts w:ascii="Arial" w:hAnsi="Arial" w:cs="Arial"/>
          <w:spacing w:val="-10"/>
          <w:szCs w:val="22"/>
          <w:lang w:val="es-ES" w:eastAsia="es-ES" w:bidi="es-ES"/>
        </w:rPr>
        <w:t xml:space="preserve"> </w:t>
      </w:r>
      <w:r w:rsidRPr="00C8509A">
        <w:rPr>
          <w:rFonts w:ascii="Arial" w:hAnsi="Arial" w:cs="Arial"/>
          <w:szCs w:val="22"/>
          <w:lang w:val="es-ES" w:eastAsia="es-ES" w:bidi="es-ES"/>
        </w:rPr>
        <w:t>seguridad y</w:t>
      </w:r>
      <w:r w:rsidRPr="00C8509A">
        <w:rPr>
          <w:rFonts w:ascii="Arial" w:hAnsi="Arial" w:cs="Arial"/>
          <w:spacing w:val="-14"/>
          <w:szCs w:val="22"/>
          <w:lang w:val="es-ES" w:eastAsia="es-ES" w:bidi="es-ES"/>
        </w:rPr>
        <w:t xml:space="preserve"> </w:t>
      </w:r>
      <w:r w:rsidRPr="00C8509A">
        <w:rPr>
          <w:rFonts w:ascii="Arial" w:hAnsi="Arial" w:cs="Arial"/>
          <w:szCs w:val="22"/>
          <w:lang w:val="es-ES" w:eastAsia="es-ES" w:bidi="es-ES"/>
        </w:rPr>
        <w:t>salud</w:t>
      </w:r>
      <w:r w:rsidRPr="00C8509A">
        <w:rPr>
          <w:rFonts w:ascii="Arial" w:hAnsi="Arial" w:cs="Arial"/>
          <w:spacing w:val="-9"/>
          <w:szCs w:val="22"/>
          <w:lang w:val="es-ES" w:eastAsia="es-ES" w:bidi="es-ES"/>
        </w:rPr>
        <w:t xml:space="preserve"> </w:t>
      </w:r>
      <w:r w:rsidRPr="00C8509A">
        <w:rPr>
          <w:rFonts w:ascii="Arial" w:hAnsi="Arial" w:cs="Arial"/>
          <w:szCs w:val="22"/>
          <w:lang w:val="es-ES" w:eastAsia="es-ES" w:bidi="es-ES"/>
        </w:rPr>
        <w:t>de</w:t>
      </w:r>
      <w:r w:rsidRPr="00C8509A">
        <w:rPr>
          <w:rFonts w:ascii="Arial" w:hAnsi="Arial" w:cs="Arial"/>
          <w:spacing w:val="-6"/>
          <w:szCs w:val="22"/>
          <w:lang w:val="es-ES" w:eastAsia="es-ES" w:bidi="es-ES"/>
        </w:rPr>
        <w:t xml:space="preserve"> </w:t>
      </w:r>
      <w:r w:rsidRPr="00C8509A">
        <w:rPr>
          <w:rFonts w:ascii="Arial" w:hAnsi="Arial" w:cs="Arial"/>
          <w:szCs w:val="22"/>
          <w:lang w:val="es-ES" w:eastAsia="es-ES" w:bidi="es-ES"/>
        </w:rPr>
        <w:t>los</w:t>
      </w:r>
      <w:r w:rsidRPr="00C8509A">
        <w:rPr>
          <w:rFonts w:ascii="Arial" w:hAnsi="Arial" w:cs="Arial"/>
          <w:spacing w:val="-7"/>
          <w:szCs w:val="22"/>
          <w:lang w:val="es-ES" w:eastAsia="es-ES" w:bidi="es-ES"/>
        </w:rPr>
        <w:t xml:space="preserve"> </w:t>
      </w:r>
      <w:r w:rsidRPr="00C8509A">
        <w:rPr>
          <w:rFonts w:ascii="Arial" w:hAnsi="Arial" w:cs="Arial"/>
          <w:szCs w:val="22"/>
          <w:lang w:val="es-ES" w:eastAsia="es-ES" w:bidi="es-ES"/>
        </w:rPr>
        <w:t>trabajadores quedan</w:t>
      </w:r>
      <w:r w:rsidRPr="00C8509A">
        <w:rPr>
          <w:rFonts w:ascii="Arial" w:hAnsi="Arial" w:cs="Arial"/>
          <w:spacing w:val="-17"/>
          <w:szCs w:val="22"/>
          <w:lang w:val="es-ES" w:eastAsia="es-ES" w:bidi="es-ES"/>
        </w:rPr>
        <w:t xml:space="preserve"> </w:t>
      </w:r>
      <w:r w:rsidRPr="00C8509A">
        <w:rPr>
          <w:rFonts w:ascii="Arial" w:hAnsi="Arial" w:cs="Arial"/>
          <w:szCs w:val="22"/>
          <w:lang w:val="es-ES" w:eastAsia="es-ES" w:bidi="es-ES"/>
        </w:rPr>
        <w:t>específicamente</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incluidos</w:t>
      </w:r>
      <w:r w:rsidRPr="00C8509A">
        <w:rPr>
          <w:rFonts w:ascii="Arial" w:hAnsi="Arial" w:cs="Arial"/>
          <w:spacing w:val="-18"/>
          <w:szCs w:val="22"/>
          <w:lang w:val="es-ES" w:eastAsia="es-ES" w:bidi="es-ES"/>
        </w:rPr>
        <w:t xml:space="preserve"> </w:t>
      </w:r>
      <w:r w:rsidRPr="00C8509A">
        <w:rPr>
          <w:rFonts w:ascii="Arial" w:hAnsi="Arial" w:cs="Arial"/>
          <w:szCs w:val="22"/>
          <w:lang w:val="es-ES" w:eastAsia="es-ES" w:bidi="es-ES"/>
        </w:rPr>
        <w:t>en</w:t>
      </w:r>
      <w:r w:rsidRPr="00C8509A">
        <w:rPr>
          <w:rFonts w:ascii="Arial" w:hAnsi="Arial" w:cs="Arial"/>
          <w:spacing w:val="-16"/>
          <w:szCs w:val="22"/>
          <w:lang w:val="es-ES" w:eastAsia="es-ES" w:bidi="es-ES"/>
        </w:rPr>
        <w:t xml:space="preserve"> </w:t>
      </w:r>
      <w:r w:rsidRPr="00C8509A">
        <w:rPr>
          <w:rFonts w:ascii="Arial" w:hAnsi="Arial" w:cs="Arial"/>
          <w:szCs w:val="22"/>
          <w:lang w:val="es-ES" w:eastAsia="es-ES" w:bidi="es-ES"/>
        </w:rPr>
        <w:t>esta</w:t>
      </w:r>
      <w:r w:rsidRPr="00C8509A">
        <w:rPr>
          <w:rFonts w:ascii="Arial" w:hAnsi="Arial" w:cs="Arial"/>
          <w:spacing w:val="-17"/>
          <w:szCs w:val="22"/>
          <w:lang w:val="es-ES" w:eastAsia="es-ES" w:bidi="es-ES"/>
        </w:rPr>
        <w:t xml:space="preserve"> </w:t>
      </w:r>
      <w:r w:rsidRPr="00C8509A">
        <w:rPr>
          <w:rFonts w:ascii="Arial" w:hAnsi="Arial" w:cs="Arial"/>
          <w:szCs w:val="22"/>
          <w:lang w:val="es-ES" w:eastAsia="es-ES" w:bidi="es-ES"/>
        </w:rPr>
        <w:t>definición,</w:t>
      </w:r>
      <w:r w:rsidRPr="00C8509A">
        <w:rPr>
          <w:rFonts w:ascii="Arial" w:hAnsi="Arial" w:cs="Arial"/>
          <w:spacing w:val="-9"/>
          <w:szCs w:val="22"/>
          <w:lang w:val="es-ES" w:eastAsia="es-ES" w:bidi="es-ES"/>
        </w:rPr>
        <w:t xml:space="preserve"> </w:t>
      </w:r>
      <w:r w:rsidRPr="00C8509A">
        <w:rPr>
          <w:rFonts w:ascii="Arial" w:hAnsi="Arial" w:cs="Arial"/>
          <w:szCs w:val="22"/>
          <w:lang w:val="es-ES" w:eastAsia="es-ES" w:bidi="es-ES"/>
        </w:rPr>
        <w:t>entre</w:t>
      </w:r>
      <w:r w:rsidRPr="00C8509A">
        <w:rPr>
          <w:rFonts w:ascii="Arial" w:hAnsi="Arial" w:cs="Arial"/>
          <w:spacing w:val="-25"/>
          <w:szCs w:val="22"/>
          <w:lang w:val="es-ES" w:eastAsia="es-ES" w:bidi="es-ES"/>
        </w:rPr>
        <w:t xml:space="preserve"> </w:t>
      </w:r>
      <w:r w:rsidRPr="00C8509A">
        <w:rPr>
          <w:rFonts w:ascii="Arial" w:hAnsi="Arial" w:cs="Arial"/>
          <w:szCs w:val="22"/>
          <w:lang w:val="es-ES" w:eastAsia="es-ES" w:bidi="es-ES"/>
        </w:rPr>
        <w:t>otros:</w:t>
      </w:r>
      <w:r w:rsidRPr="00C8509A">
        <w:rPr>
          <w:rFonts w:ascii="Arial" w:hAnsi="Arial" w:cs="Arial"/>
          <w:spacing w:val="-20"/>
          <w:szCs w:val="22"/>
          <w:lang w:val="es-ES" w:eastAsia="es-ES" w:bidi="es-ES"/>
        </w:rPr>
        <w:t xml:space="preserve"> </w:t>
      </w:r>
      <w:r w:rsidRPr="00C8509A">
        <w:rPr>
          <w:rFonts w:ascii="Arial" w:hAnsi="Arial" w:cs="Arial"/>
          <w:szCs w:val="22"/>
          <w:lang w:val="es-ES" w:eastAsia="es-ES" w:bidi="es-ES"/>
        </w:rPr>
        <w:t>a)</w:t>
      </w:r>
      <w:r w:rsidRPr="00C8509A">
        <w:rPr>
          <w:rFonts w:ascii="Arial" w:hAnsi="Arial" w:cs="Arial"/>
          <w:spacing w:val="-15"/>
          <w:szCs w:val="22"/>
          <w:lang w:val="es-ES" w:eastAsia="es-ES" w:bidi="es-ES"/>
        </w:rPr>
        <w:t xml:space="preserve"> </w:t>
      </w:r>
      <w:r w:rsidRPr="00C8509A">
        <w:rPr>
          <w:rFonts w:ascii="Arial" w:hAnsi="Arial" w:cs="Arial"/>
          <w:szCs w:val="22"/>
          <w:lang w:val="es-ES" w:eastAsia="es-ES" w:bidi="es-ES"/>
        </w:rPr>
        <w:t>Las</w:t>
      </w:r>
      <w:r w:rsidRPr="00C8509A">
        <w:rPr>
          <w:rFonts w:ascii="Arial" w:hAnsi="Arial" w:cs="Arial"/>
          <w:spacing w:val="-18"/>
          <w:szCs w:val="22"/>
          <w:lang w:val="es-ES" w:eastAsia="es-ES" w:bidi="es-ES"/>
        </w:rPr>
        <w:t xml:space="preserve"> </w:t>
      </w:r>
      <w:r w:rsidRPr="00C8509A">
        <w:rPr>
          <w:rFonts w:ascii="Arial" w:hAnsi="Arial" w:cs="Arial"/>
          <w:szCs w:val="22"/>
          <w:lang w:val="es-ES" w:eastAsia="es-ES" w:bidi="es-ES"/>
        </w:rPr>
        <w:t>características</w:t>
      </w:r>
      <w:r w:rsidRPr="00C8509A">
        <w:rPr>
          <w:rFonts w:ascii="Arial" w:hAnsi="Arial" w:cs="Arial"/>
          <w:spacing w:val="-17"/>
          <w:szCs w:val="22"/>
          <w:lang w:val="es-ES" w:eastAsia="es-ES" w:bidi="es-ES"/>
        </w:rPr>
        <w:t xml:space="preserve"> </w:t>
      </w:r>
      <w:r w:rsidRPr="00C8509A">
        <w:rPr>
          <w:rFonts w:ascii="Arial" w:hAnsi="Arial" w:cs="Arial"/>
          <w:szCs w:val="22"/>
          <w:lang w:val="es-ES" w:eastAsia="es-ES" w:bidi="es-ES"/>
        </w:rPr>
        <w:t xml:space="preserve">generales de los locales, instalaciones, máquinas, equipos, herramientas, materias primas, productos y demás útiles existentes en el lugar de trabajo; </w:t>
      </w:r>
      <w:r w:rsidRPr="00C8509A">
        <w:rPr>
          <w:rFonts w:ascii="Arial" w:hAnsi="Arial" w:cs="Arial"/>
          <w:spacing w:val="-5"/>
          <w:szCs w:val="22"/>
          <w:lang w:val="es-ES" w:eastAsia="es-ES" w:bidi="es-ES"/>
        </w:rPr>
        <w:t xml:space="preserve">b) </w:t>
      </w:r>
      <w:r w:rsidRPr="00C8509A">
        <w:rPr>
          <w:rFonts w:ascii="Arial" w:hAnsi="Arial" w:cs="Arial"/>
          <w:szCs w:val="22"/>
          <w:lang w:val="es-ES" w:eastAsia="es-ES" w:bidi="es-ES"/>
        </w:rPr>
        <w:t xml:space="preserve">Los agentes físicos, químicos y biológicos presentes en el ambiente de trabajo y sus correspondientes intensidades, concentraciones o niveles de presencia; c) Los procedimientos para </w:t>
      </w:r>
      <w:r w:rsidRPr="00C8509A">
        <w:rPr>
          <w:rFonts w:ascii="Arial" w:hAnsi="Arial" w:cs="Arial"/>
          <w:spacing w:val="-5"/>
          <w:szCs w:val="22"/>
          <w:lang w:val="es-ES" w:eastAsia="es-ES" w:bidi="es-ES"/>
        </w:rPr>
        <w:t xml:space="preserve">la </w:t>
      </w:r>
      <w:r w:rsidRPr="00C8509A">
        <w:rPr>
          <w:rFonts w:ascii="Arial" w:hAnsi="Arial" w:cs="Arial"/>
          <w:szCs w:val="22"/>
          <w:lang w:val="es-ES" w:eastAsia="es-ES" w:bidi="es-ES"/>
        </w:rPr>
        <w:t xml:space="preserve">utilización de los agentes citados en </w:t>
      </w:r>
      <w:r w:rsidRPr="00C8509A">
        <w:rPr>
          <w:rFonts w:ascii="Arial" w:hAnsi="Arial" w:cs="Arial"/>
          <w:spacing w:val="4"/>
          <w:szCs w:val="22"/>
          <w:lang w:val="es-ES" w:eastAsia="es-ES" w:bidi="es-ES"/>
        </w:rPr>
        <w:t xml:space="preserve">el </w:t>
      </w:r>
      <w:r w:rsidRPr="00C8509A">
        <w:rPr>
          <w:rFonts w:ascii="Arial" w:hAnsi="Arial" w:cs="Arial"/>
          <w:szCs w:val="22"/>
          <w:lang w:val="es-ES" w:eastAsia="es-ES" w:bidi="es-ES"/>
        </w:rPr>
        <w:t xml:space="preserve">apartado anterior, que influyan en </w:t>
      </w:r>
      <w:r w:rsidRPr="00C8509A">
        <w:rPr>
          <w:rFonts w:ascii="Arial" w:hAnsi="Arial" w:cs="Arial"/>
          <w:spacing w:val="-5"/>
          <w:szCs w:val="22"/>
          <w:lang w:val="es-ES" w:eastAsia="es-ES" w:bidi="es-ES"/>
        </w:rPr>
        <w:t xml:space="preserve">la </w:t>
      </w:r>
      <w:r w:rsidRPr="00C8509A">
        <w:rPr>
          <w:rFonts w:ascii="Arial" w:hAnsi="Arial" w:cs="Arial"/>
          <w:szCs w:val="22"/>
          <w:lang w:val="es-ES" w:eastAsia="es-ES" w:bidi="es-ES"/>
        </w:rPr>
        <w:t xml:space="preserve">generación de riesgos para los trabajadores </w:t>
      </w:r>
      <w:r w:rsidRPr="00C8509A">
        <w:rPr>
          <w:rFonts w:ascii="Arial" w:hAnsi="Arial" w:cs="Arial"/>
          <w:spacing w:val="-3"/>
          <w:szCs w:val="22"/>
          <w:lang w:val="es-ES" w:eastAsia="es-ES" w:bidi="es-ES"/>
        </w:rPr>
        <w:t xml:space="preserve">y; </w:t>
      </w:r>
      <w:r w:rsidRPr="00C8509A">
        <w:rPr>
          <w:rFonts w:ascii="Arial" w:hAnsi="Arial" w:cs="Arial"/>
          <w:szCs w:val="22"/>
          <w:lang w:val="es-ES" w:eastAsia="es-ES" w:bidi="es-ES"/>
        </w:rPr>
        <w:t>d) La organización</w:t>
      </w:r>
      <w:r w:rsidRPr="00C8509A">
        <w:rPr>
          <w:rFonts w:ascii="Arial" w:hAnsi="Arial" w:cs="Arial"/>
          <w:spacing w:val="-9"/>
          <w:szCs w:val="22"/>
          <w:lang w:val="es-ES" w:eastAsia="es-ES" w:bidi="es-ES"/>
        </w:rPr>
        <w:t xml:space="preserve"> </w:t>
      </w:r>
      <w:r w:rsidRPr="00C8509A">
        <w:rPr>
          <w:rFonts w:ascii="Arial" w:hAnsi="Arial" w:cs="Arial"/>
          <w:szCs w:val="22"/>
          <w:lang w:val="es-ES" w:eastAsia="es-ES" w:bidi="es-ES"/>
        </w:rPr>
        <w:t>y</w:t>
      </w:r>
      <w:r w:rsidRPr="00C8509A">
        <w:rPr>
          <w:rFonts w:ascii="Arial" w:hAnsi="Arial" w:cs="Arial"/>
          <w:spacing w:val="-15"/>
          <w:szCs w:val="22"/>
          <w:lang w:val="es-ES" w:eastAsia="es-ES" w:bidi="es-ES"/>
        </w:rPr>
        <w:t xml:space="preserve"> </w:t>
      </w:r>
      <w:r w:rsidRPr="00C8509A">
        <w:rPr>
          <w:rFonts w:ascii="Arial" w:hAnsi="Arial" w:cs="Arial"/>
          <w:szCs w:val="22"/>
          <w:lang w:val="es-ES" w:eastAsia="es-ES" w:bidi="es-ES"/>
        </w:rPr>
        <w:t>ordenamiento</w:t>
      </w:r>
      <w:r w:rsidRPr="00C8509A">
        <w:rPr>
          <w:rFonts w:ascii="Arial" w:hAnsi="Arial" w:cs="Arial"/>
          <w:spacing w:val="-8"/>
          <w:szCs w:val="22"/>
          <w:lang w:val="es-ES" w:eastAsia="es-ES" w:bidi="es-ES"/>
        </w:rPr>
        <w:t xml:space="preserve"> </w:t>
      </w:r>
      <w:r w:rsidRPr="00C8509A">
        <w:rPr>
          <w:rFonts w:ascii="Arial" w:hAnsi="Arial" w:cs="Arial"/>
          <w:szCs w:val="22"/>
          <w:lang w:val="es-ES" w:eastAsia="es-ES" w:bidi="es-ES"/>
        </w:rPr>
        <w:t>de</w:t>
      </w:r>
      <w:r w:rsidRPr="00C8509A">
        <w:rPr>
          <w:rFonts w:ascii="Arial" w:hAnsi="Arial" w:cs="Arial"/>
          <w:spacing w:val="-11"/>
          <w:szCs w:val="22"/>
          <w:lang w:val="es-ES" w:eastAsia="es-ES" w:bidi="es-ES"/>
        </w:rPr>
        <w:t xml:space="preserve"> </w:t>
      </w:r>
      <w:r w:rsidRPr="00C8509A">
        <w:rPr>
          <w:rFonts w:ascii="Arial" w:hAnsi="Arial" w:cs="Arial"/>
          <w:spacing w:val="-4"/>
          <w:szCs w:val="22"/>
          <w:lang w:val="es-ES" w:eastAsia="es-ES" w:bidi="es-ES"/>
        </w:rPr>
        <w:t>las</w:t>
      </w:r>
      <w:r w:rsidRPr="00C8509A">
        <w:rPr>
          <w:rFonts w:ascii="Arial" w:hAnsi="Arial" w:cs="Arial"/>
          <w:spacing w:val="-13"/>
          <w:szCs w:val="22"/>
          <w:lang w:val="es-ES" w:eastAsia="es-ES" w:bidi="es-ES"/>
        </w:rPr>
        <w:t xml:space="preserve"> </w:t>
      </w:r>
      <w:r w:rsidRPr="00C8509A">
        <w:rPr>
          <w:rFonts w:ascii="Arial" w:hAnsi="Arial" w:cs="Arial"/>
          <w:szCs w:val="22"/>
          <w:lang w:val="es-ES" w:eastAsia="es-ES" w:bidi="es-ES"/>
        </w:rPr>
        <w:t>labores,</w:t>
      </w:r>
      <w:r w:rsidRPr="00C8509A">
        <w:rPr>
          <w:rFonts w:ascii="Arial" w:hAnsi="Arial" w:cs="Arial"/>
          <w:spacing w:val="-3"/>
          <w:szCs w:val="22"/>
          <w:lang w:val="es-ES" w:eastAsia="es-ES" w:bidi="es-ES"/>
        </w:rPr>
        <w:t xml:space="preserve"> </w:t>
      </w:r>
      <w:r w:rsidRPr="00C8509A">
        <w:rPr>
          <w:rFonts w:ascii="Arial" w:hAnsi="Arial" w:cs="Arial"/>
          <w:szCs w:val="22"/>
          <w:lang w:val="es-ES" w:eastAsia="es-ES" w:bidi="es-ES"/>
        </w:rPr>
        <w:t>incluidos</w:t>
      </w:r>
      <w:r w:rsidRPr="00C8509A">
        <w:rPr>
          <w:rFonts w:ascii="Arial" w:hAnsi="Arial" w:cs="Arial"/>
          <w:spacing w:val="-12"/>
          <w:szCs w:val="22"/>
          <w:lang w:val="es-ES" w:eastAsia="es-ES" w:bidi="es-ES"/>
        </w:rPr>
        <w:t xml:space="preserve"> </w:t>
      </w:r>
      <w:r w:rsidRPr="00C8509A">
        <w:rPr>
          <w:rFonts w:ascii="Arial" w:hAnsi="Arial" w:cs="Arial"/>
          <w:szCs w:val="22"/>
          <w:lang w:val="es-ES" w:eastAsia="es-ES" w:bidi="es-ES"/>
        </w:rPr>
        <w:t>los</w:t>
      </w:r>
      <w:r w:rsidRPr="00C8509A">
        <w:rPr>
          <w:rFonts w:ascii="Arial" w:hAnsi="Arial" w:cs="Arial"/>
          <w:spacing w:val="-6"/>
          <w:szCs w:val="22"/>
          <w:lang w:val="es-ES" w:eastAsia="es-ES" w:bidi="es-ES"/>
        </w:rPr>
        <w:t xml:space="preserve"> </w:t>
      </w:r>
      <w:r w:rsidRPr="00C8509A">
        <w:rPr>
          <w:rFonts w:ascii="Arial" w:hAnsi="Arial" w:cs="Arial"/>
          <w:szCs w:val="22"/>
          <w:lang w:val="es-ES" w:eastAsia="es-ES" w:bidi="es-ES"/>
        </w:rPr>
        <w:t>factores</w:t>
      </w:r>
      <w:r w:rsidRPr="00C8509A">
        <w:rPr>
          <w:rFonts w:ascii="Arial" w:hAnsi="Arial" w:cs="Arial"/>
          <w:spacing w:val="-17"/>
          <w:szCs w:val="22"/>
          <w:lang w:val="es-ES" w:eastAsia="es-ES" w:bidi="es-ES"/>
        </w:rPr>
        <w:t xml:space="preserve"> </w:t>
      </w:r>
      <w:r w:rsidRPr="00C8509A">
        <w:rPr>
          <w:rFonts w:ascii="Arial" w:hAnsi="Arial" w:cs="Arial"/>
          <w:szCs w:val="22"/>
          <w:lang w:val="es-ES" w:eastAsia="es-ES" w:bidi="es-ES"/>
        </w:rPr>
        <w:t>ergonómicos</w:t>
      </w:r>
      <w:r w:rsidRPr="00C8509A">
        <w:rPr>
          <w:rFonts w:ascii="Arial" w:hAnsi="Arial" w:cs="Arial"/>
          <w:spacing w:val="-15"/>
          <w:szCs w:val="22"/>
          <w:lang w:val="es-ES" w:eastAsia="es-ES" w:bidi="es-ES"/>
        </w:rPr>
        <w:t xml:space="preserve"> </w:t>
      </w:r>
      <w:r w:rsidRPr="00C8509A">
        <w:rPr>
          <w:rFonts w:ascii="Arial" w:hAnsi="Arial" w:cs="Arial"/>
          <w:szCs w:val="22"/>
          <w:lang w:val="es-ES" w:eastAsia="es-ES" w:bidi="es-ES"/>
        </w:rPr>
        <w:t>o</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biomecánicos y</w:t>
      </w:r>
      <w:r w:rsidRPr="00C8509A">
        <w:rPr>
          <w:rFonts w:ascii="Arial" w:hAnsi="Arial" w:cs="Arial"/>
          <w:spacing w:val="-4"/>
          <w:szCs w:val="22"/>
          <w:lang w:val="es-ES" w:eastAsia="es-ES" w:bidi="es-ES"/>
        </w:rPr>
        <w:t xml:space="preserve"> </w:t>
      </w:r>
      <w:r w:rsidRPr="00C8509A">
        <w:rPr>
          <w:rFonts w:ascii="Arial" w:hAnsi="Arial" w:cs="Arial"/>
          <w:szCs w:val="22"/>
          <w:lang w:val="es-ES" w:eastAsia="es-ES" w:bidi="es-ES"/>
        </w:rPr>
        <w:t>psicosociales.</w:t>
      </w:r>
    </w:p>
    <w:p w14:paraId="03C5EE60" w14:textId="77777777" w:rsidR="00E8222E" w:rsidRPr="00C8509A" w:rsidRDefault="00E8222E" w:rsidP="00E8222E">
      <w:pPr>
        <w:widowControl w:val="0"/>
        <w:suppressAutoHyphens w:val="0"/>
        <w:autoSpaceDE w:val="0"/>
        <w:autoSpaceDN w:val="0"/>
        <w:spacing w:before="1" w:line="360" w:lineRule="auto"/>
        <w:ind w:left="379" w:right="369"/>
        <w:jc w:val="both"/>
        <w:rPr>
          <w:color w:val="auto"/>
          <w:sz w:val="22"/>
          <w:szCs w:val="22"/>
          <w:lang w:val="es-ES" w:eastAsia="es-ES" w:bidi="es-ES"/>
        </w:rPr>
      </w:pPr>
    </w:p>
    <w:p w14:paraId="5B568109" w14:textId="77777777" w:rsidR="00E8222E" w:rsidRPr="00C8509A" w:rsidRDefault="00E8222E" w:rsidP="00C8509A">
      <w:pPr>
        <w:pStyle w:val="Prrafodelista"/>
        <w:widowControl w:val="0"/>
        <w:numPr>
          <w:ilvl w:val="0"/>
          <w:numId w:val="32"/>
        </w:numPr>
        <w:autoSpaceDE w:val="0"/>
        <w:autoSpaceDN w:val="0"/>
        <w:spacing w:line="360" w:lineRule="auto"/>
        <w:ind w:right="369"/>
        <w:rPr>
          <w:rFonts w:ascii="Arial" w:hAnsi="Arial" w:cs="Arial"/>
          <w:szCs w:val="22"/>
          <w:lang w:val="es-ES" w:eastAsia="es-ES" w:bidi="es-ES"/>
        </w:rPr>
      </w:pPr>
      <w:r w:rsidRPr="00C8509A">
        <w:rPr>
          <w:rFonts w:ascii="Arial" w:hAnsi="Arial" w:cs="Arial"/>
          <w:b/>
          <w:szCs w:val="22"/>
          <w:lang w:val="es-ES" w:eastAsia="es-ES" w:bidi="es-ES"/>
        </w:rPr>
        <w:t xml:space="preserve">Descripción sociodemográfica: </w:t>
      </w:r>
      <w:r w:rsidRPr="00C8509A">
        <w:rPr>
          <w:rFonts w:ascii="Arial" w:hAnsi="Arial" w:cs="Arial"/>
          <w:szCs w:val="22"/>
          <w:lang w:val="es-ES" w:eastAsia="es-ES" w:bidi="es-ES"/>
        </w:rPr>
        <w:t>perfil sociodemográfico de la población trabajadora, que incluye la descripción de las características sociales y demográficas de un grupo de trabajadores, tales como: grado de escolaridad, ingresos, lugar de residencia, composición familiar, estrato socioeconómico, estado civil, raza, ocupación, área de trabajo, edad, sexo y turno de trabajo.</w:t>
      </w:r>
    </w:p>
    <w:p w14:paraId="20A11DE6" w14:textId="77777777" w:rsidR="00E8222E" w:rsidRPr="00C8509A" w:rsidRDefault="00E8222E" w:rsidP="00E8222E">
      <w:pPr>
        <w:widowControl w:val="0"/>
        <w:suppressAutoHyphens w:val="0"/>
        <w:autoSpaceDE w:val="0"/>
        <w:autoSpaceDN w:val="0"/>
        <w:spacing w:line="360" w:lineRule="auto"/>
        <w:ind w:right="369"/>
        <w:rPr>
          <w:color w:val="auto"/>
          <w:sz w:val="22"/>
          <w:szCs w:val="22"/>
          <w:lang w:val="es-ES" w:eastAsia="es-ES" w:bidi="es-ES"/>
        </w:rPr>
      </w:pPr>
    </w:p>
    <w:p w14:paraId="6004BC0C" w14:textId="77777777" w:rsidR="00E8222E" w:rsidRPr="00C8509A" w:rsidRDefault="00E8222E" w:rsidP="00C8509A">
      <w:pPr>
        <w:pStyle w:val="Prrafodelista"/>
        <w:widowControl w:val="0"/>
        <w:numPr>
          <w:ilvl w:val="0"/>
          <w:numId w:val="32"/>
        </w:numPr>
        <w:autoSpaceDE w:val="0"/>
        <w:autoSpaceDN w:val="0"/>
        <w:spacing w:line="360" w:lineRule="auto"/>
        <w:ind w:right="369"/>
        <w:rPr>
          <w:rFonts w:ascii="Arial" w:hAnsi="Arial" w:cs="Arial"/>
          <w:szCs w:val="22"/>
          <w:lang w:val="es-ES" w:eastAsia="es-ES" w:bidi="es-ES"/>
        </w:rPr>
      </w:pPr>
      <w:r w:rsidRPr="00C8509A">
        <w:rPr>
          <w:rFonts w:ascii="Arial" w:hAnsi="Arial" w:cs="Arial"/>
          <w:b/>
          <w:szCs w:val="22"/>
          <w:lang w:val="es-ES" w:eastAsia="es-ES" w:bidi="es-ES"/>
        </w:rPr>
        <w:t xml:space="preserve">Emergencia: </w:t>
      </w:r>
      <w:r w:rsidRPr="00C8509A">
        <w:rPr>
          <w:rFonts w:ascii="Arial" w:hAnsi="Arial" w:cs="Arial"/>
          <w:szCs w:val="22"/>
          <w:lang w:val="es-ES" w:eastAsia="es-ES" w:bidi="es-ES"/>
        </w:rPr>
        <w:t xml:space="preserve">es aquella situación de peligro o desastre o la inminencia </w:t>
      </w:r>
      <w:proofErr w:type="gramStart"/>
      <w:r w:rsidRPr="00C8509A">
        <w:rPr>
          <w:rFonts w:ascii="Arial" w:hAnsi="Arial" w:cs="Arial"/>
          <w:szCs w:val="22"/>
          <w:lang w:val="es-ES" w:eastAsia="es-ES" w:bidi="es-ES"/>
        </w:rPr>
        <w:t>del mismo</w:t>
      </w:r>
      <w:proofErr w:type="gramEnd"/>
      <w:r w:rsidRPr="00C8509A">
        <w:rPr>
          <w:rFonts w:ascii="Arial" w:hAnsi="Arial" w:cs="Arial"/>
          <w:szCs w:val="22"/>
          <w:lang w:val="es-ES" w:eastAsia="es-ES" w:bidi="es-ES"/>
        </w:rPr>
        <w:t>, que afecta el funcionamiento normal de la empresa. Requiere de una reacción inmediata y coordinada de los trabajadores, brigadas de emergencias y primeros auxilios y en algunos casos de otros grupos de apoyo dependiendo de su magnitud.</w:t>
      </w:r>
    </w:p>
    <w:p w14:paraId="30AEFABE" w14:textId="77777777" w:rsidR="00E8222E" w:rsidRPr="00C8509A" w:rsidRDefault="00E8222E" w:rsidP="00E8222E">
      <w:pPr>
        <w:widowControl w:val="0"/>
        <w:suppressAutoHyphens w:val="0"/>
        <w:autoSpaceDE w:val="0"/>
        <w:autoSpaceDN w:val="0"/>
        <w:spacing w:before="3" w:line="360" w:lineRule="auto"/>
        <w:ind w:right="369"/>
        <w:rPr>
          <w:color w:val="auto"/>
          <w:sz w:val="22"/>
          <w:szCs w:val="22"/>
          <w:lang w:val="es-ES" w:eastAsia="es-ES" w:bidi="es-ES"/>
        </w:rPr>
      </w:pPr>
    </w:p>
    <w:p w14:paraId="72D485B5" w14:textId="7997750E" w:rsidR="00E8222E" w:rsidRDefault="00E8222E" w:rsidP="00C8509A">
      <w:pPr>
        <w:pStyle w:val="Prrafodelista"/>
        <w:widowControl w:val="0"/>
        <w:numPr>
          <w:ilvl w:val="0"/>
          <w:numId w:val="32"/>
        </w:numPr>
        <w:autoSpaceDE w:val="0"/>
        <w:autoSpaceDN w:val="0"/>
        <w:spacing w:line="360" w:lineRule="auto"/>
        <w:ind w:right="369"/>
        <w:rPr>
          <w:rFonts w:ascii="Arial" w:hAnsi="Arial" w:cs="Arial"/>
          <w:szCs w:val="22"/>
          <w:lang w:val="es-ES" w:eastAsia="es-ES" w:bidi="es-ES"/>
        </w:rPr>
      </w:pPr>
      <w:r w:rsidRPr="00C8509A">
        <w:rPr>
          <w:rFonts w:ascii="Arial" w:hAnsi="Arial" w:cs="Arial"/>
          <w:b/>
          <w:szCs w:val="22"/>
          <w:lang w:val="es-ES" w:eastAsia="es-ES" w:bidi="es-ES"/>
        </w:rPr>
        <w:t>Enfermedad</w:t>
      </w:r>
      <w:r w:rsidRPr="00C8509A">
        <w:rPr>
          <w:rFonts w:ascii="Arial" w:hAnsi="Arial" w:cs="Arial"/>
          <w:b/>
          <w:spacing w:val="-8"/>
          <w:szCs w:val="22"/>
          <w:lang w:val="es-ES" w:eastAsia="es-ES" w:bidi="es-ES"/>
        </w:rPr>
        <w:t xml:space="preserve"> </w:t>
      </w:r>
      <w:r w:rsidRPr="00C8509A">
        <w:rPr>
          <w:rFonts w:ascii="Arial" w:hAnsi="Arial" w:cs="Arial"/>
          <w:b/>
          <w:szCs w:val="22"/>
          <w:lang w:val="es-ES" w:eastAsia="es-ES" w:bidi="es-ES"/>
        </w:rPr>
        <w:t>Laboral:</w:t>
      </w:r>
      <w:r w:rsidRPr="00C8509A">
        <w:rPr>
          <w:rFonts w:ascii="Arial" w:hAnsi="Arial" w:cs="Arial"/>
          <w:b/>
          <w:spacing w:val="-2"/>
          <w:szCs w:val="22"/>
          <w:lang w:val="es-ES" w:eastAsia="es-ES" w:bidi="es-ES"/>
        </w:rPr>
        <w:t xml:space="preserve"> </w:t>
      </w:r>
      <w:r w:rsidRPr="00C8509A">
        <w:rPr>
          <w:rFonts w:ascii="Arial" w:hAnsi="Arial" w:cs="Arial"/>
          <w:szCs w:val="22"/>
          <w:lang w:val="es-ES" w:eastAsia="es-ES" w:bidi="es-ES"/>
        </w:rPr>
        <w:t>resultado</w:t>
      </w:r>
      <w:r w:rsidRPr="00C8509A">
        <w:rPr>
          <w:rFonts w:ascii="Arial" w:hAnsi="Arial" w:cs="Arial"/>
          <w:spacing w:val="-4"/>
          <w:szCs w:val="22"/>
          <w:lang w:val="es-ES" w:eastAsia="es-ES" w:bidi="es-ES"/>
        </w:rPr>
        <w:t xml:space="preserve"> </w:t>
      </w:r>
      <w:r w:rsidRPr="00C8509A">
        <w:rPr>
          <w:rFonts w:ascii="Arial" w:hAnsi="Arial" w:cs="Arial"/>
          <w:szCs w:val="22"/>
          <w:lang w:val="es-ES" w:eastAsia="es-ES" w:bidi="es-ES"/>
        </w:rPr>
        <w:t>de</w:t>
      </w:r>
      <w:r w:rsidRPr="00C8509A">
        <w:rPr>
          <w:rFonts w:ascii="Arial" w:hAnsi="Arial" w:cs="Arial"/>
          <w:spacing w:val="-7"/>
          <w:szCs w:val="22"/>
          <w:lang w:val="es-ES" w:eastAsia="es-ES" w:bidi="es-ES"/>
        </w:rPr>
        <w:t xml:space="preserve"> </w:t>
      </w:r>
      <w:r w:rsidRPr="00C8509A">
        <w:rPr>
          <w:rFonts w:ascii="Arial" w:hAnsi="Arial" w:cs="Arial"/>
          <w:spacing w:val="-5"/>
          <w:szCs w:val="22"/>
          <w:lang w:val="es-ES" w:eastAsia="es-ES" w:bidi="es-ES"/>
        </w:rPr>
        <w:t>la</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exposición</w:t>
      </w:r>
      <w:r w:rsidRPr="00C8509A">
        <w:rPr>
          <w:rFonts w:ascii="Arial" w:hAnsi="Arial" w:cs="Arial"/>
          <w:spacing w:val="-13"/>
          <w:szCs w:val="22"/>
          <w:lang w:val="es-ES" w:eastAsia="es-ES" w:bidi="es-ES"/>
        </w:rPr>
        <w:t xml:space="preserve"> </w:t>
      </w:r>
      <w:r w:rsidRPr="00C8509A">
        <w:rPr>
          <w:rFonts w:ascii="Arial" w:hAnsi="Arial" w:cs="Arial"/>
          <w:szCs w:val="22"/>
          <w:lang w:val="es-ES" w:eastAsia="es-ES" w:bidi="es-ES"/>
        </w:rPr>
        <w:t>a</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factores</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t>de</w:t>
      </w:r>
      <w:r w:rsidRPr="00C8509A">
        <w:rPr>
          <w:rFonts w:ascii="Arial" w:hAnsi="Arial" w:cs="Arial"/>
          <w:spacing w:val="-11"/>
          <w:szCs w:val="22"/>
          <w:lang w:val="es-ES" w:eastAsia="es-ES" w:bidi="es-ES"/>
        </w:rPr>
        <w:t xml:space="preserve"> </w:t>
      </w:r>
      <w:r w:rsidRPr="00C8509A">
        <w:rPr>
          <w:rFonts w:ascii="Arial" w:hAnsi="Arial" w:cs="Arial"/>
          <w:spacing w:val="-3"/>
          <w:szCs w:val="22"/>
          <w:lang w:val="es-ES" w:eastAsia="es-ES" w:bidi="es-ES"/>
        </w:rPr>
        <w:t>riesgo</w:t>
      </w:r>
      <w:r w:rsidRPr="00C8509A">
        <w:rPr>
          <w:rFonts w:ascii="Arial" w:hAnsi="Arial" w:cs="Arial"/>
          <w:spacing w:val="1"/>
          <w:szCs w:val="22"/>
          <w:lang w:val="es-ES" w:eastAsia="es-ES" w:bidi="es-ES"/>
        </w:rPr>
        <w:t xml:space="preserve"> </w:t>
      </w:r>
      <w:r w:rsidRPr="00C8509A">
        <w:rPr>
          <w:rFonts w:ascii="Arial" w:hAnsi="Arial" w:cs="Arial"/>
          <w:szCs w:val="22"/>
          <w:lang w:val="es-ES" w:eastAsia="es-ES" w:bidi="es-ES"/>
        </w:rPr>
        <w:t>inherentes</w:t>
      </w:r>
      <w:r w:rsidRPr="00C8509A">
        <w:rPr>
          <w:rFonts w:ascii="Arial" w:hAnsi="Arial" w:cs="Arial"/>
          <w:spacing w:val="-16"/>
          <w:szCs w:val="22"/>
          <w:lang w:val="es-ES" w:eastAsia="es-ES" w:bidi="es-ES"/>
        </w:rPr>
        <w:t xml:space="preserve"> </w:t>
      </w:r>
      <w:r w:rsidRPr="00C8509A">
        <w:rPr>
          <w:rFonts w:ascii="Arial" w:hAnsi="Arial" w:cs="Arial"/>
          <w:szCs w:val="22"/>
          <w:lang w:val="es-ES" w:eastAsia="es-ES" w:bidi="es-ES"/>
        </w:rPr>
        <w:t>a</w:t>
      </w:r>
      <w:r w:rsidRPr="00C8509A">
        <w:rPr>
          <w:rFonts w:ascii="Arial" w:hAnsi="Arial" w:cs="Arial"/>
          <w:spacing w:val="-6"/>
          <w:szCs w:val="22"/>
          <w:lang w:val="es-ES" w:eastAsia="es-ES" w:bidi="es-ES"/>
        </w:rPr>
        <w:t xml:space="preserve"> </w:t>
      </w:r>
      <w:r w:rsidRPr="00C8509A">
        <w:rPr>
          <w:rFonts w:ascii="Arial" w:hAnsi="Arial" w:cs="Arial"/>
          <w:spacing w:val="-3"/>
          <w:szCs w:val="22"/>
          <w:lang w:val="es-ES" w:eastAsia="es-ES" w:bidi="es-ES"/>
        </w:rPr>
        <w:t>la</w:t>
      </w:r>
      <w:r w:rsidRPr="00C8509A">
        <w:rPr>
          <w:rFonts w:ascii="Arial" w:hAnsi="Arial" w:cs="Arial"/>
          <w:spacing w:val="-10"/>
          <w:szCs w:val="22"/>
          <w:lang w:val="es-ES" w:eastAsia="es-ES" w:bidi="es-ES"/>
        </w:rPr>
        <w:t xml:space="preserve"> </w:t>
      </w:r>
      <w:r w:rsidRPr="00C8509A">
        <w:rPr>
          <w:rFonts w:ascii="Arial" w:hAnsi="Arial" w:cs="Arial"/>
          <w:szCs w:val="22"/>
          <w:lang w:val="es-ES" w:eastAsia="es-ES" w:bidi="es-ES"/>
        </w:rPr>
        <w:t xml:space="preserve">actividad laboral o del </w:t>
      </w:r>
      <w:r w:rsidRPr="00C8509A">
        <w:rPr>
          <w:rFonts w:ascii="Arial" w:hAnsi="Arial" w:cs="Arial"/>
          <w:spacing w:val="-4"/>
          <w:szCs w:val="22"/>
          <w:lang w:val="es-ES" w:eastAsia="es-ES" w:bidi="es-ES"/>
        </w:rPr>
        <w:t xml:space="preserve">medio </w:t>
      </w:r>
      <w:r w:rsidRPr="00C8509A">
        <w:rPr>
          <w:rFonts w:ascii="Arial" w:hAnsi="Arial" w:cs="Arial"/>
          <w:szCs w:val="22"/>
          <w:lang w:val="es-ES" w:eastAsia="es-ES" w:bidi="es-ES"/>
        </w:rPr>
        <w:t xml:space="preserve">en el que el colaborador se </w:t>
      </w:r>
      <w:r w:rsidRPr="00C8509A">
        <w:rPr>
          <w:rFonts w:ascii="Arial" w:hAnsi="Arial" w:cs="Arial"/>
          <w:spacing w:val="-3"/>
          <w:szCs w:val="22"/>
          <w:lang w:val="es-ES" w:eastAsia="es-ES" w:bidi="es-ES"/>
        </w:rPr>
        <w:t xml:space="preserve">ha </w:t>
      </w:r>
      <w:r w:rsidRPr="00C8509A">
        <w:rPr>
          <w:rFonts w:ascii="Arial" w:hAnsi="Arial" w:cs="Arial"/>
          <w:szCs w:val="22"/>
          <w:lang w:val="es-ES" w:eastAsia="es-ES" w:bidi="es-ES"/>
        </w:rPr>
        <w:t>visto obligado a trabajar. Ley</w:t>
      </w:r>
      <w:r w:rsidRPr="00C8509A">
        <w:rPr>
          <w:rFonts w:ascii="Arial" w:hAnsi="Arial" w:cs="Arial"/>
          <w:spacing w:val="-11"/>
          <w:szCs w:val="22"/>
          <w:lang w:val="es-ES" w:eastAsia="es-ES" w:bidi="es-ES"/>
        </w:rPr>
        <w:t xml:space="preserve"> </w:t>
      </w:r>
      <w:r w:rsidRPr="00C8509A">
        <w:rPr>
          <w:rFonts w:ascii="Arial" w:hAnsi="Arial" w:cs="Arial"/>
          <w:szCs w:val="22"/>
          <w:lang w:val="es-ES" w:eastAsia="es-ES" w:bidi="es-ES"/>
        </w:rPr>
        <w:lastRenderedPageBreak/>
        <w:t>1562/2012.</w:t>
      </w:r>
    </w:p>
    <w:p w14:paraId="430B89D1" w14:textId="77777777" w:rsidR="00C8509A" w:rsidRPr="00C8509A" w:rsidRDefault="00C8509A" w:rsidP="00C8509A">
      <w:pPr>
        <w:widowControl w:val="0"/>
        <w:autoSpaceDE w:val="0"/>
        <w:autoSpaceDN w:val="0"/>
        <w:spacing w:line="360" w:lineRule="auto"/>
        <w:ind w:right="369"/>
        <w:rPr>
          <w:szCs w:val="22"/>
          <w:lang w:val="es-ES" w:eastAsia="es-ES" w:bidi="es-ES"/>
        </w:rPr>
      </w:pPr>
    </w:p>
    <w:p w14:paraId="597190B4" w14:textId="77777777" w:rsidR="00E8222E" w:rsidRPr="00C8509A" w:rsidRDefault="00E8222E" w:rsidP="00C8509A">
      <w:pPr>
        <w:pStyle w:val="Prrafodelista"/>
        <w:widowControl w:val="0"/>
        <w:numPr>
          <w:ilvl w:val="0"/>
          <w:numId w:val="32"/>
        </w:numPr>
        <w:autoSpaceDE w:val="0"/>
        <w:autoSpaceDN w:val="0"/>
        <w:spacing w:line="360" w:lineRule="auto"/>
        <w:ind w:right="369"/>
        <w:rPr>
          <w:rFonts w:ascii="Arial" w:hAnsi="Arial" w:cs="Arial"/>
          <w:szCs w:val="22"/>
          <w:lang w:val="es-ES" w:eastAsia="es-ES" w:bidi="es-ES"/>
        </w:rPr>
      </w:pPr>
      <w:r w:rsidRPr="00C8509A">
        <w:rPr>
          <w:rFonts w:ascii="Arial" w:hAnsi="Arial" w:cs="Arial"/>
          <w:b/>
          <w:szCs w:val="22"/>
          <w:lang w:val="es-ES" w:eastAsia="es-ES" w:bidi="es-ES"/>
        </w:rPr>
        <w:t>Matriz</w:t>
      </w:r>
      <w:r w:rsidRPr="00C8509A">
        <w:rPr>
          <w:rFonts w:ascii="Arial" w:hAnsi="Arial" w:cs="Arial"/>
          <w:b/>
          <w:spacing w:val="-5"/>
          <w:szCs w:val="22"/>
          <w:lang w:val="es-ES" w:eastAsia="es-ES" w:bidi="es-ES"/>
        </w:rPr>
        <w:t xml:space="preserve"> </w:t>
      </w:r>
      <w:r w:rsidRPr="00C8509A">
        <w:rPr>
          <w:rFonts w:ascii="Arial" w:hAnsi="Arial" w:cs="Arial"/>
          <w:b/>
          <w:szCs w:val="22"/>
          <w:lang w:val="es-ES" w:eastAsia="es-ES" w:bidi="es-ES"/>
        </w:rPr>
        <w:t>legal:</w:t>
      </w:r>
      <w:r w:rsidRPr="00C8509A">
        <w:rPr>
          <w:rFonts w:ascii="Arial" w:hAnsi="Arial" w:cs="Arial"/>
          <w:b/>
          <w:spacing w:val="-3"/>
          <w:szCs w:val="22"/>
          <w:lang w:val="es-ES" w:eastAsia="es-ES" w:bidi="es-ES"/>
        </w:rPr>
        <w:t xml:space="preserve"> </w:t>
      </w:r>
      <w:r w:rsidRPr="00C8509A">
        <w:rPr>
          <w:rFonts w:ascii="Arial" w:hAnsi="Arial" w:cs="Arial"/>
          <w:szCs w:val="22"/>
          <w:lang w:val="es-ES" w:eastAsia="es-ES" w:bidi="es-ES"/>
        </w:rPr>
        <w:t>compilación</w:t>
      </w:r>
      <w:r w:rsidRPr="00C8509A">
        <w:rPr>
          <w:rFonts w:ascii="Arial" w:hAnsi="Arial" w:cs="Arial"/>
          <w:spacing w:val="-13"/>
          <w:szCs w:val="22"/>
          <w:lang w:val="es-ES" w:eastAsia="es-ES" w:bidi="es-ES"/>
        </w:rPr>
        <w:t xml:space="preserve"> </w:t>
      </w:r>
      <w:r w:rsidRPr="00C8509A">
        <w:rPr>
          <w:rFonts w:ascii="Arial" w:hAnsi="Arial" w:cs="Arial"/>
          <w:szCs w:val="22"/>
          <w:lang w:val="es-ES" w:eastAsia="es-ES" w:bidi="es-ES"/>
        </w:rPr>
        <w:t>de</w:t>
      </w:r>
      <w:r w:rsidRPr="00C8509A">
        <w:rPr>
          <w:rFonts w:ascii="Arial" w:hAnsi="Arial" w:cs="Arial"/>
          <w:spacing w:val="-7"/>
          <w:szCs w:val="22"/>
          <w:lang w:val="es-ES" w:eastAsia="es-ES" w:bidi="es-ES"/>
        </w:rPr>
        <w:t xml:space="preserve"> </w:t>
      </w:r>
      <w:r w:rsidRPr="00C8509A">
        <w:rPr>
          <w:rFonts w:ascii="Arial" w:hAnsi="Arial" w:cs="Arial"/>
          <w:szCs w:val="22"/>
          <w:lang w:val="es-ES" w:eastAsia="es-ES" w:bidi="es-ES"/>
        </w:rPr>
        <w:t>los</w:t>
      </w:r>
      <w:r w:rsidRPr="00C8509A">
        <w:rPr>
          <w:rFonts w:ascii="Arial" w:hAnsi="Arial" w:cs="Arial"/>
          <w:spacing w:val="-7"/>
          <w:szCs w:val="22"/>
          <w:lang w:val="es-ES" w:eastAsia="es-ES" w:bidi="es-ES"/>
        </w:rPr>
        <w:t xml:space="preserve"> </w:t>
      </w:r>
      <w:r w:rsidRPr="00C8509A">
        <w:rPr>
          <w:rFonts w:ascii="Arial" w:hAnsi="Arial" w:cs="Arial"/>
          <w:szCs w:val="22"/>
          <w:lang w:val="es-ES" w:eastAsia="es-ES" w:bidi="es-ES"/>
        </w:rPr>
        <w:t>requisitos</w:t>
      </w:r>
      <w:r w:rsidRPr="00C8509A">
        <w:rPr>
          <w:rFonts w:ascii="Arial" w:hAnsi="Arial" w:cs="Arial"/>
          <w:spacing w:val="-5"/>
          <w:szCs w:val="22"/>
          <w:lang w:val="es-ES" w:eastAsia="es-ES" w:bidi="es-ES"/>
        </w:rPr>
        <w:t xml:space="preserve"> </w:t>
      </w:r>
      <w:r w:rsidRPr="00C8509A">
        <w:rPr>
          <w:rFonts w:ascii="Arial" w:hAnsi="Arial" w:cs="Arial"/>
          <w:szCs w:val="22"/>
          <w:lang w:val="es-ES" w:eastAsia="es-ES" w:bidi="es-ES"/>
        </w:rPr>
        <w:t>normativos</w:t>
      </w:r>
      <w:r w:rsidRPr="00C8509A">
        <w:rPr>
          <w:rFonts w:ascii="Arial" w:hAnsi="Arial" w:cs="Arial"/>
          <w:spacing w:val="-6"/>
          <w:szCs w:val="22"/>
          <w:lang w:val="es-ES" w:eastAsia="es-ES" w:bidi="es-ES"/>
        </w:rPr>
        <w:t xml:space="preserve"> </w:t>
      </w:r>
      <w:r w:rsidRPr="00C8509A">
        <w:rPr>
          <w:rFonts w:ascii="Arial" w:hAnsi="Arial" w:cs="Arial"/>
          <w:szCs w:val="22"/>
          <w:lang w:val="es-ES" w:eastAsia="es-ES" w:bidi="es-ES"/>
        </w:rPr>
        <w:t>exigibles</w:t>
      </w:r>
      <w:r w:rsidRPr="00C8509A">
        <w:rPr>
          <w:rFonts w:ascii="Arial" w:hAnsi="Arial" w:cs="Arial"/>
          <w:spacing w:val="-6"/>
          <w:szCs w:val="22"/>
          <w:lang w:val="es-ES" w:eastAsia="es-ES" w:bidi="es-ES"/>
        </w:rPr>
        <w:t xml:space="preserve"> </w:t>
      </w:r>
      <w:r w:rsidRPr="00C8509A">
        <w:rPr>
          <w:rFonts w:ascii="Arial" w:hAnsi="Arial" w:cs="Arial"/>
          <w:szCs w:val="22"/>
          <w:lang w:val="es-ES" w:eastAsia="es-ES" w:bidi="es-ES"/>
        </w:rPr>
        <w:t>a</w:t>
      </w:r>
      <w:r w:rsidRPr="00C8509A">
        <w:rPr>
          <w:rFonts w:ascii="Arial" w:hAnsi="Arial" w:cs="Arial"/>
          <w:spacing w:val="-7"/>
          <w:szCs w:val="22"/>
          <w:lang w:val="es-ES" w:eastAsia="es-ES" w:bidi="es-ES"/>
        </w:rPr>
        <w:t xml:space="preserve"> </w:t>
      </w:r>
      <w:r w:rsidRPr="00C8509A">
        <w:rPr>
          <w:rFonts w:ascii="Arial" w:hAnsi="Arial" w:cs="Arial"/>
          <w:spacing w:val="-5"/>
          <w:szCs w:val="22"/>
          <w:lang w:val="es-ES" w:eastAsia="es-ES" w:bidi="es-ES"/>
        </w:rPr>
        <w:t>la</w:t>
      </w:r>
      <w:r w:rsidRPr="00C8509A">
        <w:rPr>
          <w:rFonts w:ascii="Arial" w:hAnsi="Arial" w:cs="Arial"/>
          <w:spacing w:val="-6"/>
          <w:szCs w:val="22"/>
          <w:lang w:val="es-ES" w:eastAsia="es-ES" w:bidi="es-ES"/>
        </w:rPr>
        <w:t xml:space="preserve"> </w:t>
      </w:r>
      <w:r w:rsidRPr="00C8509A">
        <w:rPr>
          <w:rFonts w:ascii="Arial" w:hAnsi="Arial" w:cs="Arial"/>
          <w:szCs w:val="22"/>
          <w:lang w:val="es-ES" w:eastAsia="es-ES" w:bidi="es-ES"/>
        </w:rPr>
        <w:t>empresa</w:t>
      </w:r>
      <w:r w:rsidRPr="00C8509A">
        <w:rPr>
          <w:rFonts w:ascii="Arial" w:hAnsi="Arial" w:cs="Arial"/>
          <w:spacing w:val="-5"/>
          <w:szCs w:val="22"/>
          <w:lang w:val="es-ES" w:eastAsia="es-ES" w:bidi="es-ES"/>
        </w:rPr>
        <w:t xml:space="preserve"> </w:t>
      </w:r>
      <w:r w:rsidRPr="00C8509A">
        <w:rPr>
          <w:rFonts w:ascii="Arial" w:hAnsi="Arial" w:cs="Arial"/>
          <w:szCs w:val="22"/>
          <w:lang w:val="es-ES" w:eastAsia="es-ES" w:bidi="es-ES"/>
        </w:rPr>
        <w:t>acorde</w:t>
      </w:r>
      <w:r w:rsidRPr="00C8509A">
        <w:rPr>
          <w:rFonts w:ascii="Arial" w:hAnsi="Arial" w:cs="Arial"/>
          <w:spacing w:val="-5"/>
          <w:szCs w:val="22"/>
          <w:lang w:val="es-ES" w:eastAsia="es-ES" w:bidi="es-ES"/>
        </w:rPr>
        <w:t xml:space="preserve"> </w:t>
      </w:r>
      <w:r w:rsidRPr="00C8509A">
        <w:rPr>
          <w:rFonts w:ascii="Arial" w:hAnsi="Arial" w:cs="Arial"/>
          <w:szCs w:val="22"/>
          <w:lang w:val="es-ES" w:eastAsia="es-ES" w:bidi="es-ES"/>
        </w:rPr>
        <w:t xml:space="preserve">con las actividades propias e inherentes de su actividad productiva, los cuales dan los lineamientos normativos y técnicos para desarrollar el Sistema de Gestión de </w:t>
      </w:r>
      <w:r w:rsidRPr="00C8509A">
        <w:rPr>
          <w:rFonts w:ascii="Arial" w:hAnsi="Arial" w:cs="Arial"/>
          <w:spacing w:val="-3"/>
          <w:szCs w:val="22"/>
          <w:lang w:val="es-ES" w:eastAsia="es-ES" w:bidi="es-ES"/>
        </w:rPr>
        <w:t xml:space="preserve">la </w:t>
      </w:r>
      <w:r w:rsidRPr="00C8509A">
        <w:rPr>
          <w:rFonts w:ascii="Arial" w:hAnsi="Arial" w:cs="Arial"/>
          <w:szCs w:val="22"/>
          <w:lang w:val="es-ES" w:eastAsia="es-ES" w:bidi="es-ES"/>
        </w:rPr>
        <w:t xml:space="preserve">Seguridad y Salud en el Trabajo (SG-SST), el cual deberá actualizarse en </w:t>
      </w:r>
      <w:r w:rsidRPr="00C8509A">
        <w:rPr>
          <w:rFonts w:ascii="Arial" w:hAnsi="Arial" w:cs="Arial"/>
          <w:spacing w:val="-3"/>
          <w:szCs w:val="22"/>
          <w:lang w:val="es-ES" w:eastAsia="es-ES" w:bidi="es-ES"/>
        </w:rPr>
        <w:t xml:space="preserve">la </w:t>
      </w:r>
      <w:r w:rsidRPr="00C8509A">
        <w:rPr>
          <w:rFonts w:ascii="Arial" w:hAnsi="Arial" w:cs="Arial"/>
          <w:szCs w:val="22"/>
          <w:lang w:val="es-ES" w:eastAsia="es-ES" w:bidi="es-ES"/>
        </w:rPr>
        <w:t>medida que sean emitidas nuevas disposiciones.</w:t>
      </w:r>
    </w:p>
    <w:p w14:paraId="74C933B6" w14:textId="77777777" w:rsidR="00E8222E" w:rsidRPr="00C8509A" w:rsidRDefault="00E8222E" w:rsidP="00E8222E">
      <w:pPr>
        <w:widowControl w:val="0"/>
        <w:suppressAutoHyphens w:val="0"/>
        <w:autoSpaceDE w:val="0"/>
        <w:autoSpaceDN w:val="0"/>
        <w:spacing w:line="360" w:lineRule="auto"/>
        <w:ind w:right="369"/>
        <w:rPr>
          <w:color w:val="auto"/>
          <w:sz w:val="22"/>
          <w:szCs w:val="22"/>
          <w:lang w:val="es-ES" w:eastAsia="es-ES" w:bidi="es-ES"/>
        </w:rPr>
      </w:pPr>
    </w:p>
    <w:p w14:paraId="65D1C3A7" w14:textId="77777777" w:rsidR="00E8222E" w:rsidRPr="00C8509A" w:rsidRDefault="00E8222E" w:rsidP="00C8509A">
      <w:pPr>
        <w:pStyle w:val="Prrafodelista"/>
        <w:widowControl w:val="0"/>
        <w:numPr>
          <w:ilvl w:val="0"/>
          <w:numId w:val="32"/>
        </w:numPr>
        <w:autoSpaceDE w:val="0"/>
        <w:autoSpaceDN w:val="0"/>
        <w:spacing w:line="360" w:lineRule="auto"/>
        <w:ind w:right="369"/>
        <w:rPr>
          <w:rFonts w:ascii="Arial" w:hAnsi="Arial" w:cs="Arial"/>
          <w:szCs w:val="22"/>
          <w:lang w:val="es-ES" w:eastAsia="es-ES" w:bidi="es-ES"/>
        </w:rPr>
      </w:pPr>
      <w:r w:rsidRPr="00C8509A">
        <w:rPr>
          <w:rFonts w:ascii="Arial" w:hAnsi="Arial" w:cs="Arial"/>
          <w:b/>
          <w:szCs w:val="22"/>
          <w:lang w:val="es-ES" w:eastAsia="es-ES" w:bidi="es-ES"/>
        </w:rPr>
        <w:t xml:space="preserve">Peligro: </w:t>
      </w:r>
      <w:r w:rsidRPr="00C8509A">
        <w:rPr>
          <w:rFonts w:ascii="Arial" w:hAnsi="Arial" w:cs="Arial"/>
          <w:szCs w:val="22"/>
          <w:lang w:val="es-ES" w:eastAsia="es-ES" w:bidi="es-ES"/>
        </w:rPr>
        <w:t>fuente, situación o acto con potencial de causar daño en la salud de los trabajadores, en los equipos o en las instalaciones.</w:t>
      </w:r>
    </w:p>
    <w:p w14:paraId="3B4BC54B" w14:textId="77777777" w:rsidR="00E8222E" w:rsidRPr="00C8509A" w:rsidRDefault="00E8222E" w:rsidP="00E8222E">
      <w:pPr>
        <w:widowControl w:val="0"/>
        <w:suppressAutoHyphens w:val="0"/>
        <w:autoSpaceDE w:val="0"/>
        <w:autoSpaceDN w:val="0"/>
        <w:spacing w:before="8" w:line="360" w:lineRule="auto"/>
        <w:ind w:right="369"/>
        <w:rPr>
          <w:color w:val="auto"/>
          <w:sz w:val="22"/>
          <w:szCs w:val="22"/>
          <w:lang w:val="es-ES" w:eastAsia="es-ES" w:bidi="es-ES"/>
        </w:rPr>
      </w:pPr>
    </w:p>
    <w:p w14:paraId="64DCB01A" w14:textId="77777777" w:rsidR="00E8222E" w:rsidRPr="00C8509A" w:rsidRDefault="00E8222E" w:rsidP="00C8509A">
      <w:pPr>
        <w:pStyle w:val="Prrafodelista"/>
        <w:widowControl w:val="0"/>
        <w:numPr>
          <w:ilvl w:val="0"/>
          <w:numId w:val="32"/>
        </w:numPr>
        <w:autoSpaceDE w:val="0"/>
        <w:autoSpaceDN w:val="0"/>
        <w:spacing w:line="360" w:lineRule="auto"/>
        <w:ind w:right="369"/>
        <w:rPr>
          <w:rFonts w:ascii="Arial" w:hAnsi="Arial" w:cs="Arial"/>
          <w:szCs w:val="22"/>
          <w:lang w:val="es-ES" w:eastAsia="es-ES" w:bidi="es-ES"/>
        </w:rPr>
      </w:pPr>
      <w:r w:rsidRPr="00C8509A">
        <w:rPr>
          <w:rFonts w:ascii="Arial" w:hAnsi="Arial" w:cs="Arial"/>
          <w:b/>
          <w:szCs w:val="22"/>
          <w:lang w:val="es-ES" w:eastAsia="es-ES" w:bidi="es-ES"/>
        </w:rPr>
        <w:t xml:space="preserve">Política de seguridad y salud en el trabajo: </w:t>
      </w:r>
      <w:r w:rsidRPr="00C8509A">
        <w:rPr>
          <w:rFonts w:ascii="Arial" w:hAnsi="Arial" w:cs="Arial"/>
          <w:szCs w:val="22"/>
          <w:lang w:val="es-ES" w:eastAsia="es-ES" w:bidi="es-ES"/>
        </w:rPr>
        <w:t>es el compromiso de la alta dirección de una organización con la seguridad y la salud en el trabajo, expresadas formalmente, que define su alcance y compromete a toda la entidad.</w:t>
      </w:r>
    </w:p>
    <w:p w14:paraId="015CB7D5" w14:textId="77777777" w:rsidR="00E8222E" w:rsidRPr="00C8509A" w:rsidRDefault="00E8222E" w:rsidP="00E8222E">
      <w:pPr>
        <w:widowControl w:val="0"/>
        <w:suppressAutoHyphens w:val="0"/>
        <w:autoSpaceDE w:val="0"/>
        <w:autoSpaceDN w:val="0"/>
        <w:spacing w:before="1" w:line="360" w:lineRule="auto"/>
        <w:ind w:right="369"/>
        <w:rPr>
          <w:color w:val="auto"/>
          <w:sz w:val="22"/>
          <w:szCs w:val="22"/>
          <w:lang w:val="es-ES" w:eastAsia="es-ES" w:bidi="es-ES"/>
        </w:rPr>
      </w:pPr>
    </w:p>
    <w:p w14:paraId="5D050672" w14:textId="77777777" w:rsidR="00E8222E" w:rsidRPr="00C8509A" w:rsidRDefault="00E8222E" w:rsidP="00C8509A">
      <w:pPr>
        <w:pStyle w:val="Prrafodelista"/>
        <w:widowControl w:val="0"/>
        <w:numPr>
          <w:ilvl w:val="0"/>
          <w:numId w:val="32"/>
        </w:numPr>
        <w:autoSpaceDE w:val="0"/>
        <w:autoSpaceDN w:val="0"/>
        <w:spacing w:line="360" w:lineRule="auto"/>
        <w:ind w:right="369"/>
        <w:rPr>
          <w:rFonts w:ascii="Arial" w:hAnsi="Arial" w:cs="Arial"/>
          <w:szCs w:val="22"/>
          <w:lang w:val="es-ES" w:eastAsia="es-ES" w:bidi="es-ES"/>
        </w:rPr>
      </w:pPr>
      <w:r w:rsidRPr="00C8509A">
        <w:rPr>
          <w:rFonts w:ascii="Arial" w:hAnsi="Arial" w:cs="Arial"/>
          <w:b/>
          <w:szCs w:val="22"/>
          <w:lang w:val="es-ES" w:eastAsia="es-ES" w:bidi="es-ES"/>
        </w:rPr>
        <w:t xml:space="preserve">Rendición de cuentas: </w:t>
      </w:r>
      <w:r w:rsidRPr="00C8509A">
        <w:rPr>
          <w:rFonts w:ascii="Arial" w:hAnsi="Arial" w:cs="Arial"/>
          <w:szCs w:val="22"/>
          <w:lang w:val="es-ES" w:eastAsia="es-ES" w:bidi="es-ES"/>
        </w:rPr>
        <w:t>mecanismo por medio del cual las personas e instituciones informan sobre su desempeño.</w:t>
      </w:r>
    </w:p>
    <w:p w14:paraId="24D539BB" w14:textId="77777777" w:rsidR="00E8222E" w:rsidRPr="00C8509A" w:rsidRDefault="00E8222E" w:rsidP="00E8222E">
      <w:pPr>
        <w:widowControl w:val="0"/>
        <w:suppressAutoHyphens w:val="0"/>
        <w:autoSpaceDE w:val="0"/>
        <w:autoSpaceDN w:val="0"/>
        <w:spacing w:before="4" w:line="360" w:lineRule="auto"/>
        <w:ind w:right="369"/>
        <w:rPr>
          <w:color w:val="auto"/>
          <w:sz w:val="22"/>
          <w:szCs w:val="22"/>
          <w:lang w:val="es-ES" w:eastAsia="es-ES" w:bidi="es-ES"/>
        </w:rPr>
      </w:pPr>
    </w:p>
    <w:p w14:paraId="2314729B" w14:textId="77777777" w:rsidR="00E8222E" w:rsidRPr="00C8509A" w:rsidRDefault="00E8222E" w:rsidP="00C8509A">
      <w:pPr>
        <w:pStyle w:val="Prrafodelista"/>
        <w:widowControl w:val="0"/>
        <w:numPr>
          <w:ilvl w:val="0"/>
          <w:numId w:val="32"/>
        </w:numPr>
        <w:autoSpaceDE w:val="0"/>
        <w:autoSpaceDN w:val="0"/>
        <w:spacing w:line="360" w:lineRule="auto"/>
        <w:ind w:right="369"/>
        <w:rPr>
          <w:rFonts w:ascii="Arial" w:hAnsi="Arial" w:cs="Arial"/>
          <w:szCs w:val="22"/>
          <w:lang w:val="es-ES" w:eastAsia="es-ES" w:bidi="es-ES"/>
        </w:rPr>
      </w:pPr>
      <w:r w:rsidRPr="00C8509A">
        <w:rPr>
          <w:rFonts w:ascii="Arial" w:hAnsi="Arial" w:cs="Arial"/>
          <w:b/>
          <w:szCs w:val="22"/>
          <w:lang w:val="es-ES" w:eastAsia="es-ES" w:bidi="es-ES"/>
        </w:rPr>
        <w:t xml:space="preserve">Riesgo: </w:t>
      </w:r>
      <w:r w:rsidRPr="00C8509A">
        <w:rPr>
          <w:rFonts w:ascii="Arial" w:hAnsi="Arial" w:cs="Arial"/>
          <w:szCs w:val="22"/>
          <w:lang w:val="es-ES" w:eastAsia="es-ES" w:bidi="es-ES"/>
        </w:rPr>
        <w:t>combinación de la probabilidad de que ocurra una o más exposiciones o eventos peligrosos y la severidad del daño que puede ser causada por estos.</w:t>
      </w:r>
    </w:p>
    <w:p w14:paraId="175600B3" w14:textId="77777777" w:rsidR="00910E4A" w:rsidRPr="00540490" w:rsidRDefault="00910E4A" w:rsidP="00910E4A">
      <w:pPr>
        <w:pStyle w:val="Prrafodelista"/>
        <w:rPr>
          <w:rFonts w:ascii="Arial" w:hAnsi="Arial" w:cs="Arial"/>
          <w:color w:val="AEAAAA" w:themeColor="background2" w:themeShade="BF"/>
          <w:szCs w:val="22"/>
        </w:rPr>
      </w:pPr>
    </w:p>
    <w:p w14:paraId="09B31CD3" w14:textId="27DC046A" w:rsidR="00910E4A" w:rsidRPr="00540490" w:rsidRDefault="00910E4A" w:rsidP="00C8509A">
      <w:pPr>
        <w:pStyle w:val="Ttulo1"/>
        <w:numPr>
          <w:ilvl w:val="0"/>
          <w:numId w:val="31"/>
        </w:numPr>
        <w:jc w:val="left"/>
      </w:pPr>
      <w:bookmarkStart w:id="14" w:name="_Toc187843692"/>
      <w:r w:rsidRPr="00540490">
        <w:t>Responsables o líder de proceso</w:t>
      </w:r>
      <w:bookmarkEnd w:id="14"/>
    </w:p>
    <w:p w14:paraId="376574B0" w14:textId="77777777" w:rsidR="00910E4A" w:rsidRPr="00540490" w:rsidRDefault="00910E4A" w:rsidP="00910E4A">
      <w:pPr>
        <w:rPr>
          <w:sz w:val="22"/>
          <w:szCs w:val="22"/>
          <w:lang w:eastAsia="es-CO"/>
        </w:rPr>
      </w:pPr>
    </w:p>
    <w:p w14:paraId="4950A599" w14:textId="2ED67884" w:rsidR="00910E4A" w:rsidRPr="00540490" w:rsidRDefault="00FB4A97" w:rsidP="00910E4A">
      <w:pPr>
        <w:pStyle w:val="Sangradetextonormal"/>
        <w:spacing w:line="360" w:lineRule="auto"/>
        <w:ind w:left="0"/>
        <w:jc w:val="both"/>
        <w:rPr>
          <w:rFonts w:ascii="Arial" w:eastAsiaTheme="minorHAnsi" w:hAnsi="Arial" w:cs="Arial"/>
          <w:sz w:val="22"/>
          <w:szCs w:val="22"/>
          <w:lang w:val="es-CO" w:eastAsia="en-US"/>
        </w:rPr>
      </w:pPr>
      <w:r w:rsidRPr="00540490">
        <w:rPr>
          <w:rFonts w:ascii="Arial" w:eastAsiaTheme="minorHAnsi" w:hAnsi="Arial" w:cs="Arial"/>
          <w:sz w:val="22"/>
          <w:szCs w:val="22"/>
          <w:lang w:val="es-CO" w:eastAsia="en-US"/>
        </w:rPr>
        <w:t>La responsable de la implementación, ejecución y cumplimiento es la Dirección de Talento Humano de la Secretaria Distrital de la Mujer.</w:t>
      </w:r>
    </w:p>
    <w:p w14:paraId="04EF9E3C" w14:textId="77777777" w:rsidR="00910E4A" w:rsidRPr="00540490" w:rsidRDefault="00910E4A" w:rsidP="00910E4A">
      <w:pPr>
        <w:pStyle w:val="Sangradetextonormal"/>
        <w:spacing w:line="360" w:lineRule="auto"/>
        <w:ind w:left="0"/>
        <w:jc w:val="both"/>
        <w:rPr>
          <w:rFonts w:ascii="Arial" w:eastAsiaTheme="minorHAnsi" w:hAnsi="Arial" w:cs="Arial"/>
          <w:color w:val="A6A6A6" w:themeColor="background1" w:themeShade="A6"/>
          <w:sz w:val="22"/>
          <w:szCs w:val="22"/>
          <w:lang w:val="es-CO" w:eastAsia="en-US"/>
        </w:rPr>
      </w:pPr>
    </w:p>
    <w:p w14:paraId="1EEB9930" w14:textId="5FD5B698" w:rsidR="00910E4A" w:rsidRPr="00540490" w:rsidRDefault="00910E4A" w:rsidP="00C8509A">
      <w:pPr>
        <w:pStyle w:val="Ttulo1"/>
        <w:numPr>
          <w:ilvl w:val="0"/>
          <w:numId w:val="31"/>
        </w:numPr>
        <w:jc w:val="left"/>
      </w:pPr>
      <w:bookmarkStart w:id="15" w:name="_Toc187843693"/>
      <w:r w:rsidRPr="00540490">
        <w:t>Objetivos estratégicos</w:t>
      </w:r>
      <w:bookmarkEnd w:id="15"/>
    </w:p>
    <w:p w14:paraId="4F609A0F" w14:textId="77777777" w:rsidR="00910E4A" w:rsidRPr="00540490" w:rsidRDefault="00910E4A" w:rsidP="00910E4A">
      <w:pPr>
        <w:jc w:val="both"/>
        <w:rPr>
          <w:sz w:val="22"/>
          <w:szCs w:val="22"/>
          <w:highlight w:val="yellow"/>
          <w:lang w:eastAsia="es-CO"/>
        </w:rPr>
      </w:pPr>
    </w:p>
    <w:bookmarkEnd w:id="13"/>
    <w:p w14:paraId="459EEA2C" w14:textId="6E0DD7A0" w:rsidR="00047C5D" w:rsidRPr="00540490" w:rsidRDefault="00047C5D" w:rsidP="00047C5D">
      <w:pPr>
        <w:pStyle w:val="Prrafodelista"/>
        <w:widowControl w:val="0"/>
        <w:numPr>
          <w:ilvl w:val="0"/>
          <w:numId w:val="23"/>
        </w:numPr>
        <w:tabs>
          <w:tab w:val="left" w:pos="741"/>
        </w:tabs>
        <w:autoSpaceDE w:val="0"/>
        <w:autoSpaceDN w:val="0"/>
        <w:spacing w:before="1" w:line="360" w:lineRule="auto"/>
        <w:ind w:left="709" w:right="369" w:hanging="283"/>
        <w:contextualSpacing w:val="0"/>
        <w:rPr>
          <w:rFonts w:ascii="Arial" w:hAnsi="Arial" w:cs="Arial"/>
          <w:szCs w:val="22"/>
        </w:rPr>
      </w:pPr>
      <w:r w:rsidRPr="00540490">
        <w:rPr>
          <w:rFonts w:ascii="Arial" w:hAnsi="Arial" w:cs="Arial"/>
          <w:szCs w:val="22"/>
        </w:rPr>
        <w:t xml:space="preserve">Planear, organizar y desarrollar actividades de Seguridad y Salud en el Trabajo, que permitan mitigar los riesgos identificados y mejorar las condiciones de trabajo de las servidoras, servidores y colaboradores de la SDMUJER, teniendo en cuenta las temáticas establecidas en el plan anual de SST: planificación del SG-SST, operatividad de comités, </w:t>
      </w:r>
      <w:r w:rsidRPr="00540490">
        <w:rPr>
          <w:rFonts w:ascii="Arial" w:hAnsi="Arial" w:cs="Arial"/>
          <w:szCs w:val="22"/>
        </w:rPr>
        <w:lastRenderedPageBreak/>
        <w:t>higiene y seguridad industrial, programas de prevención del SG-SST, medicina preventiva y del trabajo, acciones de mejora, auditoría y seguimiento y capacitación en SST.</w:t>
      </w:r>
    </w:p>
    <w:p w14:paraId="7C8A8534" w14:textId="77777777" w:rsidR="00047C5D" w:rsidRPr="00540490" w:rsidRDefault="00047C5D" w:rsidP="00047C5D">
      <w:pPr>
        <w:pStyle w:val="Prrafodelista"/>
        <w:tabs>
          <w:tab w:val="left" w:pos="741"/>
        </w:tabs>
        <w:spacing w:before="1" w:line="360" w:lineRule="auto"/>
        <w:ind w:left="709" w:right="369"/>
        <w:rPr>
          <w:rFonts w:ascii="Arial" w:hAnsi="Arial" w:cs="Arial"/>
          <w:szCs w:val="22"/>
        </w:rPr>
      </w:pPr>
    </w:p>
    <w:p w14:paraId="69251952" w14:textId="77777777" w:rsidR="00047C5D" w:rsidRPr="00540490" w:rsidRDefault="00047C5D" w:rsidP="00047C5D">
      <w:pPr>
        <w:pStyle w:val="Prrafodelista"/>
        <w:widowControl w:val="0"/>
        <w:numPr>
          <w:ilvl w:val="0"/>
          <w:numId w:val="23"/>
        </w:numPr>
        <w:tabs>
          <w:tab w:val="left" w:pos="741"/>
        </w:tabs>
        <w:autoSpaceDE w:val="0"/>
        <w:autoSpaceDN w:val="0"/>
        <w:spacing w:line="360" w:lineRule="auto"/>
        <w:ind w:left="709" w:right="369" w:hanging="283"/>
        <w:contextualSpacing w:val="0"/>
        <w:rPr>
          <w:rFonts w:ascii="Arial" w:hAnsi="Arial" w:cs="Arial"/>
          <w:szCs w:val="22"/>
        </w:rPr>
      </w:pPr>
      <w:r w:rsidRPr="00540490">
        <w:rPr>
          <w:rFonts w:ascii="Arial" w:hAnsi="Arial" w:cs="Arial"/>
          <w:szCs w:val="22"/>
        </w:rPr>
        <w:t>Desarrollar actividades de prevención de enfermedades laborales y accidentes e incidentes</w:t>
      </w:r>
      <w:r w:rsidRPr="00540490">
        <w:rPr>
          <w:rFonts w:ascii="Arial" w:hAnsi="Arial" w:cs="Arial"/>
          <w:spacing w:val="-32"/>
          <w:szCs w:val="22"/>
        </w:rPr>
        <w:t xml:space="preserve"> </w:t>
      </w:r>
      <w:r w:rsidRPr="00540490">
        <w:rPr>
          <w:rFonts w:ascii="Arial" w:hAnsi="Arial" w:cs="Arial"/>
          <w:szCs w:val="22"/>
        </w:rPr>
        <w:t xml:space="preserve">de trabajo, con el </w:t>
      </w:r>
      <w:r w:rsidRPr="00540490">
        <w:rPr>
          <w:rFonts w:ascii="Arial" w:hAnsi="Arial" w:cs="Arial"/>
          <w:spacing w:val="-3"/>
          <w:szCs w:val="22"/>
        </w:rPr>
        <w:t xml:space="preserve">fin </w:t>
      </w:r>
      <w:r w:rsidRPr="00540490">
        <w:rPr>
          <w:rFonts w:ascii="Arial" w:hAnsi="Arial" w:cs="Arial"/>
          <w:szCs w:val="22"/>
        </w:rPr>
        <w:t>de disminuir el ausentismo laboral y mejorar las condiciones de</w:t>
      </w:r>
      <w:r w:rsidRPr="00540490">
        <w:rPr>
          <w:rFonts w:ascii="Arial" w:hAnsi="Arial" w:cs="Arial"/>
          <w:spacing w:val="-19"/>
          <w:szCs w:val="22"/>
        </w:rPr>
        <w:t xml:space="preserve"> </w:t>
      </w:r>
      <w:r w:rsidRPr="00540490">
        <w:rPr>
          <w:rFonts w:ascii="Arial" w:hAnsi="Arial" w:cs="Arial"/>
          <w:szCs w:val="22"/>
        </w:rPr>
        <w:t>salud.</w:t>
      </w:r>
    </w:p>
    <w:p w14:paraId="4F493B53" w14:textId="77777777" w:rsidR="00047C5D" w:rsidRPr="00540490" w:rsidRDefault="00047C5D" w:rsidP="00047C5D">
      <w:pPr>
        <w:tabs>
          <w:tab w:val="left" w:pos="741"/>
        </w:tabs>
        <w:spacing w:line="360" w:lineRule="auto"/>
        <w:ind w:left="709" w:right="369" w:hanging="283"/>
        <w:jc w:val="both"/>
        <w:rPr>
          <w:sz w:val="22"/>
          <w:szCs w:val="22"/>
        </w:rPr>
      </w:pPr>
    </w:p>
    <w:p w14:paraId="4775C581" w14:textId="4B3C3929" w:rsidR="00047C5D" w:rsidRPr="00540490" w:rsidRDefault="00047C5D" w:rsidP="00047C5D">
      <w:pPr>
        <w:pStyle w:val="Prrafodelista"/>
        <w:widowControl w:val="0"/>
        <w:numPr>
          <w:ilvl w:val="0"/>
          <w:numId w:val="23"/>
        </w:numPr>
        <w:tabs>
          <w:tab w:val="left" w:pos="741"/>
        </w:tabs>
        <w:autoSpaceDE w:val="0"/>
        <w:autoSpaceDN w:val="0"/>
        <w:spacing w:line="360" w:lineRule="auto"/>
        <w:ind w:left="709" w:right="369" w:hanging="283"/>
        <w:contextualSpacing w:val="0"/>
        <w:rPr>
          <w:rFonts w:ascii="Arial" w:hAnsi="Arial" w:cs="Arial"/>
          <w:szCs w:val="22"/>
        </w:rPr>
      </w:pPr>
      <w:r w:rsidRPr="00540490">
        <w:rPr>
          <w:rFonts w:ascii="Arial" w:hAnsi="Arial" w:cs="Arial"/>
          <w:szCs w:val="22"/>
        </w:rPr>
        <w:t>Fomentar la participación de las servidoras, servidores y colaboradores en los programas de prevención, con el fin de generar un ambiente de autocuidado.</w:t>
      </w:r>
    </w:p>
    <w:p w14:paraId="3D123FEA" w14:textId="77777777" w:rsidR="00052B59" w:rsidRPr="003059E4" w:rsidRDefault="00052B59" w:rsidP="00910E4A">
      <w:pPr>
        <w:jc w:val="both"/>
        <w:rPr>
          <w:sz w:val="22"/>
          <w:szCs w:val="22"/>
        </w:rPr>
      </w:pPr>
    </w:p>
    <w:p w14:paraId="002AB892" w14:textId="75436AF0" w:rsidR="00052B59" w:rsidRPr="003059E4" w:rsidRDefault="00910E4A" w:rsidP="00C8509A">
      <w:pPr>
        <w:pStyle w:val="Ttulo1"/>
        <w:numPr>
          <w:ilvl w:val="0"/>
          <w:numId w:val="31"/>
        </w:numPr>
        <w:jc w:val="left"/>
      </w:pPr>
      <w:bookmarkStart w:id="16" w:name="_Toc71819283"/>
      <w:bookmarkStart w:id="17" w:name="_Toc187843694"/>
      <w:r w:rsidRPr="003059E4">
        <w:t>Líneas de acción o componentes</w:t>
      </w:r>
      <w:bookmarkEnd w:id="16"/>
      <w:bookmarkEnd w:id="17"/>
    </w:p>
    <w:p w14:paraId="4B866E8E" w14:textId="77777777" w:rsidR="00DB639F" w:rsidRPr="00540490" w:rsidRDefault="00DB639F" w:rsidP="00DB639F">
      <w:pPr>
        <w:widowControl w:val="0"/>
        <w:suppressAutoHyphens w:val="0"/>
        <w:autoSpaceDE w:val="0"/>
        <w:autoSpaceDN w:val="0"/>
        <w:spacing w:before="3"/>
        <w:ind w:left="426" w:right="369"/>
        <w:jc w:val="both"/>
        <w:rPr>
          <w:color w:val="auto"/>
          <w:sz w:val="22"/>
          <w:szCs w:val="22"/>
          <w:lang w:val="es-ES" w:eastAsia="es-ES" w:bidi="es-ES"/>
        </w:rPr>
      </w:pPr>
    </w:p>
    <w:p w14:paraId="2F8FC77E" w14:textId="0AB8A752" w:rsidR="00DB639F" w:rsidRPr="00540490" w:rsidRDefault="00DB639F" w:rsidP="00DB639F">
      <w:pPr>
        <w:widowControl w:val="0"/>
        <w:suppressAutoHyphens w:val="0"/>
        <w:autoSpaceDE w:val="0"/>
        <w:autoSpaceDN w:val="0"/>
        <w:spacing w:before="3" w:line="360" w:lineRule="auto"/>
        <w:ind w:left="426" w:right="369"/>
        <w:jc w:val="both"/>
        <w:rPr>
          <w:color w:val="auto"/>
          <w:sz w:val="22"/>
          <w:szCs w:val="22"/>
          <w:lang w:val="es-ES" w:eastAsia="es-ES" w:bidi="es-ES"/>
        </w:rPr>
      </w:pPr>
      <w:r w:rsidRPr="00540490">
        <w:rPr>
          <w:color w:val="auto"/>
          <w:sz w:val="22"/>
          <w:szCs w:val="22"/>
          <w:lang w:val="es-ES" w:eastAsia="es-ES" w:bidi="es-ES"/>
        </w:rPr>
        <w:t>La SDMUJER implementó los siguientes programas y sistemas del Sistema de Gestión de Seguridad y Salud en el Trabajo, con el fin de realizar actividades que permitan mitigar los riesgos identificados en los diferentes centros de trabajo. Dichas actividades hacen parte integral del Plan Anual de Seguridad y Salud en el Trabajo.</w:t>
      </w:r>
    </w:p>
    <w:p w14:paraId="39E4FEE6" w14:textId="77777777" w:rsidR="00DB639F" w:rsidRPr="00540490" w:rsidRDefault="00DB639F" w:rsidP="00DB639F">
      <w:pPr>
        <w:widowControl w:val="0"/>
        <w:suppressAutoHyphens w:val="0"/>
        <w:autoSpaceDE w:val="0"/>
        <w:autoSpaceDN w:val="0"/>
        <w:spacing w:before="3" w:line="360" w:lineRule="auto"/>
        <w:ind w:left="426" w:right="369"/>
        <w:jc w:val="both"/>
        <w:rPr>
          <w:color w:val="auto"/>
          <w:sz w:val="22"/>
          <w:szCs w:val="22"/>
          <w:lang w:val="es-ES" w:eastAsia="es-ES" w:bidi="es-ES"/>
        </w:rPr>
      </w:pPr>
    </w:p>
    <w:p w14:paraId="2113826A" w14:textId="77777777" w:rsidR="00DB639F" w:rsidRPr="00540490" w:rsidRDefault="00DB639F" w:rsidP="00DB639F">
      <w:pPr>
        <w:widowControl w:val="0"/>
        <w:suppressAutoHyphens w:val="0"/>
        <w:autoSpaceDE w:val="0"/>
        <w:autoSpaceDN w:val="0"/>
        <w:spacing w:before="3" w:line="360" w:lineRule="auto"/>
        <w:ind w:left="426" w:right="369"/>
        <w:jc w:val="both"/>
        <w:rPr>
          <w:color w:val="auto"/>
          <w:sz w:val="22"/>
          <w:szCs w:val="22"/>
          <w:lang w:val="es-ES" w:eastAsia="es-ES" w:bidi="es-ES"/>
        </w:rPr>
      </w:pPr>
      <w:r w:rsidRPr="00540490">
        <w:rPr>
          <w:color w:val="auto"/>
          <w:sz w:val="22"/>
          <w:szCs w:val="22"/>
          <w:lang w:val="es-ES" w:eastAsia="es-ES" w:bidi="es-ES"/>
        </w:rPr>
        <w:t>A continuación, se relacionan los programas de promoción y prevención implementados en la entidad:</w:t>
      </w:r>
    </w:p>
    <w:p w14:paraId="047EF394" w14:textId="77777777" w:rsidR="00DB639F" w:rsidRPr="00540490" w:rsidRDefault="00DB639F" w:rsidP="00DB639F">
      <w:pPr>
        <w:widowControl w:val="0"/>
        <w:suppressAutoHyphens w:val="0"/>
        <w:autoSpaceDE w:val="0"/>
        <w:autoSpaceDN w:val="0"/>
        <w:spacing w:before="3" w:line="360" w:lineRule="auto"/>
        <w:ind w:left="720" w:right="369"/>
        <w:rPr>
          <w:b/>
          <w:color w:val="auto"/>
          <w:sz w:val="22"/>
          <w:szCs w:val="22"/>
          <w:lang w:val="es-ES" w:eastAsia="es-ES" w:bidi="es-ES"/>
        </w:rPr>
      </w:pPr>
    </w:p>
    <w:p w14:paraId="15532ACB" w14:textId="613FD3E2" w:rsidR="00DB639F" w:rsidRPr="00C8509A" w:rsidRDefault="00DB639F" w:rsidP="00C8509A">
      <w:pPr>
        <w:pStyle w:val="Prrafodelista"/>
        <w:widowControl w:val="0"/>
        <w:numPr>
          <w:ilvl w:val="0"/>
          <w:numId w:val="33"/>
        </w:numPr>
        <w:autoSpaceDE w:val="0"/>
        <w:autoSpaceDN w:val="0"/>
        <w:spacing w:line="360" w:lineRule="auto"/>
        <w:ind w:right="369"/>
        <w:outlineLvl w:val="0"/>
        <w:rPr>
          <w:rFonts w:ascii="Arial" w:hAnsi="Arial" w:cs="Arial"/>
          <w:b/>
          <w:bCs/>
          <w:szCs w:val="22"/>
          <w:lang w:val="es-ES" w:eastAsia="es-ES" w:bidi="es-ES"/>
        </w:rPr>
      </w:pPr>
      <w:bookmarkStart w:id="18" w:name="_Toc88523923"/>
      <w:bookmarkStart w:id="19" w:name="_Toc125113075"/>
      <w:bookmarkStart w:id="20" w:name="_Toc187843695"/>
      <w:r w:rsidRPr="00C8509A">
        <w:rPr>
          <w:rFonts w:ascii="Arial" w:hAnsi="Arial" w:cs="Arial"/>
          <w:b/>
          <w:bCs/>
          <w:szCs w:val="22"/>
          <w:lang w:val="es-ES" w:eastAsia="es-ES" w:bidi="es-ES"/>
        </w:rPr>
        <w:t>Sistema de Vigilancia Epidemiológica de Riesgo psicosocial</w:t>
      </w:r>
      <w:bookmarkEnd w:id="20"/>
      <w:r w:rsidRPr="00C8509A">
        <w:rPr>
          <w:rFonts w:ascii="Arial" w:hAnsi="Arial" w:cs="Arial"/>
          <w:b/>
          <w:bCs/>
          <w:szCs w:val="22"/>
          <w:lang w:val="es-ES" w:eastAsia="es-ES" w:bidi="es-ES"/>
        </w:rPr>
        <w:t xml:space="preserve"> </w:t>
      </w:r>
      <w:bookmarkEnd w:id="18"/>
      <w:bookmarkEnd w:id="19"/>
    </w:p>
    <w:p w14:paraId="329D5FCD" w14:textId="77777777" w:rsidR="00DB639F" w:rsidRPr="00540490" w:rsidRDefault="00DB639F" w:rsidP="00DB639F">
      <w:pPr>
        <w:widowControl w:val="0"/>
        <w:suppressAutoHyphens w:val="0"/>
        <w:autoSpaceDE w:val="0"/>
        <w:autoSpaceDN w:val="0"/>
        <w:spacing w:line="360" w:lineRule="auto"/>
        <w:ind w:left="426" w:right="369"/>
        <w:jc w:val="both"/>
        <w:rPr>
          <w:color w:val="auto"/>
          <w:sz w:val="22"/>
          <w:szCs w:val="22"/>
          <w:lang w:val="es-ES" w:eastAsia="es-ES" w:bidi="es-ES"/>
        </w:rPr>
      </w:pPr>
    </w:p>
    <w:p w14:paraId="5A70FBD6" w14:textId="0B43F45B" w:rsidR="00DB639F" w:rsidRPr="00540490" w:rsidRDefault="00DB639F" w:rsidP="00DB639F">
      <w:pPr>
        <w:widowControl w:val="0"/>
        <w:suppressAutoHyphens w:val="0"/>
        <w:autoSpaceDE w:val="0"/>
        <w:autoSpaceDN w:val="0"/>
        <w:spacing w:line="360" w:lineRule="auto"/>
        <w:ind w:left="426" w:right="369"/>
        <w:jc w:val="both"/>
        <w:rPr>
          <w:color w:val="auto"/>
          <w:sz w:val="22"/>
          <w:szCs w:val="22"/>
          <w:lang w:val="es-ES" w:eastAsia="es-ES" w:bidi="es-ES"/>
        </w:rPr>
      </w:pPr>
      <w:r w:rsidRPr="00540490">
        <w:rPr>
          <w:color w:val="auto"/>
          <w:sz w:val="22"/>
          <w:szCs w:val="22"/>
          <w:lang w:val="es-ES" w:eastAsia="es-ES" w:bidi="es-ES"/>
        </w:rPr>
        <w:t xml:space="preserve">Este </w:t>
      </w:r>
      <w:r w:rsidR="00540490" w:rsidRPr="00540490">
        <w:rPr>
          <w:color w:val="auto"/>
          <w:sz w:val="22"/>
          <w:szCs w:val="22"/>
          <w:lang w:val="es-ES" w:eastAsia="es-ES" w:bidi="es-ES"/>
        </w:rPr>
        <w:t>sistema</w:t>
      </w:r>
      <w:r w:rsidRPr="00540490">
        <w:rPr>
          <w:color w:val="auto"/>
          <w:sz w:val="22"/>
          <w:szCs w:val="22"/>
          <w:lang w:val="es-ES" w:eastAsia="es-ES" w:bidi="es-ES"/>
        </w:rPr>
        <w:t xml:space="preserve"> busca mantener y mejorar la salud individual y colectiva, para ello es necesario identificar, evaluar, analizar, controlar y disminuir los factores de riesgo psicosocial, estableciendo si hay exposición a estos para posteriormente intervenir sistemáticamente las variables que influyen en la dinámica de la entidad, generando hábitos saludables que se anticipen a la aparición de malestar psicológico y físico. </w:t>
      </w:r>
    </w:p>
    <w:p w14:paraId="3B7A1BB5" w14:textId="77777777" w:rsidR="00DB639F" w:rsidRPr="00540490" w:rsidRDefault="00DB639F" w:rsidP="00DB639F">
      <w:pPr>
        <w:widowControl w:val="0"/>
        <w:suppressAutoHyphens w:val="0"/>
        <w:autoSpaceDE w:val="0"/>
        <w:autoSpaceDN w:val="0"/>
        <w:spacing w:line="360" w:lineRule="auto"/>
        <w:ind w:left="426" w:right="369"/>
        <w:jc w:val="both"/>
        <w:rPr>
          <w:color w:val="auto"/>
          <w:sz w:val="22"/>
          <w:szCs w:val="22"/>
          <w:highlight w:val="yellow"/>
          <w:lang w:val="es-ES" w:eastAsia="es-ES" w:bidi="es-ES"/>
        </w:rPr>
      </w:pPr>
    </w:p>
    <w:p w14:paraId="5685B5DC" w14:textId="77777777" w:rsidR="00DB639F" w:rsidRPr="00C8509A" w:rsidRDefault="00DB639F" w:rsidP="00DB639F">
      <w:pPr>
        <w:widowControl w:val="0"/>
        <w:suppressAutoHyphens w:val="0"/>
        <w:autoSpaceDE w:val="0"/>
        <w:autoSpaceDN w:val="0"/>
        <w:spacing w:line="360" w:lineRule="auto"/>
        <w:ind w:left="426" w:right="369"/>
        <w:jc w:val="both"/>
        <w:rPr>
          <w:b/>
          <w:bCs/>
          <w:color w:val="auto"/>
          <w:sz w:val="22"/>
          <w:szCs w:val="22"/>
          <w:lang w:val="es-ES" w:eastAsia="es-ES" w:bidi="es-ES"/>
        </w:rPr>
      </w:pPr>
      <w:r w:rsidRPr="00C8509A">
        <w:rPr>
          <w:b/>
          <w:bCs/>
          <w:color w:val="auto"/>
          <w:sz w:val="22"/>
          <w:szCs w:val="22"/>
          <w:lang w:val="es-ES" w:eastAsia="es-ES" w:bidi="es-ES"/>
        </w:rPr>
        <w:t xml:space="preserve">Objetivos: </w:t>
      </w:r>
    </w:p>
    <w:p w14:paraId="629EA138" w14:textId="77777777" w:rsidR="00DB639F" w:rsidRPr="00540490" w:rsidRDefault="00DB639F" w:rsidP="00DB639F">
      <w:pPr>
        <w:widowControl w:val="0"/>
        <w:numPr>
          <w:ilvl w:val="0"/>
          <w:numId w:val="26"/>
        </w:numPr>
        <w:tabs>
          <w:tab w:val="left" w:pos="709"/>
        </w:tabs>
        <w:suppressAutoHyphens w:val="0"/>
        <w:autoSpaceDE w:val="0"/>
        <w:autoSpaceDN w:val="0"/>
        <w:adjustRightInd w:val="0"/>
        <w:spacing w:line="360" w:lineRule="auto"/>
        <w:ind w:left="709" w:right="369" w:hanging="283"/>
        <w:contextualSpacing/>
        <w:jc w:val="both"/>
        <w:rPr>
          <w:color w:val="auto"/>
          <w:sz w:val="22"/>
          <w:szCs w:val="22"/>
          <w:lang w:val="es-ES" w:eastAsia="es-ES" w:bidi="es-ES"/>
        </w:rPr>
      </w:pPr>
      <w:r w:rsidRPr="00540490">
        <w:rPr>
          <w:color w:val="auto"/>
          <w:sz w:val="22"/>
          <w:szCs w:val="22"/>
          <w:lang w:val="es-ES" w:eastAsia="es-ES" w:bidi="es-ES"/>
        </w:rPr>
        <w:t xml:space="preserve">Evaluar los factores de riesgo psicosocial a nivel intralaboral y extralaboral a través de la aplicación de los cuestionarios de la batería de instrumentos para la evaluación de factores de riesgo psicosocial del Ministerio de la Protección Social. </w:t>
      </w:r>
    </w:p>
    <w:p w14:paraId="7A9BDB8C" w14:textId="77777777" w:rsidR="00DB639F" w:rsidRPr="00540490" w:rsidRDefault="00DB639F" w:rsidP="00DB639F">
      <w:pPr>
        <w:widowControl w:val="0"/>
        <w:numPr>
          <w:ilvl w:val="0"/>
          <w:numId w:val="26"/>
        </w:numPr>
        <w:tabs>
          <w:tab w:val="left" w:pos="709"/>
        </w:tabs>
        <w:suppressAutoHyphens w:val="0"/>
        <w:autoSpaceDE w:val="0"/>
        <w:autoSpaceDN w:val="0"/>
        <w:adjustRightInd w:val="0"/>
        <w:spacing w:line="360" w:lineRule="auto"/>
        <w:ind w:left="709" w:right="369" w:hanging="283"/>
        <w:contextualSpacing/>
        <w:jc w:val="both"/>
        <w:rPr>
          <w:color w:val="auto"/>
          <w:sz w:val="22"/>
          <w:szCs w:val="22"/>
          <w:lang w:val="es-ES" w:eastAsia="es-ES" w:bidi="es-ES"/>
        </w:rPr>
      </w:pPr>
      <w:r w:rsidRPr="00540490">
        <w:rPr>
          <w:color w:val="auto"/>
          <w:sz w:val="22"/>
          <w:szCs w:val="22"/>
          <w:lang w:val="es-ES" w:eastAsia="es-ES" w:bidi="es-ES"/>
        </w:rPr>
        <w:t>Analizar la presencia de posibles enfermedades asociadas a factores de riesgo psicosocial.</w:t>
      </w:r>
    </w:p>
    <w:p w14:paraId="484293E1" w14:textId="77777777" w:rsidR="00DB639F" w:rsidRPr="00540490" w:rsidRDefault="00DB639F" w:rsidP="00DB639F">
      <w:pPr>
        <w:widowControl w:val="0"/>
        <w:numPr>
          <w:ilvl w:val="0"/>
          <w:numId w:val="26"/>
        </w:numPr>
        <w:tabs>
          <w:tab w:val="left" w:pos="709"/>
        </w:tabs>
        <w:suppressAutoHyphens w:val="0"/>
        <w:autoSpaceDE w:val="0"/>
        <w:autoSpaceDN w:val="0"/>
        <w:adjustRightInd w:val="0"/>
        <w:spacing w:line="360" w:lineRule="auto"/>
        <w:ind w:left="709" w:right="369" w:hanging="283"/>
        <w:contextualSpacing/>
        <w:jc w:val="both"/>
        <w:rPr>
          <w:color w:val="auto"/>
          <w:sz w:val="22"/>
          <w:szCs w:val="22"/>
          <w:lang w:val="es-ES" w:eastAsia="es-ES" w:bidi="es-ES"/>
        </w:rPr>
      </w:pPr>
      <w:r w:rsidRPr="00540490">
        <w:rPr>
          <w:color w:val="auto"/>
          <w:sz w:val="22"/>
          <w:szCs w:val="22"/>
          <w:lang w:val="es-ES" w:eastAsia="es-ES" w:bidi="es-ES"/>
        </w:rPr>
        <w:lastRenderedPageBreak/>
        <w:t>Diseñar estrategias de intervención a partir de los factores de riesgo psicosocial identificados.</w:t>
      </w:r>
    </w:p>
    <w:p w14:paraId="3D2FE8B1" w14:textId="77777777" w:rsidR="00DB639F" w:rsidRPr="00540490" w:rsidRDefault="00DB639F" w:rsidP="00DB639F">
      <w:pPr>
        <w:widowControl w:val="0"/>
        <w:suppressAutoHyphens w:val="0"/>
        <w:autoSpaceDE w:val="0"/>
        <w:autoSpaceDN w:val="0"/>
        <w:spacing w:line="360" w:lineRule="auto"/>
        <w:ind w:right="369"/>
        <w:rPr>
          <w:color w:val="auto"/>
          <w:sz w:val="22"/>
          <w:szCs w:val="22"/>
          <w:lang w:val="es-ES" w:eastAsia="es-ES" w:bidi="es-ES"/>
        </w:rPr>
      </w:pPr>
    </w:p>
    <w:p w14:paraId="191A4B95" w14:textId="4704905B" w:rsidR="00DB639F" w:rsidRPr="002F55BA" w:rsidRDefault="00DB639F" w:rsidP="002F55BA">
      <w:pPr>
        <w:pStyle w:val="Prrafodelista"/>
        <w:widowControl w:val="0"/>
        <w:numPr>
          <w:ilvl w:val="0"/>
          <w:numId w:val="33"/>
        </w:numPr>
        <w:autoSpaceDE w:val="0"/>
        <w:autoSpaceDN w:val="0"/>
        <w:spacing w:line="360" w:lineRule="auto"/>
        <w:ind w:right="369"/>
        <w:outlineLvl w:val="0"/>
        <w:rPr>
          <w:rFonts w:ascii="Arial" w:hAnsi="Arial" w:cs="Arial"/>
          <w:b/>
          <w:bCs/>
          <w:szCs w:val="22"/>
          <w:lang w:val="es-ES" w:eastAsia="es-ES" w:bidi="es-ES"/>
        </w:rPr>
      </w:pPr>
      <w:bookmarkStart w:id="21" w:name="_Toc88523924"/>
      <w:bookmarkStart w:id="22" w:name="_Toc125113076"/>
      <w:bookmarkStart w:id="23" w:name="_Toc187843696"/>
      <w:r w:rsidRPr="002F55BA">
        <w:rPr>
          <w:rFonts w:ascii="Arial" w:hAnsi="Arial" w:cs="Arial"/>
          <w:b/>
          <w:bCs/>
          <w:szCs w:val="22"/>
          <w:lang w:val="es-ES" w:eastAsia="es-ES" w:bidi="es-ES"/>
        </w:rPr>
        <w:t>Programa para la prevención del riesgo público</w:t>
      </w:r>
      <w:bookmarkEnd w:id="21"/>
      <w:bookmarkEnd w:id="22"/>
      <w:bookmarkEnd w:id="23"/>
    </w:p>
    <w:p w14:paraId="20D2512C" w14:textId="77777777" w:rsidR="00DB639F" w:rsidRPr="00540490" w:rsidRDefault="00DB639F" w:rsidP="00DB639F">
      <w:pPr>
        <w:widowControl w:val="0"/>
        <w:tabs>
          <w:tab w:val="left" w:pos="9498"/>
        </w:tabs>
        <w:suppressAutoHyphens w:val="0"/>
        <w:autoSpaceDE w:val="0"/>
        <w:autoSpaceDN w:val="0"/>
        <w:spacing w:line="360" w:lineRule="auto"/>
        <w:ind w:left="284" w:right="369"/>
        <w:jc w:val="both"/>
        <w:rPr>
          <w:color w:val="auto"/>
          <w:sz w:val="22"/>
          <w:szCs w:val="22"/>
          <w:lang w:val="es-ES" w:eastAsia="es-ES" w:bidi="es-ES"/>
        </w:rPr>
      </w:pPr>
    </w:p>
    <w:p w14:paraId="3F80C7BF" w14:textId="77777777" w:rsidR="00DB639F" w:rsidRPr="00540490" w:rsidRDefault="00DB639F" w:rsidP="00DB639F">
      <w:pPr>
        <w:widowControl w:val="0"/>
        <w:tabs>
          <w:tab w:val="left" w:pos="9498"/>
        </w:tabs>
        <w:suppressAutoHyphens w:val="0"/>
        <w:autoSpaceDE w:val="0"/>
        <w:autoSpaceDN w:val="0"/>
        <w:spacing w:line="360" w:lineRule="auto"/>
        <w:ind w:left="284" w:right="369"/>
        <w:jc w:val="both"/>
        <w:rPr>
          <w:color w:val="auto"/>
          <w:sz w:val="22"/>
          <w:szCs w:val="22"/>
          <w:lang w:val="es-ES" w:eastAsia="es-ES" w:bidi="es-ES"/>
        </w:rPr>
      </w:pPr>
      <w:r w:rsidRPr="00540490">
        <w:rPr>
          <w:color w:val="auto"/>
          <w:sz w:val="22"/>
          <w:szCs w:val="22"/>
          <w:lang w:val="es-ES" w:eastAsia="es-ES" w:bidi="es-ES"/>
        </w:rPr>
        <w:t>Este programa busca suministrar las herramientas que hagan posible la construcción de hábitos de vida preventiva en cada servidora, servidor y contratista, tras el análisis íntegro de su entorno, sensibilizándolos acerca de la importancia del autocuidado.</w:t>
      </w:r>
    </w:p>
    <w:p w14:paraId="4A7BBE28" w14:textId="77777777" w:rsidR="00DB639F" w:rsidRPr="00540490" w:rsidRDefault="00DB639F" w:rsidP="00DB639F">
      <w:pPr>
        <w:widowControl w:val="0"/>
        <w:tabs>
          <w:tab w:val="left" w:pos="9498"/>
        </w:tabs>
        <w:suppressAutoHyphens w:val="0"/>
        <w:autoSpaceDE w:val="0"/>
        <w:autoSpaceDN w:val="0"/>
        <w:spacing w:line="360" w:lineRule="auto"/>
        <w:ind w:left="284" w:right="369"/>
        <w:jc w:val="both"/>
        <w:rPr>
          <w:color w:val="auto"/>
          <w:sz w:val="22"/>
          <w:szCs w:val="22"/>
          <w:lang w:val="es-ES" w:eastAsia="es-ES" w:bidi="es-ES"/>
        </w:rPr>
      </w:pPr>
    </w:p>
    <w:p w14:paraId="083AE139" w14:textId="77777777" w:rsidR="00DB639F" w:rsidRPr="002F55BA" w:rsidRDefault="00DB639F" w:rsidP="00DB639F">
      <w:pPr>
        <w:widowControl w:val="0"/>
        <w:tabs>
          <w:tab w:val="left" w:pos="9498"/>
        </w:tabs>
        <w:suppressAutoHyphens w:val="0"/>
        <w:autoSpaceDE w:val="0"/>
        <w:autoSpaceDN w:val="0"/>
        <w:spacing w:line="360" w:lineRule="auto"/>
        <w:ind w:left="284" w:right="369"/>
        <w:jc w:val="both"/>
        <w:rPr>
          <w:b/>
          <w:bCs/>
          <w:color w:val="auto"/>
          <w:sz w:val="22"/>
          <w:szCs w:val="22"/>
          <w:lang w:val="es-ES" w:eastAsia="es-ES" w:bidi="es-ES"/>
        </w:rPr>
      </w:pPr>
      <w:r w:rsidRPr="002F55BA">
        <w:rPr>
          <w:b/>
          <w:bCs/>
          <w:color w:val="auto"/>
          <w:sz w:val="22"/>
          <w:szCs w:val="22"/>
          <w:lang w:val="es-ES" w:eastAsia="es-ES" w:bidi="es-ES"/>
        </w:rPr>
        <w:t xml:space="preserve">Objetivos: </w:t>
      </w:r>
    </w:p>
    <w:p w14:paraId="55DEEF45" w14:textId="77777777" w:rsidR="00DB639F" w:rsidRPr="00540490" w:rsidRDefault="00DB639F" w:rsidP="00DB639F">
      <w:pPr>
        <w:widowControl w:val="0"/>
        <w:numPr>
          <w:ilvl w:val="0"/>
          <w:numId w:val="25"/>
        </w:numPr>
        <w:tabs>
          <w:tab w:val="left" w:pos="9498"/>
        </w:tabs>
        <w:suppressAutoHyphens w:val="0"/>
        <w:autoSpaceDE w:val="0"/>
        <w:autoSpaceDN w:val="0"/>
        <w:adjustRightInd w:val="0"/>
        <w:spacing w:line="360" w:lineRule="auto"/>
        <w:ind w:left="567" w:right="369" w:hanging="283"/>
        <w:contextualSpacing/>
        <w:jc w:val="both"/>
        <w:rPr>
          <w:color w:val="auto"/>
          <w:sz w:val="22"/>
          <w:szCs w:val="22"/>
          <w:lang w:val="es-ES" w:eastAsia="es-ES" w:bidi="es-ES"/>
        </w:rPr>
      </w:pPr>
      <w:r w:rsidRPr="00540490">
        <w:rPr>
          <w:color w:val="auto"/>
          <w:sz w:val="22"/>
          <w:szCs w:val="22"/>
          <w:lang w:val="es-ES" w:eastAsia="es-ES" w:bidi="es-ES"/>
        </w:rPr>
        <w:t xml:space="preserve">Implementar lineamientos para la prevención del riesgo público de las servidoras, servidores y contratistas de la Secretaría Distrital de la Mujer, con el fin de fortalecer el programa de prevención en riesgo público. </w:t>
      </w:r>
    </w:p>
    <w:p w14:paraId="648E004F" w14:textId="77777777" w:rsidR="00DB639F" w:rsidRPr="00540490" w:rsidRDefault="00DB639F" w:rsidP="00DB639F">
      <w:pPr>
        <w:widowControl w:val="0"/>
        <w:numPr>
          <w:ilvl w:val="0"/>
          <w:numId w:val="25"/>
        </w:numPr>
        <w:tabs>
          <w:tab w:val="left" w:pos="9498"/>
        </w:tabs>
        <w:suppressAutoHyphens w:val="0"/>
        <w:autoSpaceDE w:val="0"/>
        <w:autoSpaceDN w:val="0"/>
        <w:adjustRightInd w:val="0"/>
        <w:spacing w:line="360" w:lineRule="auto"/>
        <w:ind w:left="567" w:right="369" w:hanging="283"/>
        <w:contextualSpacing/>
        <w:jc w:val="both"/>
        <w:rPr>
          <w:color w:val="auto"/>
          <w:sz w:val="22"/>
          <w:szCs w:val="22"/>
          <w:lang w:val="es-ES" w:eastAsia="es-ES" w:bidi="es-ES"/>
        </w:rPr>
      </w:pPr>
      <w:r w:rsidRPr="00540490">
        <w:rPr>
          <w:color w:val="auto"/>
          <w:sz w:val="22"/>
          <w:szCs w:val="22"/>
          <w:lang w:val="es-ES" w:eastAsia="es-ES" w:bidi="es-ES"/>
        </w:rPr>
        <w:t>Identificar estrategias preventivas para la mitigación del factor de riesgo público.</w:t>
      </w:r>
    </w:p>
    <w:p w14:paraId="36AEB329" w14:textId="77777777" w:rsidR="00DB639F" w:rsidRPr="00540490" w:rsidRDefault="00DB639F" w:rsidP="00DB639F">
      <w:pPr>
        <w:widowControl w:val="0"/>
        <w:numPr>
          <w:ilvl w:val="0"/>
          <w:numId w:val="25"/>
        </w:numPr>
        <w:tabs>
          <w:tab w:val="left" w:pos="9498"/>
        </w:tabs>
        <w:suppressAutoHyphens w:val="0"/>
        <w:autoSpaceDE w:val="0"/>
        <w:autoSpaceDN w:val="0"/>
        <w:adjustRightInd w:val="0"/>
        <w:spacing w:line="360" w:lineRule="auto"/>
        <w:ind w:left="567" w:right="369" w:hanging="283"/>
        <w:contextualSpacing/>
        <w:jc w:val="both"/>
        <w:rPr>
          <w:color w:val="auto"/>
          <w:sz w:val="22"/>
          <w:szCs w:val="22"/>
          <w:lang w:val="es-ES" w:eastAsia="es-ES" w:bidi="es-ES"/>
        </w:rPr>
      </w:pPr>
      <w:r w:rsidRPr="00540490">
        <w:rPr>
          <w:color w:val="auto"/>
          <w:sz w:val="22"/>
          <w:szCs w:val="22"/>
          <w:lang w:val="es-ES" w:eastAsia="es-ES" w:bidi="es-ES"/>
        </w:rPr>
        <w:t>Capacitar en medidas preventivas por riesgo público.</w:t>
      </w:r>
    </w:p>
    <w:p w14:paraId="671C0B47" w14:textId="77777777" w:rsidR="00DB639F" w:rsidRPr="00540490" w:rsidRDefault="00DB639F" w:rsidP="00DB639F">
      <w:pPr>
        <w:widowControl w:val="0"/>
        <w:tabs>
          <w:tab w:val="left" w:pos="9498"/>
        </w:tabs>
        <w:suppressAutoHyphens w:val="0"/>
        <w:autoSpaceDE w:val="0"/>
        <w:autoSpaceDN w:val="0"/>
        <w:ind w:right="369"/>
        <w:jc w:val="both"/>
        <w:rPr>
          <w:color w:val="auto"/>
          <w:sz w:val="22"/>
          <w:szCs w:val="22"/>
          <w:lang w:val="es-ES" w:eastAsia="es-ES" w:bidi="es-ES"/>
        </w:rPr>
      </w:pPr>
    </w:p>
    <w:p w14:paraId="39E98566" w14:textId="036DB7AB" w:rsidR="00DB639F" w:rsidRPr="002F55BA" w:rsidRDefault="00DB639F" w:rsidP="002F55BA">
      <w:pPr>
        <w:pStyle w:val="Prrafodelista"/>
        <w:widowControl w:val="0"/>
        <w:numPr>
          <w:ilvl w:val="0"/>
          <w:numId w:val="33"/>
        </w:numPr>
        <w:autoSpaceDE w:val="0"/>
        <w:autoSpaceDN w:val="0"/>
        <w:spacing w:line="360" w:lineRule="auto"/>
        <w:ind w:right="369"/>
        <w:outlineLvl w:val="0"/>
        <w:rPr>
          <w:rFonts w:ascii="Arial" w:hAnsi="Arial" w:cs="Arial"/>
          <w:b/>
          <w:bCs/>
          <w:szCs w:val="22"/>
          <w:lang w:val="es-ES" w:eastAsia="es-ES" w:bidi="es-ES"/>
        </w:rPr>
      </w:pPr>
      <w:bookmarkStart w:id="24" w:name="_Toc88523925"/>
      <w:bookmarkStart w:id="25" w:name="_Toc125113077"/>
      <w:bookmarkStart w:id="26" w:name="_Toc187843697"/>
      <w:r w:rsidRPr="002F55BA">
        <w:rPr>
          <w:rFonts w:ascii="Arial" w:hAnsi="Arial" w:cs="Arial"/>
          <w:b/>
          <w:bCs/>
          <w:szCs w:val="22"/>
          <w:lang w:val="es-ES" w:eastAsia="es-ES" w:bidi="es-ES"/>
        </w:rPr>
        <w:t>Sistema de Vigilancia Epidemiológica de Desórdenes Musculoesqueléticos</w:t>
      </w:r>
      <w:bookmarkEnd w:id="24"/>
      <w:bookmarkEnd w:id="25"/>
      <w:bookmarkEnd w:id="26"/>
    </w:p>
    <w:p w14:paraId="4EAF7564" w14:textId="77777777" w:rsidR="00DB639F" w:rsidRPr="00540490" w:rsidRDefault="00DB639F" w:rsidP="00DB639F">
      <w:pPr>
        <w:widowControl w:val="0"/>
        <w:tabs>
          <w:tab w:val="left" w:pos="9498"/>
        </w:tabs>
        <w:suppressAutoHyphens w:val="0"/>
        <w:autoSpaceDE w:val="0"/>
        <w:autoSpaceDN w:val="0"/>
        <w:spacing w:line="276" w:lineRule="auto"/>
        <w:ind w:left="284" w:right="369"/>
        <w:jc w:val="both"/>
        <w:rPr>
          <w:color w:val="auto"/>
          <w:sz w:val="22"/>
          <w:szCs w:val="22"/>
          <w:lang w:val="es-ES" w:eastAsia="es-ES" w:bidi="es-ES"/>
        </w:rPr>
      </w:pPr>
    </w:p>
    <w:p w14:paraId="3C376747" w14:textId="77777777" w:rsidR="00DB639F" w:rsidRPr="00540490" w:rsidRDefault="00DB639F" w:rsidP="00DB639F">
      <w:pPr>
        <w:widowControl w:val="0"/>
        <w:tabs>
          <w:tab w:val="left" w:pos="9498"/>
        </w:tabs>
        <w:suppressAutoHyphens w:val="0"/>
        <w:autoSpaceDE w:val="0"/>
        <w:autoSpaceDN w:val="0"/>
        <w:spacing w:line="276" w:lineRule="auto"/>
        <w:ind w:left="284" w:right="369"/>
        <w:jc w:val="both"/>
        <w:rPr>
          <w:color w:val="auto"/>
          <w:sz w:val="22"/>
          <w:szCs w:val="22"/>
          <w:lang w:val="es-ES" w:eastAsia="es-ES" w:bidi="es-ES"/>
        </w:rPr>
      </w:pPr>
      <w:r w:rsidRPr="00540490">
        <w:rPr>
          <w:color w:val="auto"/>
          <w:sz w:val="22"/>
          <w:szCs w:val="22"/>
          <w:lang w:val="es-ES" w:eastAsia="es-ES" w:bidi="es-ES"/>
        </w:rPr>
        <w:t xml:space="preserve">Este programa busca garantizar la promoción de la salud y la prevención de la enfermedad laboral, mediante la implementación de pautas laborales que permitan generar ambientes sanos y seguros, redundando en salud para las servidoras, servidores y contratistas vinculadas(os) a la Entidad. </w:t>
      </w:r>
    </w:p>
    <w:p w14:paraId="3481E27D" w14:textId="77777777" w:rsidR="00DB639F" w:rsidRPr="00540490" w:rsidRDefault="00DB639F" w:rsidP="00DB639F">
      <w:pPr>
        <w:widowControl w:val="0"/>
        <w:tabs>
          <w:tab w:val="left" w:pos="9498"/>
        </w:tabs>
        <w:suppressAutoHyphens w:val="0"/>
        <w:autoSpaceDE w:val="0"/>
        <w:autoSpaceDN w:val="0"/>
        <w:spacing w:line="276" w:lineRule="auto"/>
        <w:ind w:left="284" w:right="369"/>
        <w:jc w:val="both"/>
        <w:rPr>
          <w:color w:val="auto"/>
          <w:sz w:val="22"/>
          <w:szCs w:val="22"/>
          <w:lang w:val="es-ES" w:eastAsia="es-ES" w:bidi="es-ES"/>
        </w:rPr>
      </w:pPr>
    </w:p>
    <w:p w14:paraId="75DAAB20" w14:textId="77777777" w:rsidR="00DB639F" w:rsidRPr="002F55BA" w:rsidRDefault="00DB639F" w:rsidP="00DB639F">
      <w:pPr>
        <w:widowControl w:val="0"/>
        <w:tabs>
          <w:tab w:val="left" w:pos="9498"/>
        </w:tabs>
        <w:suppressAutoHyphens w:val="0"/>
        <w:autoSpaceDE w:val="0"/>
        <w:autoSpaceDN w:val="0"/>
        <w:spacing w:line="276" w:lineRule="auto"/>
        <w:ind w:left="284" w:right="369"/>
        <w:jc w:val="both"/>
        <w:rPr>
          <w:b/>
          <w:bCs/>
          <w:color w:val="auto"/>
          <w:sz w:val="22"/>
          <w:szCs w:val="22"/>
          <w:lang w:val="es-ES" w:eastAsia="es-ES" w:bidi="es-ES"/>
        </w:rPr>
      </w:pPr>
      <w:r w:rsidRPr="002F55BA">
        <w:rPr>
          <w:b/>
          <w:bCs/>
          <w:color w:val="auto"/>
          <w:sz w:val="22"/>
          <w:szCs w:val="22"/>
          <w:lang w:val="es-ES" w:eastAsia="es-ES" w:bidi="es-ES"/>
        </w:rPr>
        <w:t>Objetivos:</w:t>
      </w:r>
    </w:p>
    <w:p w14:paraId="60E3E308" w14:textId="77777777" w:rsidR="00DB639F" w:rsidRPr="00540490" w:rsidRDefault="00DB639F" w:rsidP="00DB639F">
      <w:pPr>
        <w:widowControl w:val="0"/>
        <w:numPr>
          <w:ilvl w:val="0"/>
          <w:numId w:val="27"/>
        </w:numPr>
        <w:tabs>
          <w:tab w:val="left" w:pos="9498"/>
        </w:tabs>
        <w:suppressAutoHyphens w:val="0"/>
        <w:autoSpaceDE w:val="0"/>
        <w:autoSpaceDN w:val="0"/>
        <w:spacing w:line="276" w:lineRule="auto"/>
        <w:ind w:right="369"/>
        <w:jc w:val="both"/>
        <w:rPr>
          <w:color w:val="auto"/>
          <w:sz w:val="22"/>
          <w:szCs w:val="22"/>
          <w:lang w:val="es-ES" w:eastAsia="es-ES" w:bidi="es-ES"/>
        </w:rPr>
      </w:pPr>
      <w:r w:rsidRPr="00540490">
        <w:rPr>
          <w:color w:val="auto"/>
          <w:sz w:val="22"/>
          <w:szCs w:val="22"/>
          <w:lang w:val="es-ES" w:eastAsia="es-ES" w:bidi="es-ES"/>
        </w:rPr>
        <w:t>Prevenir lesiones o enfermedades que puedan afectar la salud y bienestar de las servidoras, servidores y contratistas de la Secretaría Distrital de la Mujer.</w:t>
      </w:r>
    </w:p>
    <w:p w14:paraId="2189A637" w14:textId="77777777" w:rsidR="00DB639F" w:rsidRPr="00540490" w:rsidRDefault="00DB639F" w:rsidP="00DB639F">
      <w:pPr>
        <w:widowControl w:val="0"/>
        <w:numPr>
          <w:ilvl w:val="0"/>
          <w:numId w:val="27"/>
        </w:numPr>
        <w:tabs>
          <w:tab w:val="left" w:pos="9498"/>
        </w:tabs>
        <w:suppressAutoHyphens w:val="0"/>
        <w:autoSpaceDE w:val="0"/>
        <w:autoSpaceDN w:val="0"/>
        <w:spacing w:line="276" w:lineRule="auto"/>
        <w:ind w:right="369"/>
        <w:jc w:val="both"/>
        <w:rPr>
          <w:color w:val="auto"/>
          <w:sz w:val="22"/>
          <w:szCs w:val="22"/>
          <w:lang w:val="es-ES" w:eastAsia="es-ES" w:bidi="es-ES"/>
        </w:rPr>
      </w:pPr>
      <w:r w:rsidRPr="00540490">
        <w:rPr>
          <w:color w:val="auto"/>
          <w:sz w:val="22"/>
          <w:szCs w:val="22"/>
          <w:lang w:val="es-ES" w:eastAsia="es-ES" w:bidi="es-ES"/>
        </w:rPr>
        <w:t>Realizar capacitaciones de higiene postural y ergonomía, con el fin de brindar información de carácter preventivo.</w:t>
      </w:r>
    </w:p>
    <w:p w14:paraId="38BA4C92" w14:textId="77777777" w:rsidR="00DB639F" w:rsidRPr="00540490" w:rsidRDefault="00DB639F" w:rsidP="00DB639F">
      <w:pPr>
        <w:widowControl w:val="0"/>
        <w:numPr>
          <w:ilvl w:val="0"/>
          <w:numId w:val="27"/>
        </w:numPr>
        <w:tabs>
          <w:tab w:val="left" w:pos="9498"/>
        </w:tabs>
        <w:suppressAutoHyphens w:val="0"/>
        <w:autoSpaceDE w:val="0"/>
        <w:autoSpaceDN w:val="0"/>
        <w:spacing w:line="276" w:lineRule="auto"/>
        <w:ind w:right="369"/>
        <w:jc w:val="both"/>
        <w:rPr>
          <w:color w:val="auto"/>
          <w:sz w:val="22"/>
          <w:szCs w:val="22"/>
          <w:lang w:val="es-ES" w:eastAsia="es-ES" w:bidi="es-ES"/>
        </w:rPr>
      </w:pPr>
      <w:r w:rsidRPr="00540490">
        <w:rPr>
          <w:color w:val="auto"/>
          <w:sz w:val="22"/>
          <w:szCs w:val="22"/>
          <w:lang w:val="es-ES" w:eastAsia="es-ES" w:bidi="es-ES"/>
        </w:rPr>
        <w:t>Controlar periódicamente a las servidoras, servidores y contratistas de la Secretaría Distrital de la Mujer que estén expuestos al riesgo biomecánico.</w:t>
      </w:r>
    </w:p>
    <w:p w14:paraId="5E18468B" w14:textId="77777777" w:rsidR="00DB639F" w:rsidRPr="00540490" w:rsidRDefault="00DB639F" w:rsidP="00DB639F">
      <w:pPr>
        <w:widowControl w:val="0"/>
        <w:tabs>
          <w:tab w:val="left" w:pos="9498"/>
        </w:tabs>
        <w:suppressAutoHyphens w:val="0"/>
        <w:autoSpaceDE w:val="0"/>
        <w:autoSpaceDN w:val="0"/>
        <w:spacing w:before="3"/>
        <w:ind w:right="369"/>
        <w:jc w:val="both"/>
        <w:rPr>
          <w:b/>
          <w:color w:val="auto"/>
          <w:sz w:val="22"/>
          <w:szCs w:val="22"/>
          <w:lang w:val="es-ES" w:eastAsia="es-ES" w:bidi="es-ES"/>
        </w:rPr>
      </w:pPr>
      <w:bookmarkStart w:id="27" w:name="_Toc88523926"/>
    </w:p>
    <w:p w14:paraId="6457239A" w14:textId="2D87B3D4" w:rsidR="00DB639F" w:rsidRPr="002F55BA" w:rsidRDefault="00DB639F" w:rsidP="002F55BA">
      <w:pPr>
        <w:pStyle w:val="Prrafodelista"/>
        <w:widowControl w:val="0"/>
        <w:numPr>
          <w:ilvl w:val="0"/>
          <w:numId w:val="33"/>
        </w:numPr>
        <w:autoSpaceDE w:val="0"/>
        <w:autoSpaceDN w:val="0"/>
        <w:spacing w:line="360" w:lineRule="auto"/>
        <w:ind w:right="369"/>
        <w:outlineLvl w:val="0"/>
        <w:rPr>
          <w:rFonts w:ascii="Arial" w:hAnsi="Arial" w:cs="Arial"/>
          <w:b/>
          <w:bCs/>
          <w:szCs w:val="22"/>
          <w:lang w:val="es-ES" w:eastAsia="es-ES" w:bidi="es-ES"/>
        </w:rPr>
      </w:pPr>
      <w:bookmarkStart w:id="28" w:name="_Toc125113078"/>
      <w:bookmarkStart w:id="29" w:name="_Toc187843698"/>
      <w:r w:rsidRPr="002F55BA">
        <w:rPr>
          <w:rFonts w:ascii="Arial" w:hAnsi="Arial" w:cs="Arial"/>
          <w:b/>
          <w:bCs/>
          <w:szCs w:val="22"/>
          <w:lang w:val="es-ES" w:eastAsia="es-ES" w:bidi="es-ES"/>
        </w:rPr>
        <w:t>Programa de estilos de vida saludable</w:t>
      </w:r>
      <w:bookmarkEnd w:id="27"/>
      <w:bookmarkEnd w:id="28"/>
      <w:bookmarkEnd w:id="29"/>
    </w:p>
    <w:p w14:paraId="7DFDB45E" w14:textId="77777777" w:rsidR="00DB639F" w:rsidRPr="00540490" w:rsidRDefault="00DB639F" w:rsidP="00540490">
      <w:pPr>
        <w:keepNext/>
        <w:keepLines/>
        <w:widowControl w:val="0"/>
        <w:suppressAutoHyphens w:val="0"/>
        <w:autoSpaceDE w:val="0"/>
        <w:autoSpaceDN w:val="0"/>
        <w:ind w:left="360" w:right="369"/>
        <w:outlineLvl w:val="1"/>
        <w:rPr>
          <w:rFonts w:eastAsiaTheme="majorEastAsia"/>
          <w:color w:val="auto"/>
          <w:sz w:val="22"/>
          <w:szCs w:val="22"/>
          <w:lang w:val="es-ES" w:eastAsia="es-ES" w:bidi="es-ES"/>
        </w:rPr>
      </w:pPr>
    </w:p>
    <w:p w14:paraId="08FD69CC" w14:textId="76E27A79" w:rsidR="00DB639F" w:rsidRPr="00540490" w:rsidRDefault="00DB639F" w:rsidP="00DB639F">
      <w:pPr>
        <w:widowControl w:val="0"/>
        <w:suppressAutoHyphens w:val="0"/>
        <w:autoSpaceDE w:val="0"/>
        <w:autoSpaceDN w:val="0"/>
        <w:spacing w:line="276" w:lineRule="auto"/>
        <w:ind w:left="284" w:right="369"/>
        <w:jc w:val="both"/>
        <w:rPr>
          <w:color w:val="auto"/>
          <w:sz w:val="22"/>
          <w:szCs w:val="22"/>
          <w:lang w:val="es-ES" w:eastAsia="es-ES" w:bidi="es-ES"/>
        </w:rPr>
      </w:pPr>
      <w:r w:rsidRPr="00540490">
        <w:rPr>
          <w:color w:val="auto"/>
          <w:sz w:val="22"/>
          <w:szCs w:val="22"/>
          <w:lang w:val="es-ES" w:eastAsia="es-ES" w:bidi="es-ES"/>
        </w:rPr>
        <w:t xml:space="preserve">Este programa tiene como objetivo promover las conductas saludables y generar cambios de hábitos que contribuyan al mejoramiento de la calidad de vida de las servidoras, servidores y </w:t>
      </w:r>
      <w:r w:rsidRPr="00540490">
        <w:rPr>
          <w:color w:val="auto"/>
          <w:sz w:val="22"/>
          <w:szCs w:val="22"/>
          <w:lang w:val="es-ES" w:eastAsia="es-ES" w:bidi="es-ES"/>
        </w:rPr>
        <w:lastRenderedPageBreak/>
        <w:t>contratistas vinculados a la entidad.</w:t>
      </w:r>
    </w:p>
    <w:p w14:paraId="259D02B7" w14:textId="77777777" w:rsidR="002F55BA" w:rsidRDefault="002F55BA" w:rsidP="00DB639F">
      <w:pPr>
        <w:widowControl w:val="0"/>
        <w:tabs>
          <w:tab w:val="left" w:pos="9498"/>
        </w:tabs>
        <w:suppressAutoHyphens w:val="0"/>
        <w:autoSpaceDE w:val="0"/>
        <w:autoSpaceDN w:val="0"/>
        <w:spacing w:line="276" w:lineRule="auto"/>
        <w:ind w:left="284" w:right="369"/>
        <w:jc w:val="both"/>
        <w:rPr>
          <w:color w:val="auto"/>
          <w:sz w:val="22"/>
          <w:szCs w:val="22"/>
          <w:lang w:val="es-ES" w:eastAsia="es-ES" w:bidi="es-ES"/>
        </w:rPr>
      </w:pPr>
    </w:p>
    <w:p w14:paraId="60906571" w14:textId="69816F70" w:rsidR="00DB639F" w:rsidRPr="002F55BA" w:rsidRDefault="00DB639F" w:rsidP="00DB639F">
      <w:pPr>
        <w:widowControl w:val="0"/>
        <w:tabs>
          <w:tab w:val="left" w:pos="9498"/>
        </w:tabs>
        <w:suppressAutoHyphens w:val="0"/>
        <w:autoSpaceDE w:val="0"/>
        <w:autoSpaceDN w:val="0"/>
        <w:spacing w:line="276" w:lineRule="auto"/>
        <w:ind w:left="284" w:right="369"/>
        <w:jc w:val="both"/>
        <w:rPr>
          <w:b/>
          <w:bCs/>
          <w:color w:val="auto"/>
          <w:sz w:val="22"/>
          <w:szCs w:val="22"/>
          <w:lang w:val="es-ES" w:eastAsia="es-ES" w:bidi="es-ES"/>
        </w:rPr>
      </w:pPr>
      <w:r w:rsidRPr="002F55BA">
        <w:rPr>
          <w:b/>
          <w:bCs/>
          <w:color w:val="auto"/>
          <w:sz w:val="22"/>
          <w:szCs w:val="22"/>
          <w:lang w:val="es-ES" w:eastAsia="es-ES" w:bidi="es-ES"/>
        </w:rPr>
        <w:t>Objetivos:</w:t>
      </w:r>
    </w:p>
    <w:p w14:paraId="1E90867B" w14:textId="77777777" w:rsidR="00DB639F" w:rsidRPr="00540490" w:rsidRDefault="00DB639F" w:rsidP="00DB639F">
      <w:pPr>
        <w:widowControl w:val="0"/>
        <w:numPr>
          <w:ilvl w:val="0"/>
          <w:numId w:val="27"/>
        </w:numPr>
        <w:tabs>
          <w:tab w:val="left" w:pos="9498"/>
        </w:tabs>
        <w:suppressAutoHyphens w:val="0"/>
        <w:autoSpaceDE w:val="0"/>
        <w:autoSpaceDN w:val="0"/>
        <w:spacing w:line="276" w:lineRule="auto"/>
        <w:ind w:right="369"/>
        <w:jc w:val="both"/>
        <w:rPr>
          <w:color w:val="auto"/>
          <w:sz w:val="22"/>
          <w:szCs w:val="22"/>
          <w:lang w:val="es-ES" w:eastAsia="es-ES" w:bidi="es-ES"/>
        </w:rPr>
      </w:pPr>
      <w:r w:rsidRPr="00540490">
        <w:rPr>
          <w:color w:val="auto"/>
          <w:sz w:val="22"/>
          <w:szCs w:val="22"/>
          <w:lang w:val="es-ES" w:eastAsia="es-ES" w:bidi="es-ES"/>
        </w:rPr>
        <w:t>Sensibilizar a las servidoras, servidores y contratistas en los diferentes hábitos de vida saludable aplicables.</w:t>
      </w:r>
    </w:p>
    <w:p w14:paraId="42931285" w14:textId="77777777" w:rsidR="00DB639F" w:rsidRPr="00540490" w:rsidRDefault="00DB639F" w:rsidP="00DB639F">
      <w:pPr>
        <w:widowControl w:val="0"/>
        <w:numPr>
          <w:ilvl w:val="0"/>
          <w:numId w:val="27"/>
        </w:numPr>
        <w:tabs>
          <w:tab w:val="left" w:pos="9498"/>
        </w:tabs>
        <w:suppressAutoHyphens w:val="0"/>
        <w:autoSpaceDE w:val="0"/>
        <w:autoSpaceDN w:val="0"/>
        <w:spacing w:line="276" w:lineRule="auto"/>
        <w:ind w:right="369"/>
        <w:jc w:val="both"/>
        <w:rPr>
          <w:color w:val="auto"/>
          <w:sz w:val="22"/>
          <w:szCs w:val="22"/>
          <w:lang w:val="es-ES" w:eastAsia="es-ES" w:bidi="es-ES"/>
        </w:rPr>
      </w:pPr>
      <w:r w:rsidRPr="00540490">
        <w:rPr>
          <w:color w:val="auto"/>
          <w:sz w:val="22"/>
          <w:szCs w:val="22"/>
          <w:lang w:val="es-ES" w:eastAsia="es-ES" w:bidi="es-ES"/>
        </w:rPr>
        <w:t>Promover actividades y/o capacitaciones relacionadas con la alimentación saludable, disminución de estrés, estrategias para combatir el sedentarismo, entre otras que contribuyan a mejorar la salud de las y los trabajadores.</w:t>
      </w:r>
    </w:p>
    <w:p w14:paraId="1F3A5F1F" w14:textId="77777777" w:rsidR="00DB639F" w:rsidRPr="00540490" w:rsidRDefault="00DB639F" w:rsidP="00DB639F">
      <w:pPr>
        <w:widowControl w:val="0"/>
        <w:numPr>
          <w:ilvl w:val="0"/>
          <w:numId w:val="27"/>
        </w:numPr>
        <w:tabs>
          <w:tab w:val="left" w:pos="9498"/>
        </w:tabs>
        <w:suppressAutoHyphens w:val="0"/>
        <w:autoSpaceDE w:val="0"/>
        <w:autoSpaceDN w:val="0"/>
        <w:spacing w:line="276" w:lineRule="auto"/>
        <w:ind w:right="369"/>
        <w:jc w:val="both"/>
        <w:rPr>
          <w:color w:val="auto"/>
          <w:sz w:val="22"/>
          <w:szCs w:val="22"/>
          <w:lang w:val="es-ES" w:eastAsia="es-ES" w:bidi="es-ES"/>
        </w:rPr>
      </w:pPr>
      <w:r w:rsidRPr="00540490">
        <w:rPr>
          <w:color w:val="auto"/>
          <w:sz w:val="22"/>
          <w:szCs w:val="22"/>
          <w:lang w:val="es-ES" w:eastAsia="es-ES" w:bidi="es-ES"/>
        </w:rPr>
        <w:t>Promover las pausas activas durante la jornada de trabajo.</w:t>
      </w:r>
    </w:p>
    <w:p w14:paraId="1D5FE3D5" w14:textId="77777777" w:rsidR="00DB639F" w:rsidRPr="00540490" w:rsidRDefault="00DB639F" w:rsidP="00DB639F">
      <w:pPr>
        <w:widowControl w:val="0"/>
        <w:tabs>
          <w:tab w:val="left" w:pos="9498"/>
        </w:tabs>
        <w:suppressAutoHyphens w:val="0"/>
        <w:autoSpaceDE w:val="0"/>
        <w:autoSpaceDN w:val="0"/>
        <w:spacing w:line="276" w:lineRule="auto"/>
        <w:ind w:right="369"/>
        <w:jc w:val="both"/>
        <w:rPr>
          <w:color w:val="auto"/>
          <w:sz w:val="22"/>
          <w:szCs w:val="22"/>
          <w:lang w:val="es-ES" w:eastAsia="es-ES" w:bidi="es-ES"/>
        </w:rPr>
      </w:pPr>
    </w:p>
    <w:p w14:paraId="0D32E84F" w14:textId="77777777" w:rsidR="00052B59" w:rsidRPr="00540490" w:rsidRDefault="00052B59" w:rsidP="00052B59">
      <w:pPr>
        <w:rPr>
          <w:sz w:val="22"/>
          <w:szCs w:val="22"/>
        </w:rPr>
      </w:pPr>
    </w:p>
    <w:p w14:paraId="7506DDA0" w14:textId="08814207" w:rsidR="00052B59" w:rsidRPr="00540490" w:rsidRDefault="00052B59" w:rsidP="002F55BA">
      <w:pPr>
        <w:pStyle w:val="Ttulo1"/>
        <w:numPr>
          <w:ilvl w:val="0"/>
          <w:numId w:val="31"/>
        </w:numPr>
        <w:jc w:val="left"/>
      </w:pPr>
      <w:bookmarkStart w:id="30" w:name="_Toc63942672"/>
      <w:bookmarkStart w:id="31" w:name="_Toc71819284"/>
      <w:bookmarkStart w:id="32" w:name="_Toc187843699"/>
      <w:r w:rsidRPr="00540490">
        <w:t>Desarrollo documento</w:t>
      </w:r>
      <w:bookmarkEnd w:id="30"/>
      <w:bookmarkEnd w:id="31"/>
      <w:bookmarkEnd w:id="32"/>
    </w:p>
    <w:p w14:paraId="23713342" w14:textId="77777777" w:rsidR="00052B59" w:rsidRPr="00540490" w:rsidRDefault="00052B59" w:rsidP="00052B59">
      <w:pPr>
        <w:rPr>
          <w:sz w:val="22"/>
          <w:szCs w:val="22"/>
        </w:rPr>
      </w:pPr>
    </w:p>
    <w:p w14:paraId="46803B28" w14:textId="6C561E03" w:rsidR="00E8222E" w:rsidRPr="00540490" w:rsidRDefault="00194FFB" w:rsidP="00E8222E">
      <w:pPr>
        <w:keepNext/>
        <w:keepLines/>
        <w:suppressAutoHyphens w:val="0"/>
        <w:spacing w:line="360" w:lineRule="auto"/>
        <w:ind w:right="369"/>
        <w:outlineLvl w:val="0"/>
        <w:rPr>
          <w:rFonts w:eastAsiaTheme="majorEastAsia"/>
          <w:b/>
          <w:color w:val="000000" w:themeColor="text1"/>
          <w:sz w:val="22"/>
          <w:szCs w:val="22"/>
          <w:lang w:eastAsia="es-CO"/>
        </w:rPr>
      </w:pPr>
      <w:bookmarkStart w:id="33" w:name="_Toc187843700"/>
      <w:r w:rsidRPr="00540490">
        <w:rPr>
          <w:rFonts w:eastAsiaTheme="majorEastAsia"/>
          <w:b/>
          <w:color w:val="000000" w:themeColor="text1"/>
          <w:sz w:val="22"/>
          <w:szCs w:val="22"/>
          <w:lang w:eastAsia="es-CO"/>
        </w:rPr>
        <w:t xml:space="preserve">7.1 </w:t>
      </w:r>
      <w:r w:rsidR="00E8222E" w:rsidRPr="002F55BA">
        <w:rPr>
          <w:rFonts w:eastAsiaTheme="majorEastAsia"/>
          <w:b/>
          <w:color w:val="000000" w:themeColor="text1"/>
          <w:sz w:val="22"/>
          <w:szCs w:val="32"/>
          <w:lang w:eastAsia="es-CO"/>
        </w:rPr>
        <w:t>ABREVIATURAS</w:t>
      </w:r>
      <w:bookmarkEnd w:id="33"/>
      <w:r w:rsidR="00E8222E" w:rsidRPr="00540490">
        <w:rPr>
          <w:rFonts w:eastAsiaTheme="majorEastAsia"/>
          <w:b/>
          <w:color w:val="000000" w:themeColor="text1"/>
          <w:sz w:val="22"/>
          <w:szCs w:val="22"/>
          <w:lang w:eastAsia="es-CO"/>
        </w:rPr>
        <w:t xml:space="preserve"> </w:t>
      </w:r>
    </w:p>
    <w:p w14:paraId="49A998FE" w14:textId="77777777" w:rsidR="00E8222E" w:rsidRPr="00540490" w:rsidRDefault="00E8222E" w:rsidP="00E8222E">
      <w:pPr>
        <w:widowControl w:val="0"/>
        <w:numPr>
          <w:ilvl w:val="1"/>
          <w:numId w:val="14"/>
        </w:numPr>
        <w:tabs>
          <w:tab w:val="left" w:pos="1101"/>
        </w:tabs>
        <w:suppressAutoHyphens w:val="0"/>
        <w:autoSpaceDE w:val="0"/>
        <w:autoSpaceDN w:val="0"/>
        <w:spacing w:line="360" w:lineRule="auto"/>
        <w:ind w:right="369" w:hanging="674"/>
        <w:rPr>
          <w:color w:val="auto"/>
          <w:sz w:val="22"/>
          <w:szCs w:val="22"/>
          <w:lang w:eastAsia="es-CO"/>
        </w:rPr>
      </w:pPr>
      <w:r w:rsidRPr="00540490">
        <w:rPr>
          <w:b/>
          <w:color w:val="auto"/>
          <w:sz w:val="22"/>
          <w:szCs w:val="22"/>
          <w:lang w:eastAsia="es-CO"/>
        </w:rPr>
        <w:t xml:space="preserve">COPASST: </w:t>
      </w:r>
      <w:r w:rsidRPr="00540490">
        <w:rPr>
          <w:color w:val="auto"/>
          <w:sz w:val="22"/>
          <w:szCs w:val="22"/>
          <w:lang w:eastAsia="es-CO"/>
        </w:rPr>
        <w:t>Comité Paritario de Seguridad y Salud en el</w:t>
      </w:r>
      <w:r w:rsidRPr="00540490">
        <w:rPr>
          <w:color w:val="auto"/>
          <w:spacing w:val="-3"/>
          <w:sz w:val="22"/>
          <w:szCs w:val="22"/>
          <w:lang w:eastAsia="es-CO"/>
        </w:rPr>
        <w:t xml:space="preserve"> </w:t>
      </w:r>
      <w:r w:rsidRPr="00540490">
        <w:rPr>
          <w:color w:val="auto"/>
          <w:sz w:val="22"/>
          <w:szCs w:val="22"/>
          <w:lang w:eastAsia="es-CO"/>
        </w:rPr>
        <w:t>Trabajo.</w:t>
      </w:r>
    </w:p>
    <w:p w14:paraId="0A5F12AE" w14:textId="77777777" w:rsidR="00E8222E" w:rsidRPr="00540490" w:rsidRDefault="00E8222E" w:rsidP="00E8222E">
      <w:pPr>
        <w:widowControl w:val="0"/>
        <w:numPr>
          <w:ilvl w:val="1"/>
          <w:numId w:val="14"/>
        </w:numPr>
        <w:tabs>
          <w:tab w:val="left" w:pos="1101"/>
        </w:tabs>
        <w:suppressAutoHyphens w:val="0"/>
        <w:autoSpaceDE w:val="0"/>
        <w:autoSpaceDN w:val="0"/>
        <w:spacing w:line="360" w:lineRule="auto"/>
        <w:ind w:right="369" w:hanging="674"/>
        <w:rPr>
          <w:color w:val="auto"/>
          <w:sz w:val="22"/>
          <w:szCs w:val="22"/>
          <w:lang w:eastAsia="es-CO"/>
        </w:rPr>
      </w:pPr>
      <w:r w:rsidRPr="00540490">
        <w:rPr>
          <w:b/>
          <w:color w:val="auto"/>
          <w:sz w:val="22"/>
          <w:szCs w:val="22"/>
          <w:lang w:eastAsia="es-CO"/>
        </w:rPr>
        <w:t>DME:</w:t>
      </w:r>
      <w:r w:rsidRPr="00540490">
        <w:rPr>
          <w:color w:val="auto"/>
          <w:sz w:val="22"/>
          <w:szCs w:val="22"/>
          <w:lang w:eastAsia="es-CO"/>
        </w:rPr>
        <w:t xml:space="preserve"> Desordenes Musculo Esqueléticos</w:t>
      </w:r>
    </w:p>
    <w:p w14:paraId="7C5C5ED8" w14:textId="77777777" w:rsidR="00E8222E" w:rsidRPr="00540490" w:rsidRDefault="00E8222E" w:rsidP="00E8222E">
      <w:pPr>
        <w:widowControl w:val="0"/>
        <w:numPr>
          <w:ilvl w:val="1"/>
          <w:numId w:val="14"/>
        </w:numPr>
        <w:tabs>
          <w:tab w:val="left" w:pos="1101"/>
        </w:tabs>
        <w:suppressAutoHyphens w:val="0"/>
        <w:autoSpaceDE w:val="0"/>
        <w:autoSpaceDN w:val="0"/>
        <w:spacing w:before="21" w:line="360" w:lineRule="auto"/>
        <w:ind w:right="369" w:hanging="674"/>
        <w:rPr>
          <w:color w:val="auto"/>
          <w:sz w:val="22"/>
          <w:szCs w:val="22"/>
          <w:lang w:eastAsia="es-CO"/>
        </w:rPr>
      </w:pPr>
      <w:r w:rsidRPr="00540490">
        <w:rPr>
          <w:b/>
          <w:color w:val="auto"/>
          <w:sz w:val="22"/>
          <w:szCs w:val="22"/>
          <w:lang w:eastAsia="es-CO"/>
        </w:rPr>
        <w:t xml:space="preserve">SG-SST: </w:t>
      </w:r>
      <w:r w:rsidRPr="00540490">
        <w:rPr>
          <w:color w:val="auto"/>
          <w:sz w:val="22"/>
          <w:szCs w:val="22"/>
          <w:lang w:eastAsia="es-CO"/>
        </w:rPr>
        <w:t xml:space="preserve">Sistema de Gestión de </w:t>
      </w:r>
      <w:r w:rsidRPr="00540490">
        <w:rPr>
          <w:color w:val="auto"/>
          <w:spacing w:val="-3"/>
          <w:sz w:val="22"/>
          <w:szCs w:val="22"/>
          <w:lang w:eastAsia="es-CO"/>
        </w:rPr>
        <w:t xml:space="preserve">la </w:t>
      </w:r>
      <w:r w:rsidRPr="00540490">
        <w:rPr>
          <w:color w:val="auto"/>
          <w:sz w:val="22"/>
          <w:szCs w:val="22"/>
          <w:lang w:eastAsia="es-CO"/>
        </w:rPr>
        <w:t>Seguridad y Salud en el</w:t>
      </w:r>
      <w:r w:rsidRPr="00540490">
        <w:rPr>
          <w:color w:val="auto"/>
          <w:spacing w:val="-5"/>
          <w:sz w:val="22"/>
          <w:szCs w:val="22"/>
          <w:lang w:eastAsia="es-CO"/>
        </w:rPr>
        <w:t xml:space="preserve"> </w:t>
      </w:r>
      <w:r w:rsidRPr="00540490">
        <w:rPr>
          <w:color w:val="auto"/>
          <w:sz w:val="22"/>
          <w:szCs w:val="22"/>
          <w:lang w:eastAsia="es-CO"/>
        </w:rPr>
        <w:t>Trabajo.</w:t>
      </w:r>
    </w:p>
    <w:p w14:paraId="7EAF892A" w14:textId="77777777" w:rsidR="00E8222E" w:rsidRPr="00540490" w:rsidRDefault="00E8222E" w:rsidP="00E8222E">
      <w:pPr>
        <w:widowControl w:val="0"/>
        <w:numPr>
          <w:ilvl w:val="1"/>
          <w:numId w:val="14"/>
        </w:numPr>
        <w:tabs>
          <w:tab w:val="left" w:pos="1101"/>
        </w:tabs>
        <w:suppressAutoHyphens w:val="0"/>
        <w:autoSpaceDE w:val="0"/>
        <w:autoSpaceDN w:val="0"/>
        <w:spacing w:before="22" w:line="360" w:lineRule="auto"/>
        <w:ind w:right="369" w:hanging="674"/>
        <w:rPr>
          <w:color w:val="auto"/>
          <w:sz w:val="22"/>
          <w:szCs w:val="22"/>
          <w:lang w:eastAsia="es-CO"/>
        </w:rPr>
      </w:pPr>
      <w:r w:rsidRPr="00540490">
        <w:rPr>
          <w:b/>
          <w:color w:val="auto"/>
          <w:sz w:val="22"/>
          <w:szCs w:val="22"/>
          <w:lang w:eastAsia="es-CO"/>
        </w:rPr>
        <w:t xml:space="preserve">SST: </w:t>
      </w:r>
      <w:r w:rsidRPr="00540490">
        <w:rPr>
          <w:color w:val="auto"/>
          <w:sz w:val="22"/>
          <w:szCs w:val="22"/>
          <w:lang w:eastAsia="es-CO"/>
        </w:rPr>
        <w:t>Seguridad y Salud en el</w:t>
      </w:r>
      <w:r w:rsidRPr="00540490">
        <w:rPr>
          <w:color w:val="auto"/>
          <w:spacing w:val="-5"/>
          <w:sz w:val="22"/>
          <w:szCs w:val="22"/>
          <w:lang w:eastAsia="es-CO"/>
        </w:rPr>
        <w:t xml:space="preserve"> </w:t>
      </w:r>
      <w:r w:rsidRPr="00540490">
        <w:rPr>
          <w:color w:val="auto"/>
          <w:sz w:val="22"/>
          <w:szCs w:val="22"/>
          <w:lang w:eastAsia="es-CO"/>
        </w:rPr>
        <w:t>Trabajo.</w:t>
      </w:r>
    </w:p>
    <w:p w14:paraId="2F2E0479" w14:textId="77777777" w:rsidR="00E8222E" w:rsidRPr="00540490" w:rsidRDefault="00E8222E" w:rsidP="00E8222E">
      <w:pPr>
        <w:widowControl w:val="0"/>
        <w:numPr>
          <w:ilvl w:val="1"/>
          <w:numId w:val="14"/>
        </w:numPr>
        <w:tabs>
          <w:tab w:val="left" w:pos="1101"/>
        </w:tabs>
        <w:suppressAutoHyphens w:val="0"/>
        <w:autoSpaceDE w:val="0"/>
        <w:autoSpaceDN w:val="0"/>
        <w:spacing w:before="22" w:line="360" w:lineRule="auto"/>
        <w:ind w:right="369" w:hanging="674"/>
        <w:rPr>
          <w:color w:val="auto"/>
          <w:sz w:val="22"/>
          <w:szCs w:val="22"/>
          <w:lang w:eastAsia="es-CO"/>
        </w:rPr>
      </w:pPr>
      <w:r w:rsidRPr="00540490">
        <w:rPr>
          <w:b/>
          <w:color w:val="auto"/>
          <w:sz w:val="22"/>
          <w:szCs w:val="22"/>
          <w:lang w:eastAsia="es-CO"/>
        </w:rPr>
        <w:t>SVE:</w:t>
      </w:r>
      <w:r w:rsidRPr="00540490">
        <w:rPr>
          <w:color w:val="auto"/>
          <w:sz w:val="22"/>
          <w:szCs w:val="22"/>
          <w:lang w:eastAsia="es-CO"/>
        </w:rPr>
        <w:t xml:space="preserve"> Sistema de Vigilancia Epidemiológica</w:t>
      </w:r>
    </w:p>
    <w:p w14:paraId="136E654F" w14:textId="77777777" w:rsidR="00E8222E" w:rsidRPr="00540490" w:rsidRDefault="00E8222E" w:rsidP="00E8222E">
      <w:pPr>
        <w:widowControl w:val="0"/>
        <w:numPr>
          <w:ilvl w:val="1"/>
          <w:numId w:val="14"/>
        </w:numPr>
        <w:tabs>
          <w:tab w:val="left" w:pos="1101"/>
        </w:tabs>
        <w:suppressAutoHyphens w:val="0"/>
        <w:autoSpaceDE w:val="0"/>
        <w:autoSpaceDN w:val="0"/>
        <w:spacing w:line="360" w:lineRule="auto"/>
        <w:ind w:right="369" w:hanging="674"/>
        <w:rPr>
          <w:color w:val="auto"/>
          <w:sz w:val="22"/>
          <w:szCs w:val="22"/>
          <w:lang w:eastAsia="es-CO"/>
        </w:rPr>
      </w:pPr>
      <w:r w:rsidRPr="00540490">
        <w:rPr>
          <w:b/>
          <w:color w:val="auto"/>
          <w:sz w:val="22"/>
          <w:szCs w:val="22"/>
          <w:lang w:eastAsia="es-CO"/>
        </w:rPr>
        <w:t xml:space="preserve">SDMUJER: </w:t>
      </w:r>
      <w:r w:rsidRPr="00540490">
        <w:rPr>
          <w:color w:val="auto"/>
          <w:sz w:val="22"/>
          <w:szCs w:val="22"/>
          <w:lang w:eastAsia="es-CO"/>
        </w:rPr>
        <w:t xml:space="preserve">Secretaría Distrital de </w:t>
      </w:r>
      <w:r w:rsidRPr="00540490">
        <w:rPr>
          <w:color w:val="auto"/>
          <w:spacing w:val="-5"/>
          <w:sz w:val="22"/>
          <w:szCs w:val="22"/>
          <w:lang w:eastAsia="es-CO"/>
        </w:rPr>
        <w:t>la</w:t>
      </w:r>
      <w:r w:rsidRPr="00540490">
        <w:rPr>
          <w:color w:val="auto"/>
          <w:spacing w:val="11"/>
          <w:sz w:val="22"/>
          <w:szCs w:val="22"/>
          <w:lang w:eastAsia="es-CO"/>
        </w:rPr>
        <w:t xml:space="preserve"> </w:t>
      </w:r>
      <w:r w:rsidRPr="00540490">
        <w:rPr>
          <w:color w:val="auto"/>
          <w:sz w:val="22"/>
          <w:szCs w:val="22"/>
          <w:lang w:eastAsia="es-CO"/>
        </w:rPr>
        <w:t>Mujer.</w:t>
      </w:r>
    </w:p>
    <w:p w14:paraId="0D3148E4" w14:textId="77777777" w:rsidR="00E8222E" w:rsidRPr="00540490" w:rsidRDefault="00E8222E" w:rsidP="00E8222E">
      <w:pPr>
        <w:spacing w:after="120" w:line="360" w:lineRule="auto"/>
        <w:ind w:right="369"/>
        <w:rPr>
          <w:sz w:val="22"/>
          <w:szCs w:val="22"/>
        </w:rPr>
      </w:pPr>
    </w:p>
    <w:p w14:paraId="36C6075B" w14:textId="5639176B" w:rsidR="00E8222E" w:rsidRPr="00540490" w:rsidRDefault="00194FFB" w:rsidP="00E8222E">
      <w:pPr>
        <w:keepNext/>
        <w:keepLines/>
        <w:suppressAutoHyphens w:val="0"/>
        <w:spacing w:line="360" w:lineRule="auto"/>
        <w:ind w:right="369"/>
        <w:outlineLvl w:val="0"/>
        <w:rPr>
          <w:rFonts w:eastAsiaTheme="majorEastAsia"/>
          <w:b/>
          <w:color w:val="000000" w:themeColor="text1"/>
          <w:sz w:val="22"/>
          <w:szCs w:val="22"/>
          <w:lang w:eastAsia="es-CO"/>
        </w:rPr>
      </w:pPr>
      <w:bookmarkStart w:id="34" w:name="_Toc153873189"/>
      <w:bookmarkStart w:id="35" w:name="_Toc187843701"/>
      <w:r w:rsidRPr="00540490">
        <w:rPr>
          <w:rFonts w:eastAsiaTheme="majorEastAsia"/>
          <w:b/>
          <w:color w:val="000000" w:themeColor="text1"/>
          <w:sz w:val="22"/>
          <w:szCs w:val="22"/>
          <w:lang w:eastAsia="es-CO"/>
        </w:rPr>
        <w:t xml:space="preserve">7.2 </w:t>
      </w:r>
      <w:r w:rsidR="00E8222E" w:rsidRPr="00540490">
        <w:rPr>
          <w:rFonts w:eastAsiaTheme="majorEastAsia"/>
          <w:b/>
          <w:color w:val="000000" w:themeColor="text1"/>
          <w:sz w:val="22"/>
          <w:szCs w:val="22"/>
          <w:lang w:eastAsia="es-CO"/>
        </w:rPr>
        <w:t>RESPONSABILIDADES SST</w:t>
      </w:r>
      <w:bookmarkEnd w:id="34"/>
      <w:bookmarkEnd w:id="35"/>
    </w:p>
    <w:p w14:paraId="6614EE32" w14:textId="77777777" w:rsidR="00E8222E" w:rsidRPr="00540490" w:rsidRDefault="00E8222E" w:rsidP="00E8222E">
      <w:pPr>
        <w:spacing w:line="360" w:lineRule="auto"/>
        <w:rPr>
          <w:sz w:val="22"/>
          <w:szCs w:val="22"/>
        </w:rPr>
      </w:pPr>
    </w:p>
    <w:p w14:paraId="4C02E096" w14:textId="77777777" w:rsidR="00E8222E" w:rsidRPr="00540490" w:rsidRDefault="00E8222E" w:rsidP="00E8222E">
      <w:pPr>
        <w:spacing w:line="360" w:lineRule="auto"/>
        <w:rPr>
          <w:sz w:val="22"/>
          <w:szCs w:val="22"/>
        </w:rPr>
      </w:pPr>
      <w:r w:rsidRPr="00540490">
        <w:rPr>
          <w:sz w:val="22"/>
          <w:szCs w:val="22"/>
        </w:rPr>
        <w:t>A continuación, se relacionan las responsabilidades que frente al SG-SST tienen los diferentes niveles y roles de la Entidad.</w:t>
      </w:r>
    </w:p>
    <w:p w14:paraId="256EADF7" w14:textId="77777777" w:rsidR="00E8222E" w:rsidRPr="00540490" w:rsidRDefault="00E8222E" w:rsidP="00E8222E">
      <w:pPr>
        <w:spacing w:line="360" w:lineRule="auto"/>
        <w:rPr>
          <w:b/>
          <w:bCs/>
          <w:sz w:val="22"/>
          <w:szCs w:val="22"/>
        </w:rPr>
      </w:pPr>
    </w:p>
    <w:p w14:paraId="22149D8C" w14:textId="77777777" w:rsidR="00E8222E" w:rsidRPr="00540490" w:rsidRDefault="00E8222E" w:rsidP="00E8222E">
      <w:pPr>
        <w:spacing w:line="360" w:lineRule="auto"/>
        <w:rPr>
          <w:sz w:val="22"/>
          <w:szCs w:val="22"/>
        </w:rPr>
      </w:pPr>
      <w:r w:rsidRPr="00540490">
        <w:rPr>
          <w:sz w:val="22"/>
          <w:szCs w:val="22"/>
        </w:rPr>
        <w:t>Decreto 1072 de 2015:</w:t>
      </w:r>
    </w:p>
    <w:p w14:paraId="0BECBBE9" w14:textId="77777777" w:rsidR="00E8222E" w:rsidRPr="00540490" w:rsidRDefault="00E8222E" w:rsidP="00E8222E">
      <w:pPr>
        <w:spacing w:line="360" w:lineRule="auto"/>
        <w:rPr>
          <w:b/>
          <w:bCs/>
          <w:sz w:val="22"/>
          <w:szCs w:val="22"/>
        </w:rPr>
      </w:pPr>
    </w:p>
    <w:p w14:paraId="13F18807" w14:textId="77777777" w:rsidR="00E8222E" w:rsidRPr="00540490" w:rsidRDefault="00E8222E" w:rsidP="00E8222E">
      <w:pPr>
        <w:spacing w:line="360" w:lineRule="auto"/>
        <w:rPr>
          <w:b/>
          <w:bCs/>
          <w:sz w:val="22"/>
          <w:szCs w:val="22"/>
        </w:rPr>
      </w:pPr>
      <w:r w:rsidRPr="00540490">
        <w:rPr>
          <w:sz w:val="22"/>
          <w:szCs w:val="22"/>
        </w:rPr>
        <w:t>Art. 2.2.4.6.8. Obligaciones de los Empleadores numeral 9. Participación de los Trabajadores: Debe asegurar la adopción de medidas eficaces que garanticen la participación de todos los trabajadores y sus representantes ante el Comité Paritario o Vigía de Seguridad y Salud en el Trabajo, en la ejecución de la política y también que estos últimos funcionen y cuenten con el tiempo y demás recursos necesarios, acorde con la normatividad vigente que les es aplicable.</w:t>
      </w:r>
    </w:p>
    <w:p w14:paraId="4DE43EE2" w14:textId="77777777" w:rsidR="00E8222E" w:rsidRPr="00540490" w:rsidRDefault="00E8222E" w:rsidP="00E8222E">
      <w:pPr>
        <w:spacing w:line="360" w:lineRule="auto"/>
        <w:rPr>
          <w:sz w:val="22"/>
          <w:szCs w:val="22"/>
        </w:rPr>
      </w:pPr>
      <w:r w:rsidRPr="00540490">
        <w:rPr>
          <w:sz w:val="22"/>
          <w:szCs w:val="22"/>
        </w:rPr>
        <w:lastRenderedPageBreak/>
        <w:t>Art. 2.2.4.6.10. Responsabilidades de los trabajadores. numeral 5. Participar en las actividades de capacitación en seguridad y salud en el trabajo definido en el plan de capacitación del SG–SST</w:t>
      </w:r>
      <w:r w:rsidRPr="00540490">
        <w:rPr>
          <w:b/>
          <w:bCs/>
          <w:sz w:val="22"/>
          <w:szCs w:val="22"/>
        </w:rPr>
        <w:t xml:space="preserve">. </w:t>
      </w:r>
      <w:r w:rsidRPr="00540490">
        <w:rPr>
          <w:sz w:val="22"/>
          <w:szCs w:val="22"/>
        </w:rPr>
        <w:t>numeral 6. Participar y contribuir al cumplimiento de los objetivos del Sistema de Gestión de la Seguridad y Salud en el Trabajo SG-SST.</w:t>
      </w:r>
    </w:p>
    <w:p w14:paraId="43DA346E" w14:textId="77777777" w:rsidR="00194FFB" w:rsidRPr="00540490" w:rsidRDefault="00194FFB" w:rsidP="00E8222E">
      <w:pPr>
        <w:spacing w:line="360" w:lineRule="auto"/>
        <w:rPr>
          <w:sz w:val="22"/>
          <w:szCs w:val="22"/>
        </w:rPr>
      </w:pPr>
    </w:p>
    <w:p w14:paraId="582862E2" w14:textId="40D59715" w:rsidR="00E8222E" w:rsidRPr="00540490" w:rsidRDefault="00E8222E" w:rsidP="00E8222E">
      <w:pPr>
        <w:adjustRightInd w:val="0"/>
        <w:spacing w:line="360" w:lineRule="auto"/>
        <w:jc w:val="both"/>
        <w:rPr>
          <w:b/>
          <w:bCs/>
          <w:sz w:val="22"/>
          <w:szCs w:val="22"/>
        </w:rPr>
      </w:pPr>
      <w:r w:rsidRPr="00540490">
        <w:rPr>
          <w:b/>
          <w:bCs/>
          <w:sz w:val="22"/>
          <w:szCs w:val="22"/>
        </w:rPr>
        <w:t xml:space="preserve">Secretaria de la Mujer </w:t>
      </w:r>
    </w:p>
    <w:p w14:paraId="20665C0F"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Aprobar el plan de trabajo anual en seguridad y salud en el trabajo y asignar los recursos necesarios para su ejecución conforme la asignación presupuestal. </w:t>
      </w:r>
    </w:p>
    <w:p w14:paraId="11E66AC4"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Designar los representantes de la Administración al COPASST y designar al Presidente del mismo. </w:t>
      </w:r>
    </w:p>
    <w:p w14:paraId="4F9AA756"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Designar los representantes de la Administración al Comité de Convivencia Laboral. </w:t>
      </w:r>
    </w:p>
    <w:p w14:paraId="7B1268AD"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Aprobar el contenido de la Política de Salud y Seguridad en el Trabajo. </w:t>
      </w:r>
    </w:p>
    <w:p w14:paraId="0C46BE45"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Asignar los recursos financieros, humanos y tecnológicos necesarios para el funcionamiento y la mejora continua del SG-SST. </w:t>
      </w:r>
    </w:p>
    <w:p w14:paraId="10FE15A4"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Aprobar los objetivos del SG-SST. </w:t>
      </w:r>
    </w:p>
    <w:p w14:paraId="7E90ED5F"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Aprobar la evaluación de los estándares mínimos del Sistema de Gestión de Seguridad y Salud en el Trabajo. </w:t>
      </w:r>
    </w:p>
    <w:p w14:paraId="18EF4994"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Firmar las investigaciones de los accidentes e incidentes de trabajo ocurridos y de las enfermedades de origen laboral dando cumplimiento al artículo 13 de la Resolución 1401 de 2007. </w:t>
      </w:r>
    </w:p>
    <w:p w14:paraId="2EE6742E" w14:textId="77777777" w:rsidR="00E8222E" w:rsidRPr="00540490" w:rsidRDefault="00E8222E" w:rsidP="00E8222E">
      <w:pPr>
        <w:adjustRightInd w:val="0"/>
        <w:spacing w:line="360" w:lineRule="auto"/>
        <w:ind w:left="567"/>
        <w:jc w:val="both"/>
        <w:rPr>
          <w:sz w:val="22"/>
          <w:szCs w:val="22"/>
        </w:rPr>
      </w:pPr>
    </w:p>
    <w:p w14:paraId="5A03D224" w14:textId="77777777" w:rsidR="00E8222E" w:rsidRPr="00540490" w:rsidRDefault="00E8222E" w:rsidP="00E8222E">
      <w:pPr>
        <w:adjustRightInd w:val="0"/>
        <w:spacing w:line="360" w:lineRule="auto"/>
        <w:jc w:val="both"/>
        <w:rPr>
          <w:b/>
          <w:bCs/>
          <w:sz w:val="22"/>
          <w:szCs w:val="22"/>
        </w:rPr>
      </w:pPr>
      <w:r w:rsidRPr="00540490">
        <w:rPr>
          <w:b/>
          <w:bCs/>
          <w:sz w:val="22"/>
          <w:szCs w:val="22"/>
        </w:rPr>
        <w:t>Alta Dirección (Jefes de oficina, Directores de dependencia)</w:t>
      </w:r>
    </w:p>
    <w:p w14:paraId="5FA18937" w14:textId="77777777" w:rsidR="00E8222E" w:rsidRPr="00540490" w:rsidRDefault="00E8222E" w:rsidP="00E8222E">
      <w:pPr>
        <w:adjustRightInd w:val="0"/>
        <w:spacing w:line="360" w:lineRule="auto"/>
        <w:ind w:left="567"/>
        <w:jc w:val="both"/>
        <w:rPr>
          <w:b/>
          <w:bCs/>
          <w:sz w:val="22"/>
          <w:szCs w:val="22"/>
        </w:rPr>
      </w:pPr>
    </w:p>
    <w:p w14:paraId="5319F086"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Adelantar acciones con las dependencias a su cargo, que permitan garantizar el cierre de las acciones correctivas y preventivas del SG-SST. </w:t>
      </w:r>
    </w:p>
    <w:p w14:paraId="252D33F3"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y promover la participación de sus colaboradores en las actividades de capacitación y/o entrenamiento definidas por el SGSST. </w:t>
      </w:r>
    </w:p>
    <w:p w14:paraId="522EC100"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en las investigaciones de los accidentes e incidentes de trabajo ocurridos y de las enfermedades de origen laboral en sus dependencias o procesos a cargo. </w:t>
      </w:r>
    </w:p>
    <w:p w14:paraId="66AF0107"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Aplicar el procedimiento de gestión del cambio reportando cambios internos y externos </w:t>
      </w:r>
    </w:p>
    <w:p w14:paraId="62C75630" w14:textId="77777777" w:rsidR="00E8222E" w:rsidRPr="00540490" w:rsidRDefault="00E8222E" w:rsidP="00E8222E">
      <w:pPr>
        <w:adjustRightInd w:val="0"/>
        <w:spacing w:line="360" w:lineRule="auto"/>
        <w:ind w:left="567"/>
        <w:jc w:val="both"/>
        <w:rPr>
          <w:sz w:val="22"/>
          <w:szCs w:val="22"/>
        </w:rPr>
      </w:pPr>
      <w:r w:rsidRPr="00540490">
        <w:rPr>
          <w:sz w:val="22"/>
          <w:szCs w:val="22"/>
        </w:rPr>
        <w:lastRenderedPageBreak/>
        <w:sym w:font="Symbol" w:char="F0B7"/>
      </w:r>
      <w:r w:rsidRPr="00540490">
        <w:rPr>
          <w:sz w:val="22"/>
          <w:szCs w:val="22"/>
        </w:rPr>
        <w:t xml:space="preserve"> Apoyar la elaboración de las matrices de peligros, el desarrollo de las inspecciones planeadas de los procesos a su cargo, facilitar la aplicación de los controles necesarios para intervenir las condiciones de riesgo.</w:t>
      </w:r>
    </w:p>
    <w:p w14:paraId="144257D1"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Fomentar y exigir al personal a su cargo el uso de elementos de protección personal, cuando así se requiera. </w:t>
      </w:r>
    </w:p>
    <w:p w14:paraId="502FA160" w14:textId="77777777" w:rsidR="00E8222E" w:rsidRPr="00540490" w:rsidRDefault="00E8222E" w:rsidP="00E8222E">
      <w:pPr>
        <w:adjustRightInd w:val="0"/>
        <w:spacing w:line="360" w:lineRule="auto"/>
        <w:ind w:left="567"/>
        <w:jc w:val="both"/>
        <w:rPr>
          <w:sz w:val="22"/>
          <w:szCs w:val="22"/>
        </w:rPr>
      </w:pPr>
    </w:p>
    <w:p w14:paraId="4E4EBF68" w14:textId="77777777" w:rsidR="00E8222E" w:rsidRPr="00540490" w:rsidRDefault="00E8222E" w:rsidP="00E8222E">
      <w:pPr>
        <w:adjustRightInd w:val="0"/>
        <w:spacing w:line="360" w:lineRule="auto"/>
        <w:jc w:val="both"/>
        <w:rPr>
          <w:sz w:val="22"/>
          <w:szCs w:val="22"/>
        </w:rPr>
      </w:pPr>
      <w:r w:rsidRPr="00540490">
        <w:rPr>
          <w:b/>
          <w:bCs/>
          <w:sz w:val="22"/>
          <w:szCs w:val="22"/>
        </w:rPr>
        <w:t>Director de Talento Humano</w:t>
      </w:r>
      <w:r w:rsidRPr="00540490">
        <w:rPr>
          <w:sz w:val="22"/>
          <w:szCs w:val="22"/>
        </w:rPr>
        <w:t xml:space="preserve"> </w:t>
      </w:r>
    </w:p>
    <w:p w14:paraId="3E11E953" w14:textId="77777777" w:rsidR="00E8222E" w:rsidRPr="00540490" w:rsidRDefault="00E8222E" w:rsidP="00E8222E">
      <w:pPr>
        <w:adjustRightInd w:val="0"/>
        <w:spacing w:line="360" w:lineRule="auto"/>
        <w:ind w:left="567"/>
        <w:jc w:val="both"/>
        <w:rPr>
          <w:sz w:val="22"/>
          <w:szCs w:val="22"/>
        </w:rPr>
      </w:pPr>
    </w:p>
    <w:p w14:paraId="5030E83F" w14:textId="77777777" w:rsidR="00E8222E" w:rsidRPr="00540490" w:rsidRDefault="00E8222E" w:rsidP="00E8222E">
      <w:pPr>
        <w:adjustRightInd w:val="0"/>
        <w:spacing w:line="360" w:lineRule="auto"/>
        <w:ind w:left="567"/>
        <w:jc w:val="both"/>
        <w:rPr>
          <w:sz w:val="22"/>
          <w:szCs w:val="22"/>
        </w:rPr>
      </w:pPr>
      <w:r w:rsidRPr="00540490">
        <w:rPr>
          <w:sz w:val="22"/>
          <w:szCs w:val="22"/>
        </w:rPr>
        <w:t xml:space="preserve">Es el representante de la Alta Dirección para el Sistema de Gestión de Seguridad y Salud en el Trabajo SG-SST y su líder estratégico en la Secretaría Distrital de la Mujer, tendrá las siguientes responsabilidades: </w:t>
      </w:r>
    </w:p>
    <w:p w14:paraId="7F4AA395"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Designar al responsable del diseño e implementación del Sistema de Gestión de SST de acuerdo con los requisitos legales. </w:t>
      </w:r>
    </w:p>
    <w:p w14:paraId="6D727E24"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Dirigir la implementación y sostenibilidad del Sistema de Seguridad y Salud en el Trabajo, de acuerdo con las políticas nacionales, distritales e institucionales adoptadas por la Entidad. </w:t>
      </w:r>
    </w:p>
    <w:p w14:paraId="5C5E2463"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Presentar anualmente a la Alta Dirección el Plan de Seguridad y Salud en el Trabajo para su aprobación, gestionar el desarrollo de los programas y actividades contempladas en el mismo. </w:t>
      </w:r>
    </w:p>
    <w:p w14:paraId="22A6C6CE"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Coordinar la realización de los programas y las estrategias definidas para la intervención de los riesgos laborales (accidentes de trabajo y enfermedad de origen laboral) para los diferentes procesos de la organización </w:t>
      </w:r>
    </w:p>
    <w:p w14:paraId="73258255"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Definir de las directrices de la política de SST, las estrategias para realizar su divulgación y verificar que se realice la revisión anual de la misma. </w:t>
      </w:r>
    </w:p>
    <w:p w14:paraId="3D269282"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Gestionar los recursos financieros, humanos y tecnológicos necesarios para el funcionamiento y la mejora continua del SG-SST. </w:t>
      </w:r>
    </w:p>
    <w:p w14:paraId="0BCF6C55"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Promover la conformación de comités COPASST y de Convivencia Laboral. </w:t>
      </w:r>
    </w:p>
    <w:p w14:paraId="2F7BA9F5"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Revisar el programa de capacitación en seguridad y salud en el trabajo - SST, mínimo una (1) vez al año. </w:t>
      </w:r>
    </w:p>
    <w:p w14:paraId="3633F4DF"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Revisar los resultados de las auditorías internas para examinar y evaluar el desempeño y la efectividad del SGSST en la organización. </w:t>
      </w:r>
    </w:p>
    <w:p w14:paraId="0245D2D3" w14:textId="77777777" w:rsidR="00E8222E" w:rsidRPr="00540490" w:rsidRDefault="00E8222E" w:rsidP="00E8222E">
      <w:pPr>
        <w:adjustRightInd w:val="0"/>
        <w:spacing w:line="360" w:lineRule="auto"/>
        <w:ind w:left="567"/>
        <w:jc w:val="both"/>
        <w:rPr>
          <w:sz w:val="22"/>
          <w:szCs w:val="22"/>
        </w:rPr>
      </w:pPr>
      <w:r w:rsidRPr="00540490">
        <w:rPr>
          <w:sz w:val="22"/>
          <w:szCs w:val="22"/>
        </w:rPr>
        <w:lastRenderedPageBreak/>
        <w:sym w:font="Symbol" w:char="F0B7"/>
      </w:r>
      <w:r w:rsidRPr="00540490">
        <w:rPr>
          <w:sz w:val="22"/>
          <w:szCs w:val="22"/>
        </w:rPr>
        <w:t xml:space="preserve"> Informar a la Alta Dirección en la revisión anual sobre el funcionamiento y los resultados del Sistema de Gestión de la Seguridad y Salud en el Trabajo SG-SST</w:t>
      </w:r>
    </w:p>
    <w:p w14:paraId="4BB5AAE3"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Divulgar los resultados de la revisión de la Alta Dirección al COPASST </w:t>
      </w:r>
    </w:p>
    <w:p w14:paraId="1369B630"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Verificar la implementación de las acciones preventivas, correctivas y de mejora generadas de los resultados de la revisión por la Alta Dirección</w:t>
      </w:r>
    </w:p>
    <w:p w14:paraId="597F133F"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Asignar y comunicar </w:t>
      </w:r>
      <w:r w:rsidRPr="00540490">
        <w:rPr>
          <w:sz w:val="22"/>
          <w:szCs w:val="22"/>
          <w:lang w:val="es-MX"/>
        </w:rPr>
        <w:t>responsabilidades a las servidoras, servidores y contratistas en seguridad y salud en el trabajo dentro del marco de sus funciones y obligaciones contractuales</w:t>
      </w:r>
    </w:p>
    <w:p w14:paraId="7AFA15B3" w14:textId="77777777" w:rsidR="00194FFB" w:rsidRPr="00540490" w:rsidRDefault="00194FFB" w:rsidP="00E8222E">
      <w:pPr>
        <w:adjustRightInd w:val="0"/>
        <w:spacing w:line="360" w:lineRule="auto"/>
        <w:jc w:val="both"/>
        <w:rPr>
          <w:b/>
          <w:bCs/>
          <w:sz w:val="22"/>
          <w:szCs w:val="22"/>
        </w:rPr>
      </w:pPr>
    </w:p>
    <w:p w14:paraId="0640C4C5" w14:textId="251A3F46" w:rsidR="00E8222E" w:rsidRPr="00540490" w:rsidRDefault="00E8222E" w:rsidP="00E8222E">
      <w:pPr>
        <w:adjustRightInd w:val="0"/>
        <w:spacing w:line="360" w:lineRule="auto"/>
        <w:jc w:val="both"/>
        <w:rPr>
          <w:b/>
          <w:bCs/>
          <w:sz w:val="22"/>
          <w:szCs w:val="22"/>
        </w:rPr>
      </w:pPr>
      <w:r w:rsidRPr="00540490">
        <w:rPr>
          <w:b/>
          <w:bCs/>
          <w:sz w:val="22"/>
          <w:szCs w:val="22"/>
        </w:rPr>
        <w:t xml:space="preserve">Director Administrativo y Financiero </w:t>
      </w:r>
    </w:p>
    <w:p w14:paraId="7DC96672" w14:textId="77777777" w:rsidR="00E8222E" w:rsidRPr="00540490" w:rsidRDefault="00E8222E" w:rsidP="00E8222E">
      <w:pPr>
        <w:adjustRightInd w:val="0"/>
        <w:spacing w:line="360" w:lineRule="auto"/>
        <w:ind w:left="567"/>
        <w:jc w:val="both"/>
        <w:rPr>
          <w:b/>
          <w:bCs/>
          <w:sz w:val="22"/>
          <w:szCs w:val="22"/>
        </w:rPr>
      </w:pPr>
    </w:p>
    <w:p w14:paraId="326C1C0D"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Aplicar el procedimiento de gestión del cambio reportando cambios internos y externos. </w:t>
      </w:r>
    </w:p>
    <w:p w14:paraId="787CE347"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Ejecutar las acciones correctivo-preventivas, solicitadas por el equipo de SST, para intervenir las fuentes generadoras de los peligros identificados en las matrices de peligros, las inspecciones de seguridad y las investigaciones de los accidentes e incidentes relacionados con las instalaciones locativas. </w:t>
      </w:r>
    </w:p>
    <w:p w14:paraId="6A2822B6"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y promover la participación de sus colaboradores en las actividades de capacitación y/o entrenamiento definidas por el SG-SST. </w:t>
      </w:r>
    </w:p>
    <w:p w14:paraId="20C88D24"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Conocer y facilitar las interacciones entre los contratistas tercerizados con el equipo de SST. </w:t>
      </w:r>
    </w:p>
    <w:p w14:paraId="48DB5C91"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Aplicar el documento en el cual se definen los criterios de Seguridad y Salud en el Trabajo para la adquisición de bienes y servicios. </w:t>
      </w:r>
    </w:p>
    <w:p w14:paraId="227B1340"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Hacer seguimiento al cumplimiento de los requisitos en SST para los contratistas tercerizados.</w:t>
      </w:r>
    </w:p>
    <w:p w14:paraId="669E394B" w14:textId="77777777" w:rsidR="00E8222E" w:rsidRPr="00540490" w:rsidRDefault="00E8222E" w:rsidP="00E8222E">
      <w:pPr>
        <w:adjustRightInd w:val="0"/>
        <w:spacing w:line="360" w:lineRule="auto"/>
        <w:ind w:left="567"/>
        <w:jc w:val="both"/>
        <w:rPr>
          <w:sz w:val="22"/>
          <w:szCs w:val="22"/>
        </w:rPr>
      </w:pPr>
    </w:p>
    <w:p w14:paraId="5F08D12E" w14:textId="77777777" w:rsidR="00E8222E" w:rsidRPr="00540490" w:rsidRDefault="00E8222E" w:rsidP="00E8222E">
      <w:pPr>
        <w:adjustRightInd w:val="0"/>
        <w:spacing w:line="360" w:lineRule="auto"/>
        <w:jc w:val="both"/>
        <w:rPr>
          <w:b/>
          <w:bCs/>
          <w:sz w:val="22"/>
          <w:szCs w:val="22"/>
        </w:rPr>
      </w:pPr>
      <w:r w:rsidRPr="00540490">
        <w:rPr>
          <w:b/>
          <w:bCs/>
          <w:sz w:val="22"/>
          <w:szCs w:val="22"/>
        </w:rPr>
        <w:t xml:space="preserve">Responsable del Diseño e Implementación del SG-SST </w:t>
      </w:r>
    </w:p>
    <w:p w14:paraId="704DB0DE" w14:textId="77777777" w:rsidR="00E8222E" w:rsidRPr="00540490" w:rsidRDefault="00E8222E" w:rsidP="00E8222E">
      <w:pPr>
        <w:adjustRightInd w:val="0"/>
        <w:spacing w:line="360" w:lineRule="auto"/>
        <w:ind w:left="567"/>
        <w:jc w:val="both"/>
        <w:rPr>
          <w:b/>
          <w:bCs/>
          <w:sz w:val="22"/>
          <w:szCs w:val="22"/>
        </w:rPr>
      </w:pPr>
    </w:p>
    <w:p w14:paraId="6F8728B6"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Planear, organizar, e implementar el Sistema de Gestión de la Seguridad y Salud en el Trabajo SG-SST de acuerdo con los lineamientos legales, como mínimo una (1) vez al año realizar su evaluación </w:t>
      </w:r>
    </w:p>
    <w:p w14:paraId="2F31B5E5"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en la definición de las directrices de la política de SST y garantizar que se realice su revisión anual. </w:t>
      </w:r>
    </w:p>
    <w:p w14:paraId="211BDBB3" w14:textId="77777777" w:rsidR="00E8222E" w:rsidRPr="00540490" w:rsidRDefault="00E8222E" w:rsidP="00E8222E">
      <w:pPr>
        <w:adjustRightInd w:val="0"/>
        <w:spacing w:line="360" w:lineRule="auto"/>
        <w:ind w:left="567"/>
        <w:jc w:val="both"/>
        <w:rPr>
          <w:sz w:val="22"/>
          <w:szCs w:val="22"/>
        </w:rPr>
      </w:pPr>
      <w:r w:rsidRPr="00540490">
        <w:rPr>
          <w:sz w:val="22"/>
          <w:szCs w:val="22"/>
        </w:rPr>
        <w:lastRenderedPageBreak/>
        <w:sym w:font="Symbol" w:char="F0B7"/>
      </w:r>
      <w:r w:rsidRPr="00540490">
        <w:rPr>
          <w:sz w:val="22"/>
          <w:szCs w:val="22"/>
        </w:rPr>
        <w:t xml:space="preserve"> Participar en la definición de los objetivos que van a orientar la gestión de los riesgos laborales y los programas de gestión, con sus correspondientes planes de acción e indicadores. </w:t>
      </w:r>
    </w:p>
    <w:p w14:paraId="44C81CC5"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Definir los parámetros y la metodología para realizar las matrices de identificación de peligros, evaluación de riesgos y definición de controles en la Entidad y garantizar su actualización anual. </w:t>
      </w:r>
    </w:p>
    <w:p w14:paraId="4C049AFD"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en la definición y monitoreo de los resultados de los indicadores para evaluar el desempeño del SG-SST y de los definidos en el plan de acción de los respectivos programas. </w:t>
      </w:r>
    </w:p>
    <w:p w14:paraId="67BACB8D"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con el apoyo del COPASST, en la identificación de peligros cuando se reporten cambios de manera que se definan acciones de control antes de introducirlos. </w:t>
      </w:r>
    </w:p>
    <w:p w14:paraId="041FD2CB"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Coordinar la identificación y la realización de la evaluación al cumplimiento de la matriz legal y otros aplicables al SG-SST. </w:t>
      </w:r>
    </w:p>
    <w:p w14:paraId="53E65ECE"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Entregar la información que el COPASST solicite sobre el desarrollo y resultados del SG-SST. </w:t>
      </w:r>
    </w:p>
    <w:p w14:paraId="47CFF35B"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Aportar información para la proyección de los recursos financieros, humanos y tecnológicos necesarios para el funcionamiento y la mejora continua del SG-SST. </w:t>
      </w:r>
    </w:p>
    <w:p w14:paraId="0FB7C0D4"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Identificar las necesidades de capacitación y entrenamiento y desarrollar acciones o programas para cubrir estas necesidades y definiendo estrategias para garantizar su eficacia. </w:t>
      </w:r>
    </w:p>
    <w:p w14:paraId="176D4588"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Diseñar estrategias de comunicación y participación en la implementación del Sistema de Gestión de la Seguridad y Salud en el Trabajo SG-SST </w:t>
      </w:r>
    </w:p>
    <w:p w14:paraId="561134F1"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Atender y aportar las correspondientes evidencias solicitadas durante la ejecución de las auditorías al SG-SST. </w:t>
      </w:r>
    </w:p>
    <w:p w14:paraId="6D28E6C7"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Verificar la ejecución de las acciones preventivas, correctivas y de mejora de los resultados de las evaluaciones al SG-SST. </w:t>
      </w:r>
    </w:p>
    <w:p w14:paraId="552A4957"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Verificar los parámetros y la metodología para reportar e investigar los accidentes e incidentes de trabajo y de las enfermedades de origen laboral. </w:t>
      </w:r>
    </w:p>
    <w:p w14:paraId="524C81EB"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en las investigaciones de los accidentes e incidentes de trabajo y de las enfermedades de origen laboral.</w:t>
      </w:r>
    </w:p>
    <w:p w14:paraId="7F367B1D" w14:textId="77777777" w:rsidR="00E8222E" w:rsidRPr="00540490" w:rsidRDefault="00E8222E" w:rsidP="00E8222E">
      <w:pPr>
        <w:adjustRightInd w:val="0"/>
        <w:spacing w:line="360" w:lineRule="auto"/>
        <w:ind w:left="567"/>
        <w:jc w:val="both"/>
        <w:rPr>
          <w:b/>
          <w:bCs/>
          <w:sz w:val="22"/>
          <w:szCs w:val="22"/>
        </w:rPr>
      </w:pPr>
    </w:p>
    <w:p w14:paraId="06FE0C55" w14:textId="06B5958A" w:rsidR="00E8222E" w:rsidRPr="00540490" w:rsidRDefault="00E8222E" w:rsidP="00E8222E">
      <w:pPr>
        <w:adjustRightInd w:val="0"/>
        <w:spacing w:line="360" w:lineRule="auto"/>
        <w:ind w:left="567"/>
        <w:jc w:val="both"/>
        <w:rPr>
          <w:b/>
          <w:bCs/>
          <w:sz w:val="22"/>
          <w:szCs w:val="22"/>
        </w:rPr>
      </w:pPr>
      <w:r w:rsidRPr="00540490">
        <w:rPr>
          <w:b/>
          <w:bCs/>
          <w:sz w:val="22"/>
          <w:szCs w:val="22"/>
        </w:rPr>
        <w:t xml:space="preserve">Servidoras, servidores y contratistas </w:t>
      </w:r>
    </w:p>
    <w:p w14:paraId="5B2BBA72" w14:textId="77777777" w:rsidR="00E8222E" w:rsidRPr="00540490" w:rsidRDefault="00E8222E" w:rsidP="00E8222E">
      <w:pPr>
        <w:adjustRightInd w:val="0"/>
        <w:spacing w:line="360" w:lineRule="auto"/>
        <w:ind w:left="567"/>
        <w:jc w:val="both"/>
        <w:rPr>
          <w:b/>
          <w:bCs/>
          <w:sz w:val="22"/>
          <w:szCs w:val="22"/>
        </w:rPr>
      </w:pPr>
    </w:p>
    <w:p w14:paraId="379C8FA4" w14:textId="77777777" w:rsidR="00E8222E" w:rsidRPr="00540490" w:rsidRDefault="00E8222E" w:rsidP="00E8222E">
      <w:pPr>
        <w:pStyle w:val="Prrafodelista"/>
        <w:numPr>
          <w:ilvl w:val="0"/>
          <w:numId w:val="15"/>
        </w:numPr>
        <w:autoSpaceDE w:val="0"/>
        <w:autoSpaceDN w:val="0"/>
        <w:adjustRightInd w:val="0"/>
        <w:spacing w:line="360" w:lineRule="auto"/>
        <w:ind w:left="851" w:hanging="284"/>
        <w:rPr>
          <w:rFonts w:ascii="Arial" w:hAnsi="Arial" w:cs="Arial"/>
          <w:szCs w:val="22"/>
        </w:rPr>
      </w:pPr>
      <w:r w:rsidRPr="00540490">
        <w:rPr>
          <w:rFonts w:ascii="Arial" w:hAnsi="Arial" w:cs="Arial"/>
          <w:szCs w:val="22"/>
        </w:rPr>
        <w:t>Procurar el cuidado integral de su salud</w:t>
      </w:r>
    </w:p>
    <w:p w14:paraId="0C3F5375" w14:textId="77777777" w:rsidR="00E8222E" w:rsidRPr="00540490" w:rsidRDefault="00E8222E" w:rsidP="00E8222E">
      <w:pPr>
        <w:pStyle w:val="Prrafodelista"/>
        <w:numPr>
          <w:ilvl w:val="0"/>
          <w:numId w:val="15"/>
        </w:numPr>
        <w:autoSpaceDE w:val="0"/>
        <w:autoSpaceDN w:val="0"/>
        <w:adjustRightInd w:val="0"/>
        <w:spacing w:line="360" w:lineRule="auto"/>
        <w:ind w:left="851" w:hanging="284"/>
        <w:rPr>
          <w:rFonts w:ascii="Arial" w:hAnsi="Arial" w:cs="Arial"/>
          <w:szCs w:val="22"/>
        </w:rPr>
      </w:pPr>
      <w:r w:rsidRPr="00540490">
        <w:rPr>
          <w:rFonts w:ascii="Arial" w:hAnsi="Arial" w:cs="Arial"/>
          <w:szCs w:val="22"/>
        </w:rPr>
        <w:t>Suministrar información clara, veraz y completa sobre su estado de salud;</w:t>
      </w:r>
    </w:p>
    <w:p w14:paraId="747170EA" w14:textId="77777777" w:rsidR="00E8222E" w:rsidRPr="00540490" w:rsidRDefault="00E8222E" w:rsidP="00E8222E">
      <w:pPr>
        <w:pStyle w:val="Prrafodelista"/>
        <w:numPr>
          <w:ilvl w:val="0"/>
          <w:numId w:val="15"/>
        </w:numPr>
        <w:autoSpaceDE w:val="0"/>
        <w:autoSpaceDN w:val="0"/>
        <w:adjustRightInd w:val="0"/>
        <w:spacing w:line="360" w:lineRule="auto"/>
        <w:ind w:left="851" w:hanging="284"/>
        <w:rPr>
          <w:rFonts w:ascii="Arial" w:hAnsi="Arial" w:cs="Arial"/>
          <w:szCs w:val="22"/>
        </w:rPr>
      </w:pPr>
      <w:r w:rsidRPr="00540490">
        <w:rPr>
          <w:rFonts w:ascii="Arial" w:hAnsi="Arial" w:cs="Arial"/>
          <w:szCs w:val="22"/>
        </w:rPr>
        <w:lastRenderedPageBreak/>
        <w:t xml:space="preserve">Cumplir las normas, reglamentos e instrucciones del Sistema de Gestión de la Seguridad y Salud en el Trabajo de la entidad </w:t>
      </w:r>
    </w:p>
    <w:p w14:paraId="3F05B0CD" w14:textId="77777777" w:rsidR="00E8222E" w:rsidRPr="00540490" w:rsidRDefault="00E8222E" w:rsidP="00E8222E">
      <w:pPr>
        <w:pStyle w:val="Prrafodelista"/>
        <w:numPr>
          <w:ilvl w:val="0"/>
          <w:numId w:val="15"/>
        </w:numPr>
        <w:autoSpaceDE w:val="0"/>
        <w:autoSpaceDN w:val="0"/>
        <w:adjustRightInd w:val="0"/>
        <w:spacing w:line="360" w:lineRule="auto"/>
        <w:ind w:left="851" w:hanging="284"/>
        <w:rPr>
          <w:rFonts w:ascii="Arial" w:hAnsi="Arial" w:cs="Arial"/>
          <w:szCs w:val="22"/>
        </w:rPr>
      </w:pPr>
      <w:r w:rsidRPr="00540490">
        <w:rPr>
          <w:rFonts w:ascii="Arial" w:hAnsi="Arial" w:cs="Arial"/>
          <w:szCs w:val="22"/>
        </w:rPr>
        <w:t>Informar oportunamente al empleador o contratante acerca de los peligros y riesgos latentes en su sitio de trabajo</w:t>
      </w:r>
    </w:p>
    <w:p w14:paraId="585C829C" w14:textId="77777777" w:rsidR="00E8222E" w:rsidRPr="00540490" w:rsidRDefault="00E8222E" w:rsidP="00E8222E">
      <w:pPr>
        <w:pStyle w:val="Prrafodelista"/>
        <w:numPr>
          <w:ilvl w:val="0"/>
          <w:numId w:val="15"/>
        </w:numPr>
        <w:autoSpaceDE w:val="0"/>
        <w:autoSpaceDN w:val="0"/>
        <w:adjustRightInd w:val="0"/>
        <w:spacing w:line="360" w:lineRule="auto"/>
        <w:ind w:left="851" w:hanging="284"/>
        <w:rPr>
          <w:rFonts w:ascii="Arial" w:hAnsi="Arial" w:cs="Arial"/>
          <w:szCs w:val="22"/>
        </w:rPr>
      </w:pPr>
      <w:r w:rsidRPr="00540490">
        <w:rPr>
          <w:rFonts w:ascii="Arial" w:hAnsi="Arial" w:cs="Arial"/>
          <w:szCs w:val="22"/>
        </w:rPr>
        <w:t>Participar en las actividades de capacitación en seguridad y salud en el trabajo definido en el plan de capacitación del SG–SST; y</w:t>
      </w:r>
    </w:p>
    <w:p w14:paraId="700B8837" w14:textId="77777777" w:rsidR="00E8222E" w:rsidRPr="00540490" w:rsidRDefault="00E8222E" w:rsidP="00E8222E">
      <w:pPr>
        <w:pStyle w:val="Prrafodelista"/>
        <w:numPr>
          <w:ilvl w:val="0"/>
          <w:numId w:val="15"/>
        </w:numPr>
        <w:autoSpaceDE w:val="0"/>
        <w:autoSpaceDN w:val="0"/>
        <w:adjustRightInd w:val="0"/>
        <w:spacing w:line="360" w:lineRule="auto"/>
        <w:ind w:left="851" w:hanging="284"/>
        <w:rPr>
          <w:rFonts w:ascii="Arial" w:hAnsi="Arial" w:cs="Arial"/>
          <w:szCs w:val="22"/>
        </w:rPr>
      </w:pPr>
      <w:r w:rsidRPr="00540490">
        <w:rPr>
          <w:rFonts w:ascii="Arial" w:hAnsi="Arial" w:cs="Arial"/>
          <w:szCs w:val="22"/>
        </w:rPr>
        <w:t>Participar y contribuir al cumplimiento de los objetivos del Sistema de Gestión de la Seguridad y Salud en el Trabajo SG-SST.</w:t>
      </w:r>
    </w:p>
    <w:p w14:paraId="05759541" w14:textId="77777777" w:rsidR="00E8222E" w:rsidRPr="00540490" w:rsidRDefault="00E8222E" w:rsidP="00E8222E">
      <w:pPr>
        <w:pStyle w:val="Prrafodelista"/>
        <w:numPr>
          <w:ilvl w:val="0"/>
          <w:numId w:val="15"/>
        </w:numPr>
        <w:autoSpaceDE w:val="0"/>
        <w:autoSpaceDN w:val="0"/>
        <w:adjustRightInd w:val="0"/>
        <w:spacing w:line="360" w:lineRule="auto"/>
        <w:ind w:left="851" w:hanging="284"/>
        <w:rPr>
          <w:rFonts w:ascii="Arial" w:hAnsi="Arial" w:cs="Arial"/>
          <w:szCs w:val="22"/>
        </w:rPr>
      </w:pPr>
      <w:r w:rsidRPr="00540490">
        <w:rPr>
          <w:rFonts w:ascii="Arial" w:hAnsi="Arial" w:cs="Arial"/>
          <w:szCs w:val="22"/>
        </w:rPr>
        <w:t xml:space="preserve">Reportar los incidentes y accidentes de trabajo </w:t>
      </w:r>
    </w:p>
    <w:p w14:paraId="0AEB880D" w14:textId="77777777" w:rsidR="00E8222E" w:rsidRPr="00540490" w:rsidRDefault="00E8222E" w:rsidP="00E8222E">
      <w:pPr>
        <w:adjustRightInd w:val="0"/>
        <w:spacing w:line="360" w:lineRule="auto"/>
        <w:ind w:left="567"/>
        <w:jc w:val="both"/>
        <w:rPr>
          <w:sz w:val="22"/>
          <w:szCs w:val="22"/>
        </w:rPr>
      </w:pPr>
    </w:p>
    <w:p w14:paraId="08CF1F5C" w14:textId="77777777" w:rsidR="00E8222E" w:rsidRPr="00540490" w:rsidRDefault="00E8222E" w:rsidP="00E8222E">
      <w:pPr>
        <w:adjustRightInd w:val="0"/>
        <w:spacing w:line="360" w:lineRule="auto"/>
        <w:ind w:left="567"/>
        <w:jc w:val="both"/>
        <w:rPr>
          <w:b/>
          <w:bCs/>
          <w:sz w:val="22"/>
          <w:szCs w:val="22"/>
        </w:rPr>
      </w:pPr>
      <w:r w:rsidRPr="00540490">
        <w:rPr>
          <w:b/>
          <w:bCs/>
          <w:sz w:val="22"/>
          <w:szCs w:val="22"/>
        </w:rPr>
        <w:t xml:space="preserve">COPASST </w:t>
      </w:r>
    </w:p>
    <w:p w14:paraId="0CF2CE96" w14:textId="77777777" w:rsidR="00E8222E" w:rsidRPr="00540490" w:rsidRDefault="00E8222E" w:rsidP="00E8222E">
      <w:pPr>
        <w:adjustRightInd w:val="0"/>
        <w:spacing w:line="360" w:lineRule="auto"/>
        <w:ind w:left="567"/>
        <w:jc w:val="both"/>
        <w:rPr>
          <w:b/>
          <w:bCs/>
          <w:sz w:val="22"/>
          <w:szCs w:val="22"/>
        </w:rPr>
      </w:pPr>
    </w:p>
    <w:p w14:paraId="59EC12E1"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Realizar mensualmente reuniones y dejar evidencia a través de las actas. </w:t>
      </w:r>
    </w:p>
    <w:p w14:paraId="509D1907"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Mantener el archivo de las actas de reunión y de las actividades desarrolladas. </w:t>
      </w:r>
    </w:p>
    <w:p w14:paraId="35D612D6"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aportar información y revisar, mínimo una (1) vez al año, el programa de capacitación en seguridad y salud en el trabajo - SST. </w:t>
      </w:r>
    </w:p>
    <w:p w14:paraId="709D67CB"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Estudiar y considerar las sugerencias que presentan los colaboradores en relación con Seguridad y Salud en el Trabajo. </w:t>
      </w:r>
    </w:p>
    <w:p w14:paraId="61A3BE98"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Evaluar el cumplimiento del plan de trabajo anual. </w:t>
      </w:r>
    </w:p>
    <w:p w14:paraId="61D3C421"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en la investigación de los incidentes y accidentes de trabajo, de las enfermedades de origen laboral y apoya la ejecución y seguimiento al cumplimiento del plan de acción definido. </w:t>
      </w:r>
    </w:p>
    <w:p w14:paraId="141809F2"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Analizar los informes sobre accidentalidad y enfermedades laborales </w:t>
      </w:r>
    </w:p>
    <w:p w14:paraId="7942483A"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Apoyar la identificación de peligros cuando se reporten cambios de manera que se definan acciones de control antes de introducirlos. </w:t>
      </w:r>
    </w:p>
    <w:p w14:paraId="7ED9C590"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en la realización de inspecciones planeadas </w:t>
      </w:r>
    </w:p>
    <w:p w14:paraId="037D261E"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Conocer los resultados de las evaluaciones de los ambientes de trabajo y emitir las recomendaciones a que haya lugar.</w:t>
      </w:r>
    </w:p>
    <w:p w14:paraId="732C09AA"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en la definición del plan de auditorías al SG-SST. </w:t>
      </w:r>
    </w:p>
    <w:p w14:paraId="7B7BA482"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Atender y aportar las correspondientes evidencias solicitadas durante la ejecución de las auditorías al SG-SST. </w:t>
      </w:r>
    </w:p>
    <w:p w14:paraId="516302D7" w14:textId="77777777" w:rsidR="00E8222E" w:rsidRPr="00540490" w:rsidRDefault="00E8222E" w:rsidP="00E8222E">
      <w:pPr>
        <w:adjustRightInd w:val="0"/>
        <w:spacing w:line="360" w:lineRule="auto"/>
        <w:ind w:left="567"/>
        <w:jc w:val="both"/>
        <w:rPr>
          <w:sz w:val="22"/>
          <w:szCs w:val="22"/>
        </w:rPr>
      </w:pPr>
      <w:r w:rsidRPr="00540490">
        <w:rPr>
          <w:sz w:val="22"/>
          <w:szCs w:val="22"/>
        </w:rPr>
        <w:lastRenderedPageBreak/>
        <w:sym w:font="Symbol" w:char="F0B7"/>
      </w:r>
      <w:r w:rsidRPr="00540490">
        <w:rPr>
          <w:sz w:val="22"/>
          <w:szCs w:val="22"/>
        </w:rPr>
        <w:t xml:space="preserve"> Conocer los resultados de la revisión anual de la Alta Dirección al SG-SST. </w:t>
      </w:r>
    </w:p>
    <w:p w14:paraId="5E70D66F" w14:textId="77777777" w:rsidR="00E8222E" w:rsidRPr="00540490" w:rsidRDefault="00E8222E" w:rsidP="00E8222E">
      <w:pPr>
        <w:adjustRightInd w:val="0"/>
        <w:spacing w:line="360" w:lineRule="auto"/>
        <w:ind w:left="567"/>
        <w:jc w:val="both"/>
        <w:rPr>
          <w:sz w:val="22"/>
          <w:szCs w:val="22"/>
        </w:rPr>
      </w:pPr>
    </w:p>
    <w:p w14:paraId="29DF427B" w14:textId="77777777" w:rsidR="00E8222E" w:rsidRPr="00540490" w:rsidRDefault="00E8222E" w:rsidP="00E8222E">
      <w:pPr>
        <w:adjustRightInd w:val="0"/>
        <w:spacing w:line="360" w:lineRule="auto"/>
        <w:ind w:left="567"/>
        <w:jc w:val="both"/>
        <w:rPr>
          <w:b/>
          <w:bCs/>
          <w:sz w:val="22"/>
          <w:szCs w:val="22"/>
        </w:rPr>
      </w:pPr>
      <w:r w:rsidRPr="00540490">
        <w:rPr>
          <w:b/>
          <w:bCs/>
          <w:sz w:val="22"/>
          <w:szCs w:val="22"/>
        </w:rPr>
        <w:t xml:space="preserve">COMITÉ DE CONVIVENCIA LABORAL </w:t>
      </w:r>
    </w:p>
    <w:p w14:paraId="75064092" w14:textId="77777777" w:rsidR="00E8222E" w:rsidRPr="00540490" w:rsidRDefault="00E8222E" w:rsidP="00E8222E">
      <w:pPr>
        <w:adjustRightInd w:val="0"/>
        <w:spacing w:line="360" w:lineRule="auto"/>
        <w:ind w:left="567"/>
        <w:jc w:val="both"/>
        <w:rPr>
          <w:b/>
          <w:bCs/>
          <w:sz w:val="22"/>
          <w:szCs w:val="22"/>
        </w:rPr>
      </w:pPr>
    </w:p>
    <w:p w14:paraId="0BE823B8"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Adelantar reuniones trimestrales y dejar evidencia a través de las actas. </w:t>
      </w:r>
    </w:p>
    <w:p w14:paraId="63AEF4ED"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Proponer acciones para el mejoramiento de la convivencia laboral en general, en cuanto al ambiente de trabajo, solución de conflictos, fortalecimiento de procesos comunicacionales, entre otros. </w:t>
      </w:r>
    </w:p>
    <w:p w14:paraId="49F712F2"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Elaborar informes trimestrales sobre la gestión del Comité que incluya estadísticas de las quejas, seguimiento de los casos y recomendaciones </w:t>
      </w:r>
    </w:p>
    <w:p w14:paraId="269EA881"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Elaborar un informe anual de resultados de la gestión del comité </w:t>
      </w:r>
    </w:p>
    <w:p w14:paraId="2FB3277E"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Presentar a la Alta Dirección las recomendaciones para el desarrollo efectivo de las medidas preventivas y correctivas del acoso laboral.</w:t>
      </w:r>
    </w:p>
    <w:p w14:paraId="06FEE352" w14:textId="77777777" w:rsidR="00E8222E" w:rsidRPr="00540490" w:rsidRDefault="00E8222E" w:rsidP="00E8222E">
      <w:pPr>
        <w:adjustRightInd w:val="0"/>
        <w:spacing w:line="360" w:lineRule="auto"/>
        <w:ind w:left="567"/>
        <w:jc w:val="both"/>
        <w:rPr>
          <w:sz w:val="22"/>
          <w:szCs w:val="22"/>
        </w:rPr>
      </w:pPr>
      <w:r w:rsidRPr="00540490">
        <w:rPr>
          <w:sz w:val="22"/>
          <w:szCs w:val="22"/>
        </w:rPr>
        <w:t xml:space="preserve"> </w:t>
      </w:r>
      <w:r w:rsidRPr="00540490">
        <w:rPr>
          <w:sz w:val="22"/>
          <w:szCs w:val="22"/>
        </w:rPr>
        <w:sym w:font="Symbol" w:char="F0B7"/>
      </w:r>
      <w:r w:rsidRPr="00540490">
        <w:rPr>
          <w:sz w:val="22"/>
          <w:szCs w:val="22"/>
        </w:rPr>
        <w:t xml:space="preserve"> Proponer y gestionar acciones para el fomento de la convivencia laboral en general.</w:t>
      </w:r>
    </w:p>
    <w:p w14:paraId="7B636C65" w14:textId="77777777" w:rsidR="00E8222E" w:rsidRPr="00540490" w:rsidRDefault="00E8222E" w:rsidP="00E8222E">
      <w:pPr>
        <w:adjustRightInd w:val="0"/>
        <w:spacing w:line="360" w:lineRule="auto"/>
        <w:ind w:left="567"/>
        <w:jc w:val="both"/>
        <w:rPr>
          <w:sz w:val="22"/>
          <w:szCs w:val="22"/>
        </w:rPr>
      </w:pPr>
    </w:p>
    <w:p w14:paraId="304253F5" w14:textId="77777777" w:rsidR="00E8222E" w:rsidRPr="00540490" w:rsidRDefault="00E8222E" w:rsidP="00E8222E">
      <w:pPr>
        <w:adjustRightInd w:val="0"/>
        <w:spacing w:line="360" w:lineRule="auto"/>
        <w:ind w:left="567"/>
        <w:jc w:val="both"/>
        <w:rPr>
          <w:b/>
          <w:bCs/>
          <w:sz w:val="22"/>
          <w:szCs w:val="22"/>
        </w:rPr>
      </w:pPr>
      <w:r w:rsidRPr="00540490">
        <w:rPr>
          <w:b/>
          <w:bCs/>
          <w:sz w:val="22"/>
          <w:szCs w:val="22"/>
        </w:rPr>
        <w:t xml:space="preserve">BRIGADA DE EMERGENCIAS </w:t>
      </w:r>
    </w:p>
    <w:p w14:paraId="7B9B9BD1" w14:textId="77777777" w:rsidR="00E8222E" w:rsidRPr="00540490" w:rsidRDefault="00E8222E" w:rsidP="00E8222E">
      <w:pPr>
        <w:adjustRightInd w:val="0"/>
        <w:spacing w:line="360" w:lineRule="auto"/>
        <w:ind w:left="567"/>
        <w:jc w:val="both"/>
        <w:rPr>
          <w:b/>
          <w:bCs/>
          <w:sz w:val="22"/>
          <w:szCs w:val="22"/>
        </w:rPr>
      </w:pPr>
    </w:p>
    <w:p w14:paraId="1BB59B83"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Conocer, socializar y ejecutar el Plan para la Prevención, Preparación y Respuesta ante Emergencias de la Entidad y los Procedimientos Operativos Normalizados, que hacen parte del mismo y contribuir a su actualización. </w:t>
      </w:r>
    </w:p>
    <w:p w14:paraId="211BAA5D"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Participar en los simulacros de emergencia que permitan generar una cultura de prevención y un sistema efectivo de reacción ante eventos que representen riesgo. </w:t>
      </w:r>
    </w:p>
    <w:p w14:paraId="3D6366FC"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Velar por la adecuada conservación y mantenimiento de los equipos de emergencias. </w:t>
      </w:r>
    </w:p>
    <w:p w14:paraId="2972AA0A"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Asistir a todas las actividades, capacitaciones y reuniones programadas para el buen funcionamiento de la Brigada de Emergencias </w:t>
      </w:r>
    </w:p>
    <w:p w14:paraId="2EF208F7" w14:textId="77777777" w:rsidR="00E8222E" w:rsidRPr="00540490" w:rsidRDefault="00E8222E" w:rsidP="00E8222E">
      <w:pPr>
        <w:adjustRightInd w:val="0"/>
        <w:spacing w:line="360" w:lineRule="auto"/>
        <w:ind w:left="567"/>
        <w:jc w:val="both"/>
        <w:rPr>
          <w:sz w:val="22"/>
          <w:szCs w:val="22"/>
        </w:rPr>
      </w:pPr>
      <w:r w:rsidRPr="00540490">
        <w:rPr>
          <w:sz w:val="22"/>
          <w:szCs w:val="22"/>
        </w:rPr>
        <w:sym w:font="Symbol" w:char="F0B7"/>
      </w:r>
      <w:r w:rsidRPr="00540490">
        <w:rPr>
          <w:sz w:val="22"/>
          <w:szCs w:val="22"/>
        </w:rPr>
        <w:t xml:space="preserve"> Realizar inspecciones periódicas en las áreas, instalaciones y equipos para detectar riesgos de incendio, accidentes u otro tipo de emergencias. </w:t>
      </w:r>
    </w:p>
    <w:p w14:paraId="3E1267BC" w14:textId="77777777" w:rsidR="00E8222E" w:rsidRDefault="00E8222E" w:rsidP="00E8222E">
      <w:pPr>
        <w:adjustRightInd w:val="0"/>
        <w:spacing w:line="360" w:lineRule="auto"/>
        <w:ind w:left="567"/>
        <w:jc w:val="both"/>
        <w:rPr>
          <w:sz w:val="22"/>
          <w:szCs w:val="22"/>
        </w:rPr>
      </w:pPr>
    </w:p>
    <w:p w14:paraId="456D13B9" w14:textId="77777777" w:rsidR="002F55BA" w:rsidRDefault="002F55BA" w:rsidP="00E8222E">
      <w:pPr>
        <w:adjustRightInd w:val="0"/>
        <w:spacing w:line="360" w:lineRule="auto"/>
        <w:ind w:left="567"/>
        <w:jc w:val="both"/>
        <w:rPr>
          <w:sz w:val="22"/>
          <w:szCs w:val="22"/>
        </w:rPr>
      </w:pPr>
    </w:p>
    <w:p w14:paraId="6C0B27B6" w14:textId="77777777" w:rsidR="002F55BA" w:rsidRPr="00540490" w:rsidRDefault="002F55BA" w:rsidP="00E8222E">
      <w:pPr>
        <w:adjustRightInd w:val="0"/>
        <w:spacing w:line="360" w:lineRule="auto"/>
        <w:ind w:left="567"/>
        <w:jc w:val="both"/>
        <w:rPr>
          <w:sz w:val="22"/>
          <w:szCs w:val="22"/>
        </w:rPr>
      </w:pPr>
    </w:p>
    <w:p w14:paraId="6C4589C4" w14:textId="1D5DA8F3" w:rsidR="00E8222E" w:rsidRPr="00540490" w:rsidRDefault="00E8222E" w:rsidP="002F55BA">
      <w:pPr>
        <w:pStyle w:val="Ttulo1"/>
        <w:numPr>
          <w:ilvl w:val="0"/>
          <w:numId w:val="31"/>
        </w:numPr>
        <w:jc w:val="left"/>
      </w:pPr>
      <w:bookmarkStart w:id="36" w:name="_Toc187843702"/>
      <w:r w:rsidRPr="00540490">
        <w:lastRenderedPageBreak/>
        <w:t>INSUMOS PARA LA ESTRUCTURACIÓN DEL PLAN DE TRABAJO ANUAL DE SST</w:t>
      </w:r>
      <w:bookmarkEnd w:id="36"/>
    </w:p>
    <w:p w14:paraId="42C30BC1" w14:textId="77777777" w:rsidR="00E8222E" w:rsidRPr="00540490" w:rsidRDefault="00E8222E" w:rsidP="00194FFB">
      <w:pPr>
        <w:pStyle w:val="Textoindependiente"/>
        <w:spacing w:line="360" w:lineRule="auto"/>
        <w:ind w:right="369"/>
        <w:rPr>
          <w:sz w:val="22"/>
          <w:szCs w:val="22"/>
        </w:rPr>
      </w:pPr>
    </w:p>
    <w:p w14:paraId="4C0C943E" w14:textId="77777777" w:rsidR="00E8222E" w:rsidRPr="00540490" w:rsidRDefault="00E8222E" w:rsidP="00194FFB">
      <w:pPr>
        <w:pStyle w:val="Textoindependiente"/>
        <w:spacing w:line="360" w:lineRule="auto"/>
        <w:ind w:right="369"/>
        <w:jc w:val="both"/>
        <w:rPr>
          <w:spacing w:val="-5"/>
          <w:sz w:val="22"/>
          <w:szCs w:val="22"/>
        </w:rPr>
      </w:pPr>
      <w:r w:rsidRPr="00540490">
        <w:rPr>
          <w:sz w:val="22"/>
          <w:szCs w:val="22"/>
        </w:rPr>
        <w:t>El</w:t>
      </w:r>
      <w:r w:rsidRPr="00540490">
        <w:rPr>
          <w:spacing w:val="-4"/>
          <w:sz w:val="22"/>
          <w:szCs w:val="22"/>
        </w:rPr>
        <w:t xml:space="preserve"> </w:t>
      </w:r>
      <w:r w:rsidRPr="00540490">
        <w:rPr>
          <w:sz w:val="22"/>
          <w:szCs w:val="22"/>
        </w:rPr>
        <w:t>SG-SST,</w:t>
      </w:r>
      <w:r w:rsidRPr="00540490">
        <w:rPr>
          <w:spacing w:val="-4"/>
          <w:sz w:val="22"/>
          <w:szCs w:val="22"/>
        </w:rPr>
        <w:t xml:space="preserve"> </w:t>
      </w:r>
      <w:r w:rsidRPr="00540490">
        <w:rPr>
          <w:sz w:val="22"/>
          <w:szCs w:val="22"/>
        </w:rPr>
        <w:t>se</w:t>
      </w:r>
      <w:r w:rsidRPr="00540490">
        <w:rPr>
          <w:spacing w:val="-1"/>
          <w:sz w:val="22"/>
          <w:szCs w:val="22"/>
        </w:rPr>
        <w:t xml:space="preserve"> </w:t>
      </w:r>
      <w:r w:rsidRPr="00540490">
        <w:rPr>
          <w:sz w:val="22"/>
          <w:szCs w:val="22"/>
        </w:rPr>
        <w:t>encuentra</w:t>
      </w:r>
      <w:r w:rsidRPr="00540490">
        <w:rPr>
          <w:spacing w:val="-6"/>
          <w:sz w:val="22"/>
          <w:szCs w:val="22"/>
        </w:rPr>
        <w:t xml:space="preserve"> </w:t>
      </w:r>
      <w:r w:rsidRPr="00540490">
        <w:rPr>
          <w:sz w:val="22"/>
          <w:szCs w:val="22"/>
        </w:rPr>
        <w:t>implementado</w:t>
      </w:r>
      <w:r w:rsidRPr="00540490">
        <w:rPr>
          <w:spacing w:val="3"/>
          <w:sz w:val="22"/>
          <w:szCs w:val="22"/>
        </w:rPr>
        <w:t xml:space="preserve"> </w:t>
      </w:r>
      <w:r w:rsidRPr="00540490">
        <w:rPr>
          <w:sz w:val="22"/>
          <w:szCs w:val="22"/>
        </w:rPr>
        <w:t>acorde</w:t>
      </w:r>
      <w:r w:rsidRPr="00540490">
        <w:rPr>
          <w:spacing w:val="-1"/>
          <w:sz w:val="22"/>
          <w:szCs w:val="22"/>
        </w:rPr>
        <w:t xml:space="preserve"> </w:t>
      </w:r>
      <w:r w:rsidRPr="00540490">
        <w:rPr>
          <w:sz w:val="22"/>
          <w:szCs w:val="22"/>
        </w:rPr>
        <w:t>con</w:t>
      </w:r>
      <w:r w:rsidRPr="00540490">
        <w:rPr>
          <w:spacing w:val="-6"/>
          <w:sz w:val="22"/>
          <w:szCs w:val="22"/>
        </w:rPr>
        <w:t xml:space="preserve"> </w:t>
      </w:r>
      <w:r w:rsidRPr="00540490">
        <w:rPr>
          <w:sz w:val="22"/>
          <w:szCs w:val="22"/>
        </w:rPr>
        <w:t>lo</w:t>
      </w:r>
      <w:r w:rsidRPr="00540490">
        <w:rPr>
          <w:spacing w:val="-1"/>
          <w:sz w:val="22"/>
          <w:szCs w:val="22"/>
        </w:rPr>
        <w:t xml:space="preserve"> </w:t>
      </w:r>
      <w:r w:rsidRPr="00540490">
        <w:rPr>
          <w:sz w:val="22"/>
          <w:szCs w:val="22"/>
        </w:rPr>
        <w:t>establecido</w:t>
      </w:r>
      <w:r w:rsidRPr="00540490">
        <w:rPr>
          <w:spacing w:val="-1"/>
          <w:sz w:val="22"/>
          <w:szCs w:val="22"/>
        </w:rPr>
        <w:t xml:space="preserve"> </w:t>
      </w:r>
      <w:r w:rsidRPr="00540490">
        <w:rPr>
          <w:sz w:val="22"/>
          <w:szCs w:val="22"/>
        </w:rPr>
        <w:t>en</w:t>
      </w:r>
      <w:r w:rsidRPr="00540490">
        <w:rPr>
          <w:spacing w:val="-2"/>
          <w:sz w:val="22"/>
          <w:szCs w:val="22"/>
        </w:rPr>
        <w:t xml:space="preserve"> </w:t>
      </w:r>
      <w:r w:rsidRPr="00540490">
        <w:rPr>
          <w:sz w:val="22"/>
          <w:szCs w:val="22"/>
        </w:rPr>
        <w:t>el</w:t>
      </w:r>
      <w:r w:rsidRPr="00540490">
        <w:rPr>
          <w:spacing w:val="-3"/>
          <w:sz w:val="22"/>
          <w:szCs w:val="22"/>
        </w:rPr>
        <w:t xml:space="preserve"> </w:t>
      </w:r>
      <w:r w:rsidRPr="00540490">
        <w:rPr>
          <w:sz w:val="22"/>
          <w:szCs w:val="22"/>
        </w:rPr>
        <w:t>Decreto</w:t>
      </w:r>
      <w:r w:rsidRPr="00540490">
        <w:rPr>
          <w:spacing w:val="-6"/>
          <w:sz w:val="22"/>
          <w:szCs w:val="22"/>
        </w:rPr>
        <w:t xml:space="preserve"> </w:t>
      </w:r>
      <w:r w:rsidRPr="00540490">
        <w:rPr>
          <w:sz w:val="22"/>
          <w:szCs w:val="22"/>
        </w:rPr>
        <w:t>1072</w:t>
      </w:r>
      <w:r w:rsidRPr="00540490">
        <w:rPr>
          <w:spacing w:val="-6"/>
          <w:sz w:val="22"/>
          <w:szCs w:val="22"/>
        </w:rPr>
        <w:t xml:space="preserve"> </w:t>
      </w:r>
      <w:r w:rsidRPr="00540490">
        <w:rPr>
          <w:sz w:val="22"/>
          <w:szCs w:val="22"/>
        </w:rPr>
        <w:t>de</w:t>
      </w:r>
      <w:r w:rsidRPr="00540490">
        <w:rPr>
          <w:spacing w:val="-6"/>
          <w:sz w:val="22"/>
          <w:szCs w:val="22"/>
        </w:rPr>
        <w:t xml:space="preserve"> </w:t>
      </w:r>
      <w:r w:rsidRPr="00540490">
        <w:rPr>
          <w:sz w:val="22"/>
          <w:szCs w:val="22"/>
        </w:rPr>
        <w:t>2015</w:t>
      </w:r>
      <w:r w:rsidRPr="00540490">
        <w:rPr>
          <w:spacing w:val="-1"/>
          <w:sz w:val="22"/>
          <w:szCs w:val="22"/>
        </w:rPr>
        <w:t xml:space="preserve"> </w:t>
      </w:r>
      <w:r w:rsidRPr="00540490">
        <w:rPr>
          <w:sz w:val="22"/>
          <w:szCs w:val="22"/>
        </w:rPr>
        <w:t>y</w:t>
      </w:r>
      <w:r w:rsidRPr="00540490">
        <w:rPr>
          <w:spacing w:val="-4"/>
          <w:sz w:val="22"/>
          <w:szCs w:val="22"/>
        </w:rPr>
        <w:t xml:space="preserve"> </w:t>
      </w:r>
      <w:r w:rsidRPr="00540490">
        <w:rPr>
          <w:sz w:val="22"/>
          <w:szCs w:val="22"/>
        </w:rPr>
        <w:t>la</w:t>
      </w:r>
      <w:r w:rsidRPr="00540490">
        <w:rPr>
          <w:spacing w:val="-59"/>
          <w:sz w:val="22"/>
          <w:szCs w:val="22"/>
        </w:rPr>
        <w:t xml:space="preserve"> </w:t>
      </w:r>
      <w:r w:rsidRPr="00540490">
        <w:rPr>
          <w:sz w:val="22"/>
          <w:szCs w:val="22"/>
        </w:rPr>
        <w:t>Resolución</w:t>
      </w:r>
      <w:r w:rsidRPr="00540490">
        <w:rPr>
          <w:spacing w:val="-7"/>
          <w:sz w:val="22"/>
          <w:szCs w:val="22"/>
        </w:rPr>
        <w:t xml:space="preserve"> </w:t>
      </w:r>
      <w:r w:rsidRPr="00540490">
        <w:rPr>
          <w:sz w:val="22"/>
          <w:szCs w:val="22"/>
        </w:rPr>
        <w:t>312</w:t>
      </w:r>
      <w:r w:rsidRPr="00540490">
        <w:rPr>
          <w:spacing w:val="-6"/>
          <w:sz w:val="22"/>
          <w:szCs w:val="22"/>
        </w:rPr>
        <w:t xml:space="preserve"> </w:t>
      </w:r>
      <w:r w:rsidRPr="00540490">
        <w:rPr>
          <w:sz w:val="22"/>
          <w:szCs w:val="22"/>
        </w:rPr>
        <w:t>de</w:t>
      </w:r>
      <w:r w:rsidRPr="00540490">
        <w:rPr>
          <w:spacing w:val="-6"/>
          <w:sz w:val="22"/>
          <w:szCs w:val="22"/>
        </w:rPr>
        <w:t xml:space="preserve"> </w:t>
      </w:r>
      <w:r w:rsidRPr="00540490">
        <w:rPr>
          <w:sz w:val="22"/>
          <w:szCs w:val="22"/>
        </w:rPr>
        <w:t>2019</w:t>
      </w:r>
      <w:r w:rsidRPr="00540490">
        <w:rPr>
          <w:spacing w:val="-2"/>
          <w:sz w:val="22"/>
          <w:szCs w:val="22"/>
        </w:rPr>
        <w:t xml:space="preserve"> </w:t>
      </w:r>
      <w:r w:rsidRPr="00540490">
        <w:rPr>
          <w:sz w:val="22"/>
          <w:szCs w:val="22"/>
        </w:rPr>
        <w:t>del</w:t>
      </w:r>
      <w:r w:rsidRPr="00540490">
        <w:rPr>
          <w:spacing w:val="-8"/>
          <w:sz w:val="22"/>
          <w:szCs w:val="22"/>
        </w:rPr>
        <w:t xml:space="preserve"> </w:t>
      </w:r>
      <w:r w:rsidRPr="00540490">
        <w:rPr>
          <w:sz w:val="22"/>
          <w:szCs w:val="22"/>
        </w:rPr>
        <w:t>Ministerio</w:t>
      </w:r>
      <w:r w:rsidRPr="00540490">
        <w:rPr>
          <w:spacing w:val="-6"/>
          <w:sz w:val="22"/>
          <w:szCs w:val="22"/>
        </w:rPr>
        <w:t xml:space="preserve"> </w:t>
      </w:r>
      <w:r w:rsidRPr="00540490">
        <w:rPr>
          <w:sz w:val="22"/>
          <w:szCs w:val="22"/>
        </w:rPr>
        <w:t>de</w:t>
      </w:r>
      <w:r w:rsidRPr="00540490">
        <w:rPr>
          <w:spacing w:val="-6"/>
          <w:sz w:val="22"/>
          <w:szCs w:val="22"/>
        </w:rPr>
        <w:t xml:space="preserve"> </w:t>
      </w:r>
      <w:r w:rsidRPr="00540490">
        <w:rPr>
          <w:sz w:val="22"/>
          <w:szCs w:val="22"/>
        </w:rPr>
        <w:t>Trabajo,</w:t>
      </w:r>
      <w:r w:rsidRPr="00540490">
        <w:rPr>
          <w:spacing w:val="-6"/>
          <w:sz w:val="22"/>
          <w:szCs w:val="22"/>
        </w:rPr>
        <w:t xml:space="preserve"> </w:t>
      </w:r>
      <w:r w:rsidRPr="00540490">
        <w:rPr>
          <w:sz w:val="22"/>
          <w:szCs w:val="22"/>
        </w:rPr>
        <w:t xml:space="preserve">el Plan de trabajo anual y </w:t>
      </w:r>
      <w:r w:rsidRPr="00540490">
        <w:rPr>
          <w:spacing w:val="-3"/>
          <w:sz w:val="22"/>
          <w:szCs w:val="22"/>
        </w:rPr>
        <w:t xml:space="preserve">se </w:t>
      </w:r>
      <w:r w:rsidRPr="00540490">
        <w:rPr>
          <w:sz w:val="22"/>
          <w:szCs w:val="22"/>
        </w:rPr>
        <w:t>construye</w:t>
      </w:r>
      <w:r w:rsidRPr="00540490">
        <w:rPr>
          <w:spacing w:val="-7"/>
          <w:sz w:val="22"/>
          <w:szCs w:val="22"/>
        </w:rPr>
        <w:t xml:space="preserve"> </w:t>
      </w:r>
      <w:r w:rsidRPr="00540490">
        <w:rPr>
          <w:sz w:val="22"/>
          <w:szCs w:val="22"/>
        </w:rPr>
        <w:t>a</w:t>
      </w:r>
      <w:r w:rsidRPr="00540490">
        <w:rPr>
          <w:spacing w:val="-6"/>
          <w:sz w:val="22"/>
          <w:szCs w:val="22"/>
        </w:rPr>
        <w:t xml:space="preserve"> </w:t>
      </w:r>
      <w:r w:rsidRPr="00540490">
        <w:rPr>
          <w:sz w:val="22"/>
          <w:szCs w:val="22"/>
        </w:rPr>
        <w:t>partir</w:t>
      </w:r>
      <w:r w:rsidRPr="00540490">
        <w:rPr>
          <w:spacing w:val="-4"/>
          <w:sz w:val="22"/>
          <w:szCs w:val="22"/>
        </w:rPr>
        <w:t xml:space="preserve"> </w:t>
      </w:r>
      <w:r w:rsidRPr="00540490">
        <w:rPr>
          <w:sz w:val="22"/>
          <w:szCs w:val="22"/>
        </w:rPr>
        <w:t>de</w:t>
      </w:r>
      <w:r w:rsidRPr="00540490">
        <w:rPr>
          <w:spacing w:val="-2"/>
          <w:sz w:val="22"/>
          <w:szCs w:val="22"/>
        </w:rPr>
        <w:t xml:space="preserve"> </w:t>
      </w:r>
      <w:r w:rsidRPr="00540490">
        <w:rPr>
          <w:sz w:val="22"/>
          <w:szCs w:val="22"/>
        </w:rPr>
        <w:t>los</w:t>
      </w:r>
      <w:r w:rsidRPr="00540490">
        <w:rPr>
          <w:spacing w:val="-7"/>
          <w:sz w:val="22"/>
          <w:szCs w:val="22"/>
        </w:rPr>
        <w:t xml:space="preserve"> </w:t>
      </w:r>
      <w:r w:rsidRPr="00540490">
        <w:rPr>
          <w:sz w:val="22"/>
          <w:szCs w:val="22"/>
        </w:rPr>
        <w:t>siguientes</w:t>
      </w:r>
      <w:r w:rsidRPr="00540490">
        <w:rPr>
          <w:spacing w:val="-7"/>
          <w:sz w:val="22"/>
          <w:szCs w:val="22"/>
        </w:rPr>
        <w:t xml:space="preserve"> </w:t>
      </w:r>
      <w:r w:rsidRPr="00540490">
        <w:rPr>
          <w:sz w:val="22"/>
          <w:szCs w:val="22"/>
        </w:rPr>
        <w:t>aspectos:</w:t>
      </w:r>
      <w:r w:rsidRPr="00540490">
        <w:rPr>
          <w:spacing w:val="-5"/>
          <w:sz w:val="22"/>
          <w:szCs w:val="22"/>
        </w:rPr>
        <w:t xml:space="preserve"> </w:t>
      </w:r>
    </w:p>
    <w:p w14:paraId="199FF2B5" w14:textId="77777777" w:rsidR="00E8222E" w:rsidRPr="00540490" w:rsidRDefault="00E8222E" w:rsidP="00540490">
      <w:pPr>
        <w:pStyle w:val="Textoindependiente"/>
        <w:spacing w:after="0"/>
        <w:ind w:right="369"/>
        <w:jc w:val="both"/>
        <w:rPr>
          <w:spacing w:val="-5"/>
          <w:sz w:val="22"/>
          <w:szCs w:val="22"/>
        </w:rPr>
      </w:pPr>
    </w:p>
    <w:p w14:paraId="2346BBCF" w14:textId="4BA7DE39" w:rsidR="00E8222E" w:rsidRPr="00540490" w:rsidRDefault="00E8222E" w:rsidP="002F55BA">
      <w:pPr>
        <w:pStyle w:val="Textoindependiente"/>
        <w:widowControl w:val="0"/>
        <w:numPr>
          <w:ilvl w:val="1"/>
          <w:numId w:val="34"/>
        </w:numPr>
        <w:suppressAutoHyphens w:val="0"/>
        <w:autoSpaceDE w:val="0"/>
        <w:autoSpaceDN w:val="0"/>
        <w:spacing w:after="0"/>
        <w:ind w:left="360" w:right="369"/>
        <w:jc w:val="both"/>
        <w:textAlignment w:val="baseline"/>
        <w:rPr>
          <w:sz w:val="22"/>
          <w:szCs w:val="22"/>
        </w:rPr>
      </w:pPr>
      <w:r w:rsidRPr="00540490">
        <w:rPr>
          <w:spacing w:val="-5"/>
          <w:sz w:val="22"/>
          <w:szCs w:val="22"/>
        </w:rPr>
        <w:t xml:space="preserve"> Resultados de la </w:t>
      </w:r>
      <w:r w:rsidRPr="00540490">
        <w:rPr>
          <w:sz w:val="22"/>
          <w:szCs w:val="22"/>
        </w:rPr>
        <w:t>evaluación</w:t>
      </w:r>
      <w:r w:rsidRPr="00540490">
        <w:rPr>
          <w:spacing w:val="-10"/>
          <w:sz w:val="22"/>
          <w:szCs w:val="22"/>
        </w:rPr>
        <w:t xml:space="preserve"> </w:t>
      </w:r>
      <w:r w:rsidRPr="00540490">
        <w:rPr>
          <w:sz w:val="22"/>
          <w:szCs w:val="22"/>
        </w:rPr>
        <w:t>del</w:t>
      </w:r>
      <w:r w:rsidRPr="00540490">
        <w:rPr>
          <w:spacing w:val="-9"/>
          <w:sz w:val="22"/>
          <w:szCs w:val="22"/>
        </w:rPr>
        <w:t xml:space="preserve"> </w:t>
      </w:r>
      <w:r w:rsidRPr="00540490">
        <w:rPr>
          <w:sz w:val="22"/>
          <w:szCs w:val="22"/>
        </w:rPr>
        <w:t>Sistema</w:t>
      </w:r>
      <w:r w:rsidRPr="00540490">
        <w:rPr>
          <w:spacing w:val="-7"/>
          <w:sz w:val="22"/>
          <w:szCs w:val="22"/>
        </w:rPr>
        <w:t xml:space="preserve"> </w:t>
      </w:r>
      <w:r w:rsidRPr="00540490">
        <w:rPr>
          <w:sz w:val="22"/>
          <w:szCs w:val="22"/>
        </w:rPr>
        <w:t>de</w:t>
      </w:r>
      <w:r w:rsidRPr="00540490">
        <w:rPr>
          <w:spacing w:val="-6"/>
          <w:sz w:val="22"/>
          <w:szCs w:val="22"/>
        </w:rPr>
        <w:t xml:space="preserve"> </w:t>
      </w:r>
      <w:r w:rsidRPr="00540490">
        <w:rPr>
          <w:sz w:val="22"/>
          <w:szCs w:val="22"/>
        </w:rPr>
        <w:t>Gestión</w:t>
      </w:r>
      <w:r w:rsidRPr="00540490">
        <w:rPr>
          <w:spacing w:val="-11"/>
          <w:sz w:val="22"/>
          <w:szCs w:val="22"/>
        </w:rPr>
        <w:t xml:space="preserve"> </w:t>
      </w:r>
      <w:r w:rsidRPr="00540490">
        <w:rPr>
          <w:sz w:val="22"/>
          <w:szCs w:val="22"/>
        </w:rPr>
        <w:t>de</w:t>
      </w:r>
      <w:r w:rsidRPr="00540490">
        <w:rPr>
          <w:spacing w:val="-6"/>
          <w:sz w:val="22"/>
          <w:szCs w:val="22"/>
        </w:rPr>
        <w:t xml:space="preserve"> </w:t>
      </w:r>
      <w:r w:rsidRPr="00540490">
        <w:rPr>
          <w:sz w:val="22"/>
          <w:szCs w:val="22"/>
        </w:rPr>
        <w:t>Seguridad</w:t>
      </w:r>
      <w:r w:rsidRPr="00540490">
        <w:rPr>
          <w:spacing w:val="8"/>
          <w:sz w:val="22"/>
          <w:szCs w:val="22"/>
        </w:rPr>
        <w:t xml:space="preserve"> </w:t>
      </w:r>
      <w:r w:rsidRPr="00540490">
        <w:rPr>
          <w:sz w:val="22"/>
          <w:szCs w:val="22"/>
        </w:rPr>
        <w:t>y Salud</w:t>
      </w:r>
      <w:r w:rsidRPr="00540490">
        <w:rPr>
          <w:spacing w:val="-13"/>
          <w:sz w:val="22"/>
          <w:szCs w:val="22"/>
        </w:rPr>
        <w:t xml:space="preserve"> </w:t>
      </w:r>
      <w:r w:rsidRPr="00540490">
        <w:rPr>
          <w:sz w:val="22"/>
          <w:szCs w:val="22"/>
        </w:rPr>
        <w:t>en</w:t>
      </w:r>
      <w:r w:rsidRPr="00540490">
        <w:rPr>
          <w:spacing w:val="-16"/>
          <w:sz w:val="22"/>
          <w:szCs w:val="22"/>
        </w:rPr>
        <w:t xml:space="preserve"> </w:t>
      </w:r>
      <w:r w:rsidRPr="00540490">
        <w:rPr>
          <w:sz w:val="22"/>
          <w:szCs w:val="22"/>
        </w:rPr>
        <w:t>el</w:t>
      </w:r>
      <w:r w:rsidRPr="00540490">
        <w:rPr>
          <w:spacing w:val="-17"/>
          <w:sz w:val="22"/>
          <w:szCs w:val="22"/>
        </w:rPr>
        <w:t xml:space="preserve"> </w:t>
      </w:r>
      <w:r w:rsidRPr="00540490">
        <w:rPr>
          <w:sz w:val="22"/>
          <w:szCs w:val="22"/>
        </w:rPr>
        <w:t>Trabajo</w:t>
      </w:r>
      <w:r w:rsidRPr="00540490">
        <w:rPr>
          <w:spacing w:val="-5"/>
          <w:sz w:val="22"/>
          <w:szCs w:val="22"/>
        </w:rPr>
        <w:t xml:space="preserve"> </w:t>
      </w:r>
      <w:r w:rsidRPr="00540490">
        <w:rPr>
          <w:sz w:val="22"/>
          <w:szCs w:val="22"/>
        </w:rPr>
        <w:t>SG-SST</w:t>
      </w:r>
      <w:r w:rsidR="00194FFB" w:rsidRPr="00540490">
        <w:rPr>
          <w:sz w:val="22"/>
          <w:szCs w:val="22"/>
        </w:rPr>
        <w:t xml:space="preserve">: </w:t>
      </w:r>
      <w:r w:rsidRPr="00540490">
        <w:rPr>
          <w:sz w:val="22"/>
          <w:szCs w:val="22"/>
        </w:rPr>
        <w:t xml:space="preserve">Se obtuvo una calificación de 86,5 </w:t>
      </w:r>
    </w:p>
    <w:p w14:paraId="6B9FA965" w14:textId="77777777" w:rsidR="00E8222E" w:rsidRPr="00540490" w:rsidRDefault="00E8222E" w:rsidP="002F55BA">
      <w:pPr>
        <w:jc w:val="both"/>
        <w:textAlignment w:val="baseline"/>
        <w:rPr>
          <w:sz w:val="22"/>
          <w:szCs w:val="22"/>
        </w:rPr>
      </w:pPr>
    </w:p>
    <w:p w14:paraId="6732868B" w14:textId="77777777" w:rsidR="00E8222E" w:rsidRPr="00540490" w:rsidRDefault="00E8222E" w:rsidP="002F55BA">
      <w:pPr>
        <w:pStyle w:val="Textoindependiente"/>
        <w:widowControl w:val="0"/>
        <w:numPr>
          <w:ilvl w:val="1"/>
          <w:numId w:val="34"/>
        </w:numPr>
        <w:suppressAutoHyphens w:val="0"/>
        <w:autoSpaceDE w:val="0"/>
        <w:autoSpaceDN w:val="0"/>
        <w:spacing w:after="0"/>
        <w:ind w:left="360" w:right="369"/>
        <w:jc w:val="both"/>
        <w:rPr>
          <w:sz w:val="22"/>
          <w:szCs w:val="22"/>
        </w:rPr>
      </w:pPr>
      <w:r w:rsidRPr="00540490">
        <w:rPr>
          <w:sz w:val="22"/>
          <w:szCs w:val="22"/>
        </w:rPr>
        <w:t xml:space="preserve"> Requisitos</w:t>
      </w:r>
      <w:r w:rsidRPr="00540490">
        <w:rPr>
          <w:spacing w:val="-9"/>
          <w:sz w:val="22"/>
          <w:szCs w:val="22"/>
        </w:rPr>
        <w:t xml:space="preserve"> </w:t>
      </w:r>
      <w:r w:rsidRPr="00540490">
        <w:rPr>
          <w:sz w:val="22"/>
          <w:szCs w:val="22"/>
        </w:rPr>
        <w:t>legales aplicables</w:t>
      </w:r>
    </w:p>
    <w:p w14:paraId="46BFBE83" w14:textId="05616609" w:rsidR="00E8222E" w:rsidRPr="00540490" w:rsidRDefault="00E8222E" w:rsidP="002F55BA">
      <w:pPr>
        <w:pStyle w:val="Textoindependiente"/>
        <w:widowControl w:val="0"/>
        <w:numPr>
          <w:ilvl w:val="1"/>
          <w:numId w:val="34"/>
        </w:numPr>
        <w:suppressAutoHyphens w:val="0"/>
        <w:autoSpaceDE w:val="0"/>
        <w:autoSpaceDN w:val="0"/>
        <w:spacing w:after="0"/>
        <w:ind w:left="360" w:right="369"/>
        <w:jc w:val="both"/>
        <w:rPr>
          <w:sz w:val="22"/>
          <w:szCs w:val="22"/>
        </w:rPr>
      </w:pPr>
      <w:r w:rsidRPr="00540490">
        <w:rPr>
          <w:sz w:val="22"/>
          <w:szCs w:val="22"/>
        </w:rPr>
        <w:t>Informe</w:t>
      </w:r>
      <w:r w:rsidRPr="00540490">
        <w:rPr>
          <w:spacing w:val="-13"/>
          <w:sz w:val="22"/>
          <w:szCs w:val="22"/>
        </w:rPr>
        <w:t xml:space="preserve"> </w:t>
      </w:r>
      <w:r w:rsidRPr="00540490">
        <w:rPr>
          <w:sz w:val="22"/>
          <w:szCs w:val="22"/>
        </w:rPr>
        <w:t>de</w:t>
      </w:r>
      <w:r w:rsidRPr="00540490">
        <w:rPr>
          <w:spacing w:val="-14"/>
          <w:sz w:val="22"/>
          <w:szCs w:val="22"/>
        </w:rPr>
        <w:t xml:space="preserve"> </w:t>
      </w:r>
      <w:r w:rsidRPr="00540490">
        <w:rPr>
          <w:sz w:val="22"/>
          <w:szCs w:val="22"/>
        </w:rPr>
        <w:t>condiciones</w:t>
      </w:r>
      <w:r w:rsidRPr="00540490">
        <w:rPr>
          <w:spacing w:val="-14"/>
          <w:sz w:val="22"/>
          <w:szCs w:val="22"/>
        </w:rPr>
        <w:t xml:space="preserve"> </w:t>
      </w:r>
      <w:r w:rsidRPr="00540490">
        <w:rPr>
          <w:sz w:val="22"/>
          <w:szCs w:val="22"/>
        </w:rPr>
        <w:t>de</w:t>
      </w:r>
      <w:r w:rsidRPr="00540490">
        <w:rPr>
          <w:spacing w:val="-9"/>
          <w:sz w:val="22"/>
          <w:szCs w:val="22"/>
        </w:rPr>
        <w:t xml:space="preserve"> </w:t>
      </w:r>
      <w:r w:rsidRPr="00540490">
        <w:rPr>
          <w:sz w:val="22"/>
          <w:szCs w:val="22"/>
        </w:rPr>
        <w:t>salud</w:t>
      </w:r>
    </w:p>
    <w:p w14:paraId="44FC9150" w14:textId="77777777" w:rsidR="00E8222E" w:rsidRPr="00540490" w:rsidRDefault="00E8222E" w:rsidP="002F55BA">
      <w:pPr>
        <w:pStyle w:val="Prrafodelista"/>
        <w:spacing w:line="240" w:lineRule="auto"/>
        <w:ind w:left="0"/>
        <w:rPr>
          <w:rFonts w:ascii="Arial" w:hAnsi="Arial" w:cs="Arial"/>
          <w:szCs w:val="22"/>
        </w:rPr>
      </w:pPr>
    </w:p>
    <w:p w14:paraId="285F8F38" w14:textId="77777777" w:rsidR="00E8222E" w:rsidRPr="00540490" w:rsidRDefault="00E8222E" w:rsidP="002F55BA">
      <w:pPr>
        <w:pStyle w:val="Textoindependiente"/>
        <w:widowControl w:val="0"/>
        <w:numPr>
          <w:ilvl w:val="1"/>
          <w:numId w:val="34"/>
        </w:numPr>
        <w:suppressAutoHyphens w:val="0"/>
        <w:autoSpaceDE w:val="0"/>
        <w:autoSpaceDN w:val="0"/>
        <w:spacing w:after="0"/>
        <w:ind w:left="360" w:right="369"/>
        <w:jc w:val="both"/>
        <w:rPr>
          <w:sz w:val="22"/>
          <w:szCs w:val="22"/>
        </w:rPr>
      </w:pPr>
      <w:r w:rsidRPr="00540490">
        <w:rPr>
          <w:sz w:val="22"/>
          <w:szCs w:val="22"/>
        </w:rPr>
        <w:t xml:space="preserve"> Identificación de peligros, valoración de riesgos y determinación de controles</w:t>
      </w:r>
    </w:p>
    <w:p w14:paraId="7506130F" w14:textId="77777777" w:rsidR="00E8222E" w:rsidRPr="00540490" w:rsidRDefault="00E8222E" w:rsidP="002F55BA">
      <w:pPr>
        <w:pStyle w:val="Prrafodelista"/>
        <w:spacing w:line="240" w:lineRule="auto"/>
        <w:ind w:left="0"/>
        <w:rPr>
          <w:rFonts w:ascii="Arial" w:hAnsi="Arial" w:cs="Arial"/>
          <w:szCs w:val="22"/>
        </w:rPr>
      </w:pPr>
    </w:p>
    <w:p w14:paraId="05161DBD" w14:textId="77777777" w:rsidR="00E8222E" w:rsidRPr="00540490" w:rsidRDefault="00E8222E" w:rsidP="002F55BA">
      <w:pPr>
        <w:pStyle w:val="Textoindependiente"/>
        <w:widowControl w:val="0"/>
        <w:numPr>
          <w:ilvl w:val="1"/>
          <w:numId w:val="34"/>
        </w:numPr>
        <w:suppressAutoHyphens w:val="0"/>
        <w:autoSpaceDE w:val="0"/>
        <w:autoSpaceDN w:val="0"/>
        <w:spacing w:after="0"/>
        <w:ind w:left="360" w:right="369"/>
        <w:jc w:val="both"/>
        <w:rPr>
          <w:sz w:val="22"/>
          <w:szCs w:val="22"/>
        </w:rPr>
      </w:pPr>
      <w:r w:rsidRPr="00540490">
        <w:rPr>
          <w:sz w:val="22"/>
          <w:szCs w:val="22"/>
        </w:rPr>
        <w:t xml:space="preserve"> Acuerdo sindical</w:t>
      </w:r>
    </w:p>
    <w:p w14:paraId="3C7F95BB" w14:textId="77777777" w:rsidR="00E8222E" w:rsidRPr="00540490" w:rsidRDefault="00E8222E" w:rsidP="002F55BA">
      <w:pPr>
        <w:pStyle w:val="Prrafodelista"/>
        <w:spacing w:line="240" w:lineRule="auto"/>
        <w:ind w:left="0"/>
        <w:rPr>
          <w:rFonts w:ascii="Arial" w:hAnsi="Arial" w:cs="Arial"/>
          <w:szCs w:val="22"/>
        </w:rPr>
      </w:pPr>
    </w:p>
    <w:p w14:paraId="059FF803" w14:textId="77777777" w:rsidR="00E8222E" w:rsidRPr="00540490" w:rsidRDefault="00E8222E" w:rsidP="002F55BA">
      <w:pPr>
        <w:pStyle w:val="Textoindependiente"/>
        <w:widowControl w:val="0"/>
        <w:numPr>
          <w:ilvl w:val="1"/>
          <w:numId w:val="34"/>
        </w:numPr>
        <w:suppressAutoHyphens w:val="0"/>
        <w:autoSpaceDE w:val="0"/>
        <w:autoSpaceDN w:val="0"/>
        <w:spacing w:after="0"/>
        <w:ind w:left="360" w:right="369"/>
        <w:jc w:val="both"/>
        <w:rPr>
          <w:sz w:val="22"/>
          <w:szCs w:val="22"/>
        </w:rPr>
      </w:pPr>
      <w:r w:rsidRPr="00540490">
        <w:rPr>
          <w:sz w:val="22"/>
          <w:szCs w:val="22"/>
        </w:rPr>
        <w:t xml:space="preserve"> Auditoría interna al SG-SST</w:t>
      </w:r>
    </w:p>
    <w:p w14:paraId="64FA2CBB" w14:textId="77777777" w:rsidR="00E8222E" w:rsidRPr="00540490" w:rsidRDefault="00E8222E" w:rsidP="002F55BA">
      <w:pPr>
        <w:pStyle w:val="Prrafodelista"/>
        <w:spacing w:line="240" w:lineRule="auto"/>
        <w:ind w:left="0"/>
        <w:rPr>
          <w:rFonts w:ascii="Arial" w:hAnsi="Arial" w:cs="Arial"/>
          <w:szCs w:val="22"/>
        </w:rPr>
      </w:pPr>
    </w:p>
    <w:p w14:paraId="6C92F120" w14:textId="77777777" w:rsidR="00E8222E" w:rsidRPr="00540490" w:rsidRDefault="00E8222E" w:rsidP="002F55BA">
      <w:pPr>
        <w:pStyle w:val="Textoindependiente"/>
        <w:widowControl w:val="0"/>
        <w:numPr>
          <w:ilvl w:val="1"/>
          <w:numId w:val="34"/>
        </w:numPr>
        <w:suppressAutoHyphens w:val="0"/>
        <w:autoSpaceDE w:val="0"/>
        <w:autoSpaceDN w:val="0"/>
        <w:spacing w:after="0"/>
        <w:ind w:left="360" w:right="369"/>
        <w:jc w:val="both"/>
        <w:rPr>
          <w:sz w:val="22"/>
          <w:szCs w:val="22"/>
        </w:rPr>
      </w:pPr>
      <w:r w:rsidRPr="00540490">
        <w:rPr>
          <w:sz w:val="22"/>
          <w:szCs w:val="22"/>
        </w:rPr>
        <w:t xml:space="preserve"> Oportunidades de mejora del SG-SST </w:t>
      </w:r>
    </w:p>
    <w:p w14:paraId="5C3947BE" w14:textId="77777777" w:rsidR="00E8222E" w:rsidRPr="00540490" w:rsidRDefault="00E8222E" w:rsidP="002F55BA">
      <w:pPr>
        <w:pStyle w:val="Prrafodelista"/>
        <w:spacing w:line="240" w:lineRule="auto"/>
        <w:ind w:left="0"/>
        <w:rPr>
          <w:rFonts w:ascii="Arial" w:hAnsi="Arial" w:cs="Arial"/>
          <w:szCs w:val="22"/>
        </w:rPr>
      </w:pPr>
    </w:p>
    <w:p w14:paraId="1C822C40" w14:textId="77777777" w:rsidR="00E8222E" w:rsidRPr="00540490" w:rsidRDefault="00E8222E" w:rsidP="002F55BA">
      <w:pPr>
        <w:pStyle w:val="Textoindependiente"/>
        <w:widowControl w:val="0"/>
        <w:numPr>
          <w:ilvl w:val="1"/>
          <w:numId w:val="34"/>
        </w:numPr>
        <w:suppressAutoHyphens w:val="0"/>
        <w:autoSpaceDE w:val="0"/>
        <w:autoSpaceDN w:val="0"/>
        <w:spacing w:after="0"/>
        <w:ind w:left="360" w:right="369"/>
        <w:jc w:val="both"/>
        <w:rPr>
          <w:sz w:val="22"/>
          <w:szCs w:val="22"/>
        </w:rPr>
      </w:pPr>
      <w:r w:rsidRPr="00540490">
        <w:rPr>
          <w:sz w:val="22"/>
          <w:szCs w:val="22"/>
        </w:rPr>
        <w:t xml:space="preserve">Sistemas de vigilancia epidemiológicos en riesgo psicosocial y desordenes musculo esqueléticos DME </w:t>
      </w:r>
    </w:p>
    <w:p w14:paraId="48E86020" w14:textId="77777777" w:rsidR="00E8222E" w:rsidRPr="00540490" w:rsidRDefault="00E8222E" w:rsidP="002F55BA">
      <w:pPr>
        <w:pStyle w:val="Prrafodelista"/>
        <w:spacing w:line="240" w:lineRule="auto"/>
        <w:ind w:left="0"/>
        <w:rPr>
          <w:rFonts w:ascii="Arial" w:hAnsi="Arial" w:cs="Arial"/>
          <w:szCs w:val="22"/>
        </w:rPr>
      </w:pPr>
    </w:p>
    <w:p w14:paraId="1B5421F9" w14:textId="780F0137" w:rsidR="00E8222E" w:rsidRPr="00540490" w:rsidRDefault="00E8222E" w:rsidP="002F55BA">
      <w:pPr>
        <w:pStyle w:val="Textoindependiente"/>
        <w:widowControl w:val="0"/>
        <w:numPr>
          <w:ilvl w:val="1"/>
          <w:numId w:val="34"/>
        </w:numPr>
        <w:suppressAutoHyphens w:val="0"/>
        <w:autoSpaceDE w:val="0"/>
        <w:autoSpaceDN w:val="0"/>
        <w:spacing w:after="0"/>
        <w:ind w:left="360" w:right="369"/>
        <w:jc w:val="both"/>
        <w:rPr>
          <w:sz w:val="22"/>
          <w:szCs w:val="22"/>
        </w:rPr>
      </w:pPr>
      <w:r w:rsidRPr="00540490">
        <w:rPr>
          <w:sz w:val="22"/>
          <w:szCs w:val="22"/>
        </w:rPr>
        <w:t>Programa de estilos de vida saludable</w:t>
      </w:r>
      <w:r w:rsidR="00194FFB" w:rsidRPr="00540490">
        <w:rPr>
          <w:sz w:val="22"/>
          <w:szCs w:val="22"/>
        </w:rPr>
        <w:t xml:space="preserve">. </w:t>
      </w:r>
      <w:r w:rsidRPr="00540490">
        <w:rPr>
          <w:sz w:val="22"/>
          <w:szCs w:val="22"/>
        </w:rPr>
        <w:t>Según informe final con fecha 14 de noviembre de 2024 de la auditoría realizada por la Oficina de Control Interno al SG-SST.</w:t>
      </w:r>
    </w:p>
    <w:p w14:paraId="05A814B8" w14:textId="77777777" w:rsidR="00E8222E" w:rsidRPr="00540490" w:rsidRDefault="00E8222E" w:rsidP="002F55BA">
      <w:pPr>
        <w:pStyle w:val="Prrafodelista"/>
        <w:spacing w:line="240" w:lineRule="auto"/>
        <w:ind w:left="0"/>
        <w:rPr>
          <w:rFonts w:ascii="Arial" w:hAnsi="Arial" w:cs="Arial"/>
          <w:szCs w:val="22"/>
        </w:rPr>
      </w:pPr>
    </w:p>
    <w:p w14:paraId="1C2F805B" w14:textId="77777777" w:rsidR="00E8222E" w:rsidRPr="00540490" w:rsidRDefault="00E8222E" w:rsidP="002F55BA">
      <w:pPr>
        <w:pStyle w:val="Textoindependiente"/>
        <w:widowControl w:val="0"/>
        <w:numPr>
          <w:ilvl w:val="1"/>
          <w:numId w:val="34"/>
        </w:numPr>
        <w:suppressAutoHyphens w:val="0"/>
        <w:autoSpaceDE w:val="0"/>
        <w:autoSpaceDN w:val="0"/>
        <w:spacing w:after="0"/>
        <w:ind w:left="360" w:right="369"/>
        <w:jc w:val="both"/>
        <w:rPr>
          <w:sz w:val="22"/>
          <w:szCs w:val="22"/>
        </w:rPr>
      </w:pPr>
      <w:r w:rsidRPr="00540490">
        <w:rPr>
          <w:sz w:val="22"/>
          <w:szCs w:val="22"/>
        </w:rPr>
        <w:t xml:space="preserve"> Investigaciones de accidentes e incidentes de trabajo.</w:t>
      </w:r>
    </w:p>
    <w:p w14:paraId="5193FCCE" w14:textId="318B426E" w:rsidR="00052B59" w:rsidRPr="00540490" w:rsidRDefault="00052B59" w:rsidP="00052B59">
      <w:pPr>
        <w:jc w:val="center"/>
        <w:rPr>
          <w:rStyle w:val="Textoennegrita"/>
          <w:b w:val="0"/>
          <w:bCs w:val="0"/>
          <w:sz w:val="22"/>
          <w:szCs w:val="22"/>
        </w:rPr>
      </w:pPr>
      <w:bookmarkStart w:id="37" w:name="_bookmark30"/>
      <w:bookmarkEnd w:id="37"/>
    </w:p>
    <w:p w14:paraId="6F27E2C5" w14:textId="77777777" w:rsidR="00910E4A" w:rsidRPr="00540490" w:rsidRDefault="00910E4A" w:rsidP="00052B59">
      <w:pPr>
        <w:jc w:val="center"/>
        <w:rPr>
          <w:rStyle w:val="Textoennegrita"/>
          <w:sz w:val="22"/>
          <w:szCs w:val="22"/>
        </w:rPr>
      </w:pPr>
    </w:p>
    <w:p w14:paraId="0776B6D1" w14:textId="06BA5AF1" w:rsidR="00910E4A" w:rsidRPr="00540490" w:rsidRDefault="00910E4A" w:rsidP="002F55BA">
      <w:pPr>
        <w:pStyle w:val="Ttulo1"/>
        <w:numPr>
          <w:ilvl w:val="0"/>
          <w:numId w:val="31"/>
        </w:numPr>
        <w:jc w:val="left"/>
      </w:pPr>
      <w:bookmarkStart w:id="38" w:name="_Toc187843703"/>
      <w:r w:rsidRPr="00540490">
        <w:t>Cronograma</w:t>
      </w:r>
      <w:bookmarkEnd w:id="38"/>
    </w:p>
    <w:p w14:paraId="70502A11" w14:textId="77777777" w:rsidR="00910E4A" w:rsidRDefault="00910E4A" w:rsidP="00910E4A">
      <w:pPr>
        <w:rPr>
          <w:sz w:val="22"/>
          <w:szCs w:val="22"/>
        </w:rPr>
      </w:pPr>
    </w:p>
    <w:p w14:paraId="3F0B0446" w14:textId="6AF2C620" w:rsidR="002F55BA" w:rsidRPr="002F55BA" w:rsidRDefault="002F55BA" w:rsidP="002F55BA">
      <w:pPr>
        <w:jc w:val="center"/>
        <w:rPr>
          <w:i/>
          <w:iCs/>
          <w:sz w:val="22"/>
          <w:szCs w:val="22"/>
        </w:rPr>
      </w:pPr>
      <w:proofErr w:type="gramStart"/>
      <w:r>
        <w:rPr>
          <w:b/>
          <w:bCs/>
          <w:sz w:val="22"/>
          <w:szCs w:val="22"/>
        </w:rPr>
        <w:t>Tabla  1</w:t>
      </w:r>
      <w:proofErr w:type="gramEnd"/>
      <w:r>
        <w:rPr>
          <w:b/>
          <w:bCs/>
          <w:sz w:val="22"/>
          <w:szCs w:val="22"/>
        </w:rPr>
        <w:t xml:space="preserve">. </w:t>
      </w:r>
      <w:r>
        <w:rPr>
          <w:i/>
          <w:iCs/>
          <w:sz w:val="22"/>
          <w:szCs w:val="22"/>
        </w:rPr>
        <w:t>Cronograma</w:t>
      </w:r>
    </w:p>
    <w:tbl>
      <w:tblPr>
        <w:tblW w:w="9346" w:type="dxa"/>
        <w:tblInd w:w="10" w:type="dxa"/>
        <w:tblCellMar>
          <w:left w:w="70" w:type="dxa"/>
          <w:right w:w="70" w:type="dxa"/>
        </w:tblCellMar>
        <w:tblLook w:val="04A0" w:firstRow="1" w:lastRow="0" w:firstColumn="1" w:lastColumn="0" w:noHBand="0" w:noVBand="1"/>
      </w:tblPr>
      <w:tblGrid>
        <w:gridCol w:w="1491"/>
        <w:gridCol w:w="5020"/>
        <w:gridCol w:w="1417"/>
        <w:gridCol w:w="1418"/>
      </w:tblGrid>
      <w:tr w:rsidR="00E8222E" w:rsidRPr="00540490" w14:paraId="0215547F" w14:textId="77777777" w:rsidTr="00F34F2F">
        <w:trPr>
          <w:trHeight w:val="433"/>
          <w:tblHeader/>
        </w:trPr>
        <w:tc>
          <w:tcPr>
            <w:tcW w:w="1491" w:type="dxa"/>
            <w:vMerge w:val="restart"/>
            <w:tcBorders>
              <w:top w:val="single" w:sz="8" w:space="0" w:color="auto"/>
              <w:left w:val="nil"/>
              <w:bottom w:val="single" w:sz="8" w:space="0" w:color="000000"/>
              <w:right w:val="single" w:sz="4" w:space="0" w:color="000000"/>
            </w:tcBorders>
            <w:shd w:val="clear" w:color="D8D8D8" w:fill="CC99FF"/>
            <w:vAlign w:val="center"/>
            <w:hideMark/>
          </w:tcPr>
          <w:p w14:paraId="58FBC4E6" w14:textId="77777777" w:rsidR="00E8222E" w:rsidRPr="00540490" w:rsidRDefault="00E8222E" w:rsidP="00F34F2F">
            <w:pPr>
              <w:jc w:val="center"/>
              <w:rPr>
                <w:b/>
                <w:bCs/>
                <w:color w:val="000000"/>
                <w:sz w:val="18"/>
                <w:szCs w:val="18"/>
                <w:lang w:eastAsia="es-CO"/>
              </w:rPr>
            </w:pPr>
            <w:r w:rsidRPr="00540490">
              <w:rPr>
                <w:b/>
                <w:bCs/>
                <w:color w:val="000000"/>
                <w:sz w:val="18"/>
                <w:szCs w:val="18"/>
                <w:lang w:eastAsia="es-CO"/>
              </w:rPr>
              <w:t>ESTRATEGIAS PROGRAMAS</w:t>
            </w:r>
          </w:p>
        </w:tc>
        <w:tc>
          <w:tcPr>
            <w:tcW w:w="5020" w:type="dxa"/>
            <w:vMerge w:val="restart"/>
            <w:tcBorders>
              <w:top w:val="single" w:sz="8" w:space="0" w:color="auto"/>
              <w:left w:val="single" w:sz="4" w:space="0" w:color="000000"/>
              <w:bottom w:val="single" w:sz="8" w:space="0" w:color="000000"/>
              <w:right w:val="single" w:sz="4" w:space="0" w:color="000000"/>
            </w:tcBorders>
            <w:shd w:val="clear" w:color="D8D8D8" w:fill="CC99FF"/>
            <w:vAlign w:val="center"/>
            <w:hideMark/>
          </w:tcPr>
          <w:p w14:paraId="4DBD9368" w14:textId="77777777" w:rsidR="00E8222E" w:rsidRPr="00540490" w:rsidRDefault="00E8222E" w:rsidP="00F34F2F">
            <w:pPr>
              <w:jc w:val="center"/>
              <w:rPr>
                <w:b/>
                <w:bCs/>
                <w:color w:val="000000"/>
                <w:sz w:val="18"/>
                <w:szCs w:val="18"/>
                <w:lang w:eastAsia="es-CO"/>
              </w:rPr>
            </w:pPr>
            <w:r w:rsidRPr="00540490">
              <w:rPr>
                <w:b/>
                <w:bCs/>
                <w:color w:val="000000"/>
                <w:sz w:val="18"/>
                <w:szCs w:val="18"/>
                <w:lang w:eastAsia="es-CO"/>
              </w:rPr>
              <w:t>ACTIVIDADES</w:t>
            </w:r>
          </w:p>
        </w:tc>
        <w:tc>
          <w:tcPr>
            <w:tcW w:w="1417" w:type="dxa"/>
            <w:vMerge w:val="restart"/>
            <w:tcBorders>
              <w:top w:val="single" w:sz="8" w:space="0" w:color="auto"/>
              <w:left w:val="single" w:sz="4" w:space="0" w:color="000000"/>
              <w:bottom w:val="single" w:sz="8" w:space="0" w:color="000000"/>
              <w:right w:val="single" w:sz="4" w:space="0" w:color="000000"/>
            </w:tcBorders>
            <w:shd w:val="clear" w:color="D8D8D8" w:fill="CC99FF"/>
            <w:vAlign w:val="center"/>
            <w:hideMark/>
          </w:tcPr>
          <w:p w14:paraId="7CCCCD2D" w14:textId="77777777" w:rsidR="00E8222E" w:rsidRPr="00540490" w:rsidRDefault="00E8222E" w:rsidP="00F34F2F">
            <w:pPr>
              <w:jc w:val="center"/>
              <w:rPr>
                <w:b/>
                <w:bCs/>
                <w:color w:val="000000"/>
                <w:sz w:val="18"/>
                <w:szCs w:val="18"/>
                <w:lang w:eastAsia="es-CO"/>
              </w:rPr>
            </w:pPr>
            <w:r w:rsidRPr="00540490">
              <w:rPr>
                <w:b/>
                <w:bCs/>
                <w:color w:val="000000"/>
                <w:sz w:val="18"/>
                <w:szCs w:val="18"/>
                <w:lang w:eastAsia="es-CO"/>
              </w:rPr>
              <w:t>RECURSOS</w:t>
            </w:r>
          </w:p>
        </w:tc>
        <w:tc>
          <w:tcPr>
            <w:tcW w:w="1418" w:type="dxa"/>
            <w:vMerge w:val="restart"/>
            <w:tcBorders>
              <w:top w:val="single" w:sz="8" w:space="0" w:color="auto"/>
              <w:left w:val="single" w:sz="4" w:space="0" w:color="000000"/>
              <w:bottom w:val="single" w:sz="8" w:space="0" w:color="000000"/>
              <w:right w:val="single" w:sz="4" w:space="0" w:color="000000"/>
            </w:tcBorders>
            <w:shd w:val="clear" w:color="D8D8D8" w:fill="CC99FF"/>
            <w:vAlign w:val="center"/>
            <w:hideMark/>
          </w:tcPr>
          <w:p w14:paraId="57E833BA" w14:textId="77777777" w:rsidR="00E8222E" w:rsidRPr="00540490" w:rsidRDefault="00E8222E" w:rsidP="00F34F2F">
            <w:pPr>
              <w:jc w:val="center"/>
              <w:rPr>
                <w:b/>
                <w:bCs/>
                <w:color w:val="000000"/>
                <w:sz w:val="18"/>
                <w:szCs w:val="18"/>
                <w:lang w:eastAsia="es-CO"/>
              </w:rPr>
            </w:pPr>
            <w:r w:rsidRPr="00540490">
              <w:rPr>
                <w:b/>
                <w:bCs/>
                <w:color w:val="000000"/>
                <w:sz w:val="18"/>
                <w:szCs w:val="18"/>
                <w:lang w:eastAsia="es-CO"/>
              </w:rPr>
              <w:t>PERIODO DE EJECUCIÓN PROYECTADO</w:t>
            </w:r>
          </w:p>
        </w:tc>
      </w:tr>
      <w:tr w:rsidR="00E8222E" w:rsidRPr="00540490" w14:paraId="5268D888" w14:textId="77777777" w:rsidTr="00F34F2F">
        <w:trPr>
          <w:trHeight w:val="433"/>
          <w:tblHeader/>
        </w:trPr>
        <w:tc>
          <w:tcPr>
            <w:tcW w:w="1491" w:type="dxa"/>
            <w:vMerge/>
            <w:tcBorders>
              <w:top w:val="single" w:sz="8" w:space="0" w:color="auto"/>
              <w:left w:val="nil"/>
              <w:bottom w:val="single" w:sz="8" w:space="0" w:color="000000"/>
              <w:right w:val="single" w:sz="4" w:space="0" w:color="000000"/>
            </w:tcBorders>
            <w:vAlign w:val="center"/>
            <w:hideMark/>
          </w:tcPr>
          <w:p w14:paraId="07572B29" w14:textId="77777777" w:rsidR="00E8222E" w:rsidRPr="00540490" w:rsidRDefault="00E8222E" w:rsidP="00F34F2F">
            <w:pPr>
              <w:rPr>
                <w:b/>
                <w:bCs/>
                <w:color w:val="000000"/>
                <w:sz w:val="18"/>
                <w:szCs w:val="18"/>
                <w:lang w:eastAsia="es-CO"/>
              </w:rPr>
            </w:pPr>
          </w:p>
        </w:tc>
        <w:tc>
          <w:tcPr>
            <w:tcW w:w="5020" w:type="dxa"/>
            <w:vMerge/>
            <w:tcBorders>
              <w:top w:val="single" w:sz="8" w:space="0" w:color="auto"/>
              <w:left w:val="single" w:sz="4" w:space="0" w:color="000000"/>
              <w:bottom w:val="single" w:sz="8" w:space="0" w:color="000000"/>
              <w:right w:val="single" w:sz="4" w:space="0" w:color="000000"/>
            </w:tcBorders>
            <w:vAlign w:val="center"/>
            <w:hideMark/>
          </w:tcPr>
          <w:p w14:paraId="361F7F04" w14:textId="77777777" w:rsidR="00E8222E" w:rsidRPr="00540490" w:rsidRDefault="00E8222E" w:rsidP="00F34F2F">
            <w:pPr>
              <w:rPr>
                <w:b/>
                <w:bCs/>
                <w:color w:val="000000"/>
                <w:sz w:val="18"/>
                <w:szCs w:val="18"/>
                <w:lang w:eastAsia="es-CO"/>
              </w:rPr>
            </w:pPr>
          </w:p>
        </w:tc>
        <w:tc>
          <w:tcPr>
            <w:tcW w:w="1417" w:type="dxa"/>
            <w:vMerge/>
            <w:tcBorders>
              <w:top w:val="single" w:sz="8" w:space="0" w:color="auto"/>
              <w:left w:val="single" w:sz="4" w:space="0" w:color="000000"/>
              <w:bottom w:val="single" w:sz="8" w:space="0" w:color="000000"/>
              <w:right w:val="single" w:sz="4" w:space="0" w:color="000000"/>
            </w:tcBorders>
            <w:vAlign w:val="center"/>
            <w:hideMark/>
          </w:tcPr>
          <w:p w14:paraId="715892FC" w14:textId="77777777" w:rsidR="00E8222E" w:rsidRPr="00540490" w:rsidRDefault="00E8222E" w:rsidP="00F34F2F">
            <w:pPr>
              <w:rPr>
                <w:b/>
                <w:bCs/>
                <w:color w:val="000000"/>
                <w:sz w:val="18"/>
                <w:szCs w:val="18"/>
                <w:lang w:eastAsia="es-CO"/>
              </w:rPr>
            </w:pPr>
          </w:p>
        </w:tc>
        <w:tc>
          <w:tcPr>
            <w:tcW w:w="1418" w:type="dxa"/>
            <w:vMerge/>
            <w:tcBorders>
              <w:top w:val="single" w:sz="8" w:space="0" w:color="auto"/>
              <w:left w:val="single" w:sz="4" w:space="0" w:color="000000"/>
              <w:bottom w:val="single" w:sz="8" w:space="0" w:color="000000"/>
              <w:right w:val="single" w:sz="4" w:space="0" w:color="000000"/>
            </w:tcBorders>
            <w:vAlign w:val="center"/>
            <w:hideMark/>
          </w:tcPr>
          <w:p w14:paraId="6E0BB698" w14:textId="77777777" w:rsidR="00E8222E" w:rsidRPr="00540490" w:rsidRDefault="00E8222E" w:rsidP="00F34F2F">
            <w:pPr>
              <w:rPr>
                <w:b/>
                <w:bCs/>
                <w:color w:val="000000"/>
                <w:sz w:val="18"/>
                <w:szCs w:val="18"/>
                <w:lang w:eastAsia="es-CO"/>
              </w:rPr>
            </w:pPr>
          </w:p>
        </w:tc>
      </w:tr>
      <w:tr w:rsidR="00E8222E" w:rsidRPr="00540490" w14:paraId="6E478D73" w14:textId="77777777" w:rsidTr="00540490">
        <w:trPr>
          <w:trHeight w:val="421"/>
          <w:tblHeader/>
        </w:trPr>
        <w:tc>
          <w:tcPr>
            <w:tcW w:w="1491" w:type="dxa"/>
            <w:vMerge/>
            <w:tcBorders>
              <w:top w:val="single" w:sz="8" w:space="0" w:color="auto"/>
              <w:left w:val="nil"/>
              <w:bottom w:val="single" w:sz="8" w:space="0" w:color="000000"/>
              <w:right w:val="single" w:sz="4" w:space="0" w:color="000000"/>
            </w:tcBorders>
            <w:vAlign w:val="center"/>
            <w:hideMark/>
          </w:tcPr>
          <w:p w14:paraId="1B47C83A" w14:textId="77777777" w:rsidR="00E8222E" w:rsidRPr="00540490" w:rsidRDefault="00E8222E" w:rsidP="00F34F2F">
            <w:pPr>
              <w:rPr>
                <w:b/>
                <w:bCs/>
                <w:color w:val="000000"/>
                <w:sz w:val="18"/>
                <w:szCs w:val="18"/>
                <w:lang w:eastAsia="es-CO"/>
              </w:rPr>
            </w:pPr>
          </w:p>
        </w:tc>
        <w:tc>
          <w:tcPr>
            <w:tcW w:w="5020" w:type="dxa"/>
            <w:vMerge/>
            <w:tcBorders>
              <w:top w:val="single" w:sz="8" w:space="0" w:color="auto"/>
              <w:left w:val="single" w:sz="4" w:space="0" w:color="000000"/>
              <w:bottom w:val="single" w:sz="8" w:space="0" w:color="000000"/>
              <w:right w:val="single" w:sz="4" w:space="0" w:color="000000"/>
            </w:tcBorders>
            <w:vAlign w:val="center"/>
            <w:hideMark/>
          </w:tcPr>
          <w:p w14:paraId="2BD92559" w14:textId="77777777" w:rsidR="00E8222E" w:rsidRPr="00540490" w:rsidRDefault="00E8222E" w:rsidP="00F34F2F">
            <w:pPr>
              <w:rPr>
                <w:b/>
                <w:bCs/>
                <w:color w:val="000000"/>
                <w:sz w:val="18"/>
                <w:szCs w:val="18"/>
                <w:lang w:eastAsia="es-CO"/>
              </w:rPr>
            </w:pPr>
          </w:p>
        </w:tc>
        <w:tc>
          <w:tcPr>
            <w:tcW w:w="1417" w:type="dxa"/>
            <w:vMerge/>
            <w:tcBorders>
              <w:top w:val="single" w:sz="8" w:space="0" w:color="auto"/>
              <w:left w:val="single" w:sz="4" w:space="0" w:color="000000"/>
              <w:bottom w:val="single" w:sz="8" w:space="0" w:color="000000"/>
              <w:right w:val="single" w:sz="4" w:space="0" w:color="000000"/>
            </w:tcBorders>
            <w:vAlign w:val="center"/>
            <w:hideMark/>
          </w:tcPr>
          <w:p w14:paraId="447A9DB9" w14:textId="77777777" w:rsidR="00E8222E" w:rsidRPr="00540490" w:rsidRDefault="00E8222E" w:rsidP="00F34F2F">
            <w:pPr>
              <w:rPr>
                <w:b/>
                <w:bCs/>
                <w:color w:val="000000"/>
                <w:sz w:val="18"/>
                <w:szCs w:val="18"/>
                <w:lang w:eastAsia="es-CO"/>
              </w:rPr>
            </w:pPr>
          </w:p>
        </w:tc>
        <w:tc>
          <w:tcPr>
            <w:tcW w:w="1418" w:type="dxa"/>
            <w:vMerge/>
            <w:tcBorders>
              <w:top w:val="single" w:sz="8" w:space="0" w:color="auto"/>
              <w:left w:val="single" w:sz="4" w:space="0" w:color="000000"/>
              <w:bottom w:val="single" w:sz="8" w:space="0" w:color="000000"/>
              <w:right w:val="single" w:sz="4" w:space="0" w:color="000000"/>
            </w:tcBorders>
            <w:vAlign w:val="center"/>
            <w:hideMark/>
          </w:tcPr>
          <w:p w14:paraId="2F01AC9B" w14:textId="77777777" w:rsidR="00E8222E" w:rsidRPr="00540490" w:rsidRDefault="00E8222E" w:rsidP="00F34F2F">
            <w:pPr>
              <w:rPr>
                <w:b/>
                <w:bCs/>
                <w:color w:val="000000"/>
                <w:sz w:val="18"/>
                <w:szCs w:val="18"/>
                <w:lang w:eastAsia="es-CO"/>
              </w:rPr>
            </w:pPr>
          </w:p>
        </w:tc>
      </w:tr>
      <w:tr w:rsidR="00E8222E" w:rsidRPr="00540490" w14:paraId="7B8387F4" w14:textId="77777777" w:rsidTr="00F34F2F">
        <w:trPr>
          <w:trHeight w:val="957"/>
        </w:trPr>
        <w:tc>
          <w:tcPr>
            <w:tcW w:w="1491" w:type="dxa"/>
            <w:vMerge w:val="restart"/>
            <w:tcBorders>
              <w:top w:val="single" w:sz="8" w:space="0" w:color="000000"/>
              <w:left w:val="single" w:sz="4" w:space="0" w:color="auto"/>
              <w:bottom w:val="single" w:sz="4" w:space="0" w:color="auto"/>
              <w:right w:val="single" w:sz="4" w:space="0" w:color="auto"/>
            </w:tcBorders>
            <w:shd w:val="clear" w:color="auto" w:fill="auto"/>
            <w:vAlign w:val="center"/>
            <w:hideMark/>
          </w:tcPr>
          <w:p w14:paraId="4A0A5822" w14:textId="77777777" w:rsidR="00E8222E" w:rsidRPr="00540490" w:rsidRDefault="00E8222E" w:rsidP="00F34F2F">
            <w:pPr>
              <w:jc w:val="center"/>
              <w:rPr>
                <w:color w:val="000000"/>
                <w:sz w:val="18"/>
                <w:szCs w:val="18"/>
                <w:lang w:eastAsia="es-CO"/>
              </w:rPr>
            </w:pPr>
            <w:r w:rsidRPr="00540490">
              <w:rPr>
                <w:color w:val="000000"/>
                <w:sz w:val="18"/>
                <w:szCs w:val="18"/>
                <w:lang w:eastAsia="es-CO"/>
              </w:rPr>
              <w:t xml:space="preserve">Actividades de promoción y prevención en SST, empoderamiento de las(os)  </w:t>
            </w:r>
            <w:r w:rsidRPr="00540490">
              <w:rPr>
                <w:color w:val="000000"/>
                <w:sz w:val="18"/>
                <w:szCs w:val="18"/>
                <w:lang w:eastAsia="es-CO"/>
              </w:rPr>
              <w:lastRenderedPageBreak/>
              <w:t>servidoras(es) frente al SG-SST</w:t>
            </w:r>
          </w:p>
        </w:tc>
        <w:tc>
          <w:tcPr>
            <w:tcW w:w="5020" w:type="dxa"/>
            <w:vMerge w:val="restart"/>
            <w:tcBorders>
              <w:top w:val="single" w:sz="8" w:space="0" w:color="000000"/>
              <w:left w:val="nil"/>
              <w:right w:val="single" w:sz="4" w:space="0" w:color="000000"/>
            </w:tcBorders>
            <w:shd w:val="clear" w:color="auto" w:fill="auto"/>
            <w:vAlign w:val="center"/>
          </w:tcPr>
          <w:p w14:paraId="09E3E4CD" w14:textId="77777777" w:rsidR="00E8222E" w:rsidRPr="00540490" w:rsidRDefault="00E8222E" w:rsidP="00F34F2F">
            <w:pPr>
              <w:rPr>
                <w:color w:val="000000"/>
                <w:sz w:val="18"/>
                <w:szCs w:val="18"/>
                <w:lang w:eastAsia="es-CO"/>
              </w:rPr>
            </w:pPr>
            <w:r w:rsidRPr="00540490">
              <w:rPr>
                <w:color w:val="000000"/>
                <w:sz w:val="18"/>
                <w:szCs w:val="18"/>
                <w:lang w:eastAsia="es-CO"/>
              </w:rPr>
              <w:lastRenderedPageBreak/>
              <w:t xml:space="preserve">Realizar conformación del Comité Paritario de Seguridad y Salud en el Trabajo </w:t>
            </w:r>
          </w:p>
        </w:tc>
        <w:tc>
          <w:tcPr>
            <w:tcW w:w="1417" w:type="dxa"/>
            <w:vMerge w:val="restart"/>
            <w:tcBorders>
              <w:top w:val="single" w:sz="8" w:space="0" w:color="000000"/>
              <w:left w:val="nil"/>
              <w:right w:val="single" w:sz="4" w:space="0" w:color="000000"/>
            </w:tcBorders>
            <w:shd w:val="clear" w:color="auto" w:fill="auto"/>
            <w:vAlign w:val="center"/>
          </w:tcPr>
          <w:p w14:paraId="06CD34CA" w14:textId="77777777" w:rsidR="00E8222E" w:rsidRPr="00540490" w:rsidRDefault="00E8222E" w:rsidP="00F34F2F">
            <w:pPr>
              <w:rPr>
                <w:sz w:val="18"/>
                <w:szCs w:val="18"/>
                <w:lang w:eastAsia="es-CO"/>
              </w:rPr>
            </w:pPr>
            <w:r w:rsidRPr="00540490">
              <w:rPr>
                <w:sz w:val="18"/>
                <w:szCs w:val="18"/>
                <w:lang w:eastAsia="es-CO"/>
              </w:rPr>
              <w:t>Propios</w:t>
            </w:r>
          </w:p>
        </w:tc>
        <w:tc>
          <w:tcPr>
            <w:tcW w:w="1418" w:type="dxa"/>
            <w:vMerge w:val="restart"/>
            <w:tcBorders>
              <w:top w:val="single" w:sz="8" w:space="0" w:color="000000"/>
              <w:left w:val="nil"/>
              <w:right w:val="single" w:sz="4" w:space="0" w:color="000000"/>
            </w:tcBorders>
            <w:shd w:val="clear" w:color="auto" w:fill="auto"/>
            <w:vAlign w:val="center"/>
          </w:tcPr>
          <w:p w14:paraId="096ED239" w14:textId="77777777" w:rsidR="00E8222E" w:rsidRPr="00540490" w:rsidRDefault="00E8222E" w:rsidP="00F34F2F">
            <w:pPr>
              <w:jc w:val="center"/>
              <w:rPr>
                <w:sz w:val="18"/>
                <w:szCs w:val="18"/>
                <w:lang w:eastAsia="es-CO"/>
              </w:rPr>
            </w:pPr>
            <w:r w:rsidRPr="00540490">
              <w:rPr>
                <w:sz w:val="18"/>
                <w:szCs w:val="18"/>
                <w:lang w:eastAsia="es-CO"/>
              </w:rPr>
              <w:t>Febrero</w:t>
            </w:r>
          </w:p>
        </w:tc>
      </w:tr>
      <w:tr w:rsidR="00E8222E" w:rsidRPr="00540490" w14:paraId="79416C2C" w14:textId="77777777" w:rsidTr="00540490">
        <w:trPr>
          <w:trHeight w:val="421"/>
        </w:trPr>
        <w:tc>
          <w:tcPr>
            <w:tcW w:w="1491" w:type="dxa"/>
            <w:vMerge/>
            <w:tcBorders>
              <w:top w:val="nil"/>
              <w:left w:val="single" w:sz="4" w:space="0" w:color="auto"/>
              <w:bottom w:val="single" w:sz="4" w:space="0" w:color="auto"/>
              <w:right w:val="single" w:sz="4" w:space="0" w:color="auto"/>
            </w:tcBorders>
            <w:vAlign w:val="center"/>
            <w:hideMark/>
          </w:tcPr>
          <w:p w14:paraId="0003A523" w14:textId="77777777" w:rsidR="00E8222E" w:rsidRPr="00540490" w:rsidRDefault="00E8222E" w:rsidP="00F34F2F">
            <w:pPr>
              <w:rPr>
                <w:color w:val="000000"/>
                <w:sz w:val="18"/>
                <w:szCs w:val="18"/>
                <w:lang w:eastAsia="es-CO"/>
              </w:rPr>
            </w:pPr>
          </w:p>
        </w:tc>
        <w:tc>
          <w:tcPr>
            <w:tcW w:w="5020" w:type="dxa"/>
            <w:vMerge/>
            <w:tcBorders>
              <w:left w:val="nil"/>
              <w:bottom w:val="single" w:sz="4" w:space="0" w:color="000000"/>
              <w:right w:val="single" w:sz="4" w:space="0" w:color="000000"/>
            </w:tcBorders>
            <w:shd w:val="clear" w:color="auto" w:fill="auto"/>
            <w:vAlign w:val="center"/>
            <w:hideMark/>
          </w:tcPr>
          <w:p w14:paraId="26E2EF2E" w14:textId="77777777" w:rsidR="00E8222E" w:rsidRPr="00540490" w:rsidRDefault="00E8222E" w:rsidP="00F34F2F">
            <w:pPr>
              <w:rPr>
                <w:color w:val="000000"/>
                <w:sz w:val="18"/>
                <w:szCs w:val="18"/>
                <w:lang w:eastAsia="es-CO"/>
              </w:rPr>
            </w:pPr>
          </w:p>
        </w:tc>
        <w:tc>
          <w:tcPr>
            <w:tcW w:w="1417" w:type="dxa"/>
            <w:vMerge/>
            <w:tcBorders>
              <w:left w:val="nil"/>
              <w:bottom w:val="single" w:sz="4" w:space="0" w:color="000000"/>
              <w:right w:val="single" w:sz="4" w:space="0" w:color="000000"/>
            </w:tcBorders>
            <w:shd w:val="clear" w:color="auto" w:fill="auto"/>
            <w:noWrap/>
            <w:vAlign w:val="center"/>
            <w:hideMark/>
          </w:tcPr>
          <w:p w14:paraId="6AFE8BC8" w14:textId="77777777" w:rsidR="00E8222E" w:rsidRPr="00540490" w:rsidRDefault="00E8222E" w:rsidP="00F34F2F">
            <w:pPr>
              <w:rPr>
                <w:sz w:val="18"/>
                <w:szCs w:val="18"/>
                <w:lang w:eastAsia="es-CO"/>
              </w:rPr>
            </w:pPr>
          </w:p>
        </w:tc>
        <w:tc>
          <w:tcPr>
            <w:tcW w:w="1418" w:type="dxa"/>
            <w:vMerge/>
            <w:tcBorders>
              <w:left w:val="nil"/>
              <w:bottom w:val="single" w:sz="4" w:space="0" w:color="000000"/>
              <w:right w:val="single" w:sz="4" w:space="0" w:color="000000"/>
            </w:tcBorders>
            <w:shd w:val="clear" w:color="auto" w:fill="auto"/>
            <w:vAlign w:val="center"/>
            <w:hideMark/>
          </w:tcPr>
          <w:p w14:paraId="424557AD" w14:textId="77777777" w:rsidR="00E8222E" w:rsidRPr="00540490" w:rsidRDefault="00E8222E" w:rsidP="00F34F2F">
            <w:pPr>
              <w:jc w:val="center"/>
              <w:rPr>
                <w:sz w:val="18"/>
                <w:szCs w:val="18"/>
                <w:lang w:eastAsia="es-CO"/>
              </w:rPr>
            </w:pPr>
          </w:p>
        </w:tc>
      </w:tr>
      <w:tr w:rsidR="00E8222E" w:rsidRPr="00540490" w14:paraId="56CB9BFD" w14:textId="77777777" w:rsidTr="00F34F2F">
        <w:trPr>
          <w:trHeight w:val="373"/>
        </w:trPr>
        <w:tc>
          <w:tcPr>
            <w:tcW w:w="1491" w:type="dxa"/>
            <w:vMerge/>
            <w:tcBorders>
              <w:top w:val="nil"/>
              <w:left w:val="single" w:sz="4" w:space="0" w:color="auto"/>
              <w:bottom w:val="single" w:sz="4" w:space="0" w:color="auto"/>
              <w:right w:val="single" w:sz="4" w:space="0" w:color="auto"/>
            </w:tcBorders>
            <w:vAlign w:val="center"/>
            <w:hideMark/>
          </w:tcPr>
          <w:p w14:paraId="5DDFDC81"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000000"/>
              <w:right w:val="single" w:sz="4" w:space="0" w:color="000000"/>
            </w:tcBorders>
            <w:shd w:val="clear" w:color="auto" w:fill="auto"/>
            <w:vAlign w:val="center"/>
            <w:hideMark/>
          </w:tcPr>
          <w:p w14:paraId="701B18E7" w14:textId="77777777" w:rsidR="00E8222E" w:rsidRPr="00540490" w:rsidRDefault="00E8222E" w:rsidP="00F34F2F">
            <w:pPr>
              <w:rPr>
                <w:color w:val="000000"/>
                <w:sz w:val="18"/>
                <w:szCs w:val="18"/>
                <w:lang w:eastAsia="es-CO"/>
              </w:rPr>
            </w:pPr>
            <w:r w:rsidRPr="00540490">
              <w:rPr>
                <w:color w:val="000000"/>
                <w:sz w:val="18"/>
                <w:szCs w:val="18"/>
                <w:lang w:eastAsia="es-CO"/>
              </w:rPr>
              <w:t>Realizar conformación del Comité de Convivencia Laboral</w:t>
            </w:r>
          </w:p>
        </w:tc>
        <w:tc>
          <w:tcPr>
            <w:tcW w:w="1417" w:type="dxa"/>
            <w:tcBorders>
              <w:top w:val="nil"/>
              <w:left w:val="nil"/>
              <w:bottom w:val="single" w:sz="4" w:space="0" w:color="000000"/>
              <w:right w:val="single" w:sz="4" w:space="0" w:color="000000"/>
            </w:tcBorders>
            <w:shd w:val="clear" w:color="auto" w:fill="auto"/>
            <w:noWrap/>
            <w:vAlign w:val="center"/>
            <w:hideMark/>
          </w:tcPr>
          <w:p w14:paraId="5A97402A" w14:textId="77777777" w:rsidR="00E8222E" w:rsidRPr="00540490" w:rsidRDefault="00E8222E" w:rsidP="00F34F2F">
            <w:pPr>
              <w:rPr>
                <w:sz w:val="18"/>
                <w:szCs w:val="18"/>
                <w:lang w:eastAsia="es-CO"/>
              </w:rPr>
            </w:pPr>
            <w:r w:rsidRPr="00540490">
              <w:rPr>
                <w:sz w:val="18"/>
                <w:szCs w:val="18"/>
                <w:lang w:eastAsia="es-CO"/>
              </w:rPr>
              <w:t>Propios</w:t>
            </w:r>
          </w:p>
        </w:tc>
        <w:tc>
          <w:tcPr>
            <w:tcW w:w="1418" w:type="dxa"/>
            <w:tcBorders>
              <w:top w:val="nil"/>
              <w:left w:val="nil"/>
              <w:bottom w:val="single" w:sz="4" w:space="0" w:color="000000"/>
              <w:right w:val="single" w:sz="4" w:space="0" w:color="000000"/>
            </w:tcBorders>
            <w:shd w:val="clear" w:color="auto" w:fill="auto"/>
            <w:vAlign w:val="center"/>
            <w:hideMark/>
          </w:tcPr>
          <w:p w14:paraId="77857AF9" w14:textId="77777777" w:rsidR="00E8222E" w:rsidRPr="00540490" w:rsidRDefault="00E8222E" w:rsidP="00F34F2F">
            <w:pPr>
              <w:jc w:val="center"/>
              <w:rPr>
                <w:sz w:val="18"/>
                <w:szCs w:val="18"/>
                <w:lang w:eastAsia="es-CO"/>
              </w:rPr>
            </w:pPr>
            <w:r w:rsidRPr="00540490">
              <w:rPr>
                <w:sz w:val="18"/>
                <w:szCs w:val="18"/>
                <w:lang w:eastAsia="es-CO"/>
              </w:rPr>
              <w:t>Febrero</w:t>
            </w:r>
          </w:p>
        </w:tc>
      </w:tr>
      <w:tr w:rsidR="00E8222E" w:rsidRPr="00540490" w14:paraId="1CE81387" w14:textId="77777777" w:rsidTr="00F34F2F">
        <w:trPr>
          <w:trHeight w:val="265"/>
        </w:trPr>
        <w:tc>
          <w:tcPr>
            <w:tcW w:w="1491" w:type="dxa"/>
            <w:vMerge/>
            <w:tcBorders>
              <w:top w:val="nil"/>
              <w:left w:val="single" w:sz="4" w:space="0" w:color="auto"/>
              <w:bottom w:val="single" w:sz="4" w:space="0" w:color="auto"/>
              <w:right w:val="single" w:sz="4" w:space="0" w:color="auto"/>
            </w:tcBorders>
            <w:vAlign w:val="center"/>
            <w:hideMark/>
          </w:tcPr>
          <w:p w14:paraId="5C2C2ABA"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auto"/>
              <w:right w:val="single" w:sz="4" w:space="0" w:color="auto"/>
            </w:tcBorders>
            <w:shd w:val="clear" w:color="auto" w:fill="auto"/>
            <w:vAlign w:val="center"/>
            <w:hideMark/>
          </w:tcPr>
          <w:p w14:paraId="256FF80A" w14:textId="77777777" w:rsidR="00E8222E" w:rsidRPr="00540490" w:rsidRDefault="00E8222E" w:rsidP="00F34F2F">
            <w:pPr>
              <w:rPr>
                <w:color w:val="000000"/>
                <w:sz w:val="18"/>
                <w:szCs w:val="18"/>
                <w:lang w:eastAsia="es-CO"/>
              </w:rPr>
            </w:pPr>
            <w:r w:rsidRPr="00540490">
              <w:rPr>
                <w:color w:val="000000"/>
                <w:sz w:val="18"/>
                <w:szCs w:val="18"/>
                <w:lang w:eastAsia="es-CO"/>
              </w:rPr>
              <w:t>Elaboración del Manual de convivencia y prevención del acoso sexual en el ámbito laboral que incluya política, protocolos y rutas de atención</w:t>
            </w:r>
          </w:p>
        </w:tc>
        <w:tc>
          <w:tcPr>
            <w:tcW w:w="1417" w:type="dxa"/>
            <w:tcBorders>
              <w:top w:val="nil"/>
              <w:left w:val="nil"/>
              <w:bottom w:val="single" w:sz="4" w:space="0" w:color="000000"/>
              <w:right w:val="single" w:sz="4" w:space="0" w:color="000000"/>
            </w:tcBorders>
            <w:shd w:val="clear" w:color="auto" w:fill="auto"/>
            <w:noWrap/>
            <w:vAlign w:val="center"/>
            <w:hideMark/>
          </w:tcPr>
          <w:p w14:paraId="538B62A3" w14:textId="77777777" w:rsidR="00E8222E" w:rsidRPr="00540490" w:rsidRDefault="00E8222E" w:rsidP="00F34F2F">
            <w:pPr>
              <w:rPr>
                <w:sz w:val="18"/>
                <w:szCs w:val="18"/>
                <w:lang w:eastAsia="es-CO"/>
              </w:rPr>
            </w:pPr>
            <w:r w:rsidRPr="00540490">
              <w:rPr>
                <w:sz w:val="18"/>
                <w:szCs w:val="18"/>
                <w:lang w:eastAsia="es-CO"/>
              </w:rPr>
              <w:t>Propios</w:t>
            </w:r>
          </w:p>
        </w:tc>
        <w:tc>
          <w:tcPr>
            <w:tcW w:w="1418" w:type="dxa"/>
            <w:tcBorders>
              <w:top w:val="nil"/>
              <w:left w:val="nil"/>
              <w:bottom w:val="single" w:sz="4" w:space="0" w:color="000000"/>
              <w:right w:val="single" w:sz="4" w:space="0" w:color="000000"/>
            </w:tcBorders>
            <w:shd w:val="clear" w:color="auto" w:fill="auto"/>
            <w:vAlign w:val="center"/>
            <w:hideMark/>
          </w:tcPr>
          <w:p w14:paraId="2553DA3D" w14:textId="77777777" w:rsidR="00E8222E" w:rsidRPr="00540490" w:rsidRDefault="00E8222E" w:rsidP="00F34F2F">
            <w:pPr>
              <w:jc w:val="center"/>
              <w:rPr>
                <w:sz w:val="18"/>
                <w:szCs w:val="18"/>
                <w:lang w:eastAsia="es-CO"/>
              </w:rPr>
            </w:pPr>
            <w:r w:rsidRPr="00540490">
              <w:rPr>
                <w:sz w:val="18"/>
                <w:szCs w:val="18"/>
                <w:lang w:eastAsia="es-CO"/>
              </w:rPr>
              <w:t>Abril</w:t>
            </w:r>
          </w:p>
        </w:tc>
      </w:tr>
      <w:tr w:rsidR="00E8222E" w:rsidRPr="00540490" w14:paraId="4BC514A2" w14:textId="77777777" w:rsidTr="00F34F2F">
        <w:trPr>
          <w:trHeight w:val="70"/>
        </w:trPr>
        <w:tc>
          <w:tcPr>
            <w:tcW w:w="1491" w:type="dxa"/>
            <w:vMerge/>
            <w:tcBorders>
              <w:top w:val="nil"/>
              <w:left w:val="single" w:sz="4" w:space="0" w:color="auto"/>
              <w:bottom w:val="single" w:sz="4" w:space="0" w:color="auto"/>
              <w:right w:val="single" w:sz="4" w:space="0" w:color="auto"/>
            </w:tcBorders>
            <w:vAlign w:val="center"/>
            <w:hideMark/>
          </w:tcPr>
          <w:p w14:paraId="0E41F2D2"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000000"/>
              <w:right w:val="single" w:sz="4" w:space="0" w:color="000000"/>
            </w:tcBorders>
            <w:shd w:val="clear" w:color="auto" w:fill="auto"/>
            <w:vAlign w:val="center"/>
            <w:hideMark/>
          </w:tcPr>
          <w:p w14:paraId="130D0E6D" w14:textId="77777777" w:rsidR="00E8222E" w:rsidRPr="00540490" w:rsidRDefault="00E8222E" w:rsidP="00F34F2F">
            <w:pPr>
              <w:rPr>
                <w:color w:val="000000"/>
                <w:sz w:val="18"/>
                <w:szCs w:val="18"/>
                <w:lang w:eastAsia="es-CO"/>
              </w:rPr>
            </w:pPr>
            <w:r w:rsidRPr="00540490">
              <w:rPr>
                <w:color w:val="000000"/>
                <w:sz w:val="18"/>
                <w:szCs w:val="18"/>
                <w:lang w:eastAsia="es-CO"/>
              </w:rPr>
              <w:t>Aplicar encuesta para realizar la actualización de la matriz de identificación de peligros evaluación y valoración de los Riesgos y determinación de controles.</w:t>
            </w:r>
          </w:p>
        </w:tc>
        <w:tc>
          <w:tcPr>
            <w:tcW w:w="1417" w:type="dxa"/>
            <w:tcBorders>
              <w:top w:val="nil"/>
              <w:left w:val="nil"/>
              <w:bottom w:val="single" w:sz="4" w:space="0" w:color="000000"/>
              <w:right w:val="single" w:sz="4" w:space="0" w:color="000000"/>
            </w:tcBorders>
            <w:shd w:val="clear" w:color="auto" w:fill="auto"/>
            <w:noWrap/>
            <w:vAlign w:val="center"/>
            <w:hideMark/>
          </w:tcPr>
          <w:p w14:paraId="76EF1E8C" w14:textId="77777777" w:rsidR="00E8222E" w:rsidRPr="00540490" w:rsidRDefault="00E8222E" w:rsidP="00F34F2F">
            <w:pPr>
              <w:rPr>
                <w:sz w:val="18"/>
                <w:szCs w:val="18"/>
                <w:lang w:eastAsia="es-CO"/>
              </w:rPr>
            </w:pPr>
            <w:r w:rsidRPr="00540490">
              <w:rPr>
                <w:sz w:val="18"/>
                <w:szCs w:val="18"/>
                <w:lang w:eastAsia="es-CO"/>
              </w:rPr>
              <w:t>Propios</w:t>
            </w:r>
          </w:p>
        </w:tc>
        <w:tc>
          <w:tcPr>
            <w:tcW w:w="1418" w:type="dxa"/>
            <w:tcBorders>
              <w:top w:val="nil"/>
              <w:left w:val="nil"/>
              <w:bottom w:val="single" w:sz="4" w:space="0" w:color="000000"/>
              <w:right w:val="single" w:sz="4" w:space="0" w:color="000000"/>
            </w:tcBorders>
            <w:shd w:val="clear" w:color="auto" w:fill="auto"/>
            <w:vAlign w:val="center"/>
            <w:hideMark/>
          </w:tcPr>
          <w:p w14:paraId="4E73CE7B" w14:textId="77777777" w:rsidR="00E8222E" w:rsidRPr="00540490" w:rsidRDefault="00E8222E" w:rsidP="00F34F2F">
            <w:pPr>
              <w:jc w:val="center"/>
              <w:rPr>
                <w:sz w:val="18"/>
                <w:szCs w:val="18"/>
                <w:lang w:eastAsia="es-CO"/>
              </w:rPr>
            </w:pPr>
            <w:r w:rsidRPr="00540490">
              <w:rPr>
                <w:sz w:val="18"/>
                <w:szCs w:val="18"/>
                <w:lang w:eastAsia="es-CO"/>
              </w:rPr>
              <w:t>Octubre</w:t>
            </w:r>
          </w:p>
        </w:tc>
      </w:tr>
      <w:tr w:rsidR="00E8222E" w:rsidRPr="00540490" w14:paraId="359D1F69" w14:textId="77777777" w:rsidTr="00F34F2F">
        <w:trPr>
          <w:trHeight w:val="142"/>
        </w:trPr>
        <w:tc>
          <w:tcPr>
            <w:tcW w:w="1491" w:type="dxa"/>
            <w:vMerge/>
            <w:tcBorders>
              <w:top w:val="nil"/>
              <w:left w:val="single" w:sz="4" w:space="0" w:color="auto"/>
              <w:bottom w:val="single" w:sz="4" w:space="0" w:color="auto"/>
              <w:right w:val="single" w:sz="4" w:space="0" w:color="auto"/>
            </w:tcBorders>
            <w:vAlign w:val="center"/>
            <w:hideMark/>
          </w:tcPr>
          <w:p w14:paraId="62B55D6C"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auto"/>
              <w:right w:val="single" w:sz="4" w:space="0" w:color="000000"/>
            </w:tcBorders>
            <w:shd w:val="clear" w:color="auto" w:fill="auto"/>
            <w:vAlign w:val="center"/>
            <w:hideMark/>
          </w:tcPr>
          <w:p w14:paraId="62CDD884" w14:textId="77777777" w:rsidR="00E8222E" w:rsidRPr="00540490" w:rsidRDefault="00E8222E" w:rsidP="00F34F2F">
            <w:pPr>
              <w:rPr>
                <w:color w:val="000000"/>
                <w:sz w:val="18"/>
                <w:szCs w:val="18"/>
                <w:lang w:eastAsia="es-CO"/>
              </w:rPr>
            </w:pPr>
            <w:r w:rsidRPr="00540490">
              <w:rPr>
                <w:color w:val="000000"/>
                <w:sz w:val="18"/>
                <w:szCs w:val="18"/>
                <w:lang w:eastAsia="es-CO"/>
              </w:rPr>
              <w:t>Celebrar la Semana de la Seguridad y Salud en el Trabajo.</w:t>
            </w:r>
          </w:p>
        </w:tc>
        <w:tc>
          <w:tcPr>
            <w:tcW w:w="1417" w:type="dxa"/>
            <w:tcBorders>
              <w:top w:val="nil"/>
              <w:left w:val="nil"/>
              <w:bottom w:val="single" w:sz="4" w:space="0" w:color="auto"/>
              <w:right w:val="single" w:sz="4" w:space="0" w:color="000000"/>
            </w:tcBorders>
            <w:shd w:val="clear" w:color="auto" w:fill="auto"/>
            <w:vAlign w:val="center"/>
            <w:hideMark/>
          </w:tcPr>
          <w:p w14:paraId="0DF82975" w14:textId="77777777" w:rsidR="00E8222E" w:rsidRPr="00540490" w:rsidRDefault="00E8222E" w:rsidP="00F34F2F">
            <w:pPr>
              <w:rPr>
                <w:sz w:val="18"/>
                <w:szCs w:val="18"/>
                <w:lang w:eastAsia="es-CO"/>
              </w:rPr>
            </w:pPr>
            <w:r w:rsidRPr="00540490">
              <w:rPr>
                <w:sz w:val="18"/>
                <w:szCs w:val="18"/>
                <w:lang w:eastAsia="es-CO"/>
              </w:rPr>
              <w:t xml:space="preserve">Propios </w:t>
            </w:r>
            <w:r w:rsidRPr="00540490">
              <w:rPr>
                <w:sz w:val="18"/>
                <w:szCs w:val="18"/>
                <w:lang w:eastAsia="es-CO"/>
              </w:rPr>
              <w:br/>
              <w:t>ARL EPS</w:t>
            </w:r>
          </w:p>
        </w:tc>
        <w:tc>
          <w:tcPr>
            <w:tcW w:w="1418" w:type="dxa"/>
            <w:tcBorders>
              <w:top w:val="nil"/>
              <w:left w:val="nil"/>
              <w:bottom w:val="single" w:sz="4" w:space="0" w:color="auto"/>
              <w:right w:val="single" w:sz="4" w:space="0" w:color="000000"/>
            </w:tcBorders>
            <w:shd w:val="clear" w:color="auto" w:fill="auto"/>
            <w:noWrap/>
            <w:vAlign w:val="center"/>
            <w:hideMark/>
          </w:tcPr>
          <w:p w14:paraId="045B1765" w14:textId="77777777" w:rsidR="00E8222E" w:rsidRPr="00540490" w:rsidRDefault="00E8222E" w:rsidP="00F34F2F">
            <w:pPr>
              <w:jc w:val="center"/>
              <w:rPr>
                <w:sz w:val="18"/>
                <w:szCs w:val="18"/>
                <w:lang w:eastAsia="es-CO"/>
              </w:rPr>
            </w:pPr>
            <w:r w:rsidRPr="00540490">
              <w:rPr>
                <w:sz w:val="18"/>
                <w:szCs w:val="18"/>
                <w:lang w:eastAsia="es-CO"/>
              </w:rPr>
              <w:t>Abril</w:t>
            </w:r>
          </w:p>
        </w:tc>
      </w:tr>
      <w:tr w:rsidR="00E8222E" w:rsidRPr="00540490" w14:paraId="3F8C1CFD" w14:textId="77777777" w:rsidTr="00F34F2F">
        <w:trPr>
          <w:trHeight w:val="148"/>
        </w:trPr>
        <w:tc>
          <w:tcPr>
            <w:tcW w:w="14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CACEF1" w14:textId="77777777" w:rsidR="00E8222E" w:rsidRPr="00540490" w:rsidRDefault="00E8222E" w:rsidP="00F34F2F">
            <w:pPr>
              <w:jc w:val="center"/>
              <w:rPr>
                <w:color w:val="000000"/>
                <w:sz w:val="18"/>
                <w:szCs w:val="18"/>
                <w:lang w:eastAsia="es-CO"/>
              </w:rPr>
            </w:pPr>
            <w:r w:rsidRPr="00540490">
              <w:rPr>
                <w:color w:val="000000"/>
                <w:sz w:val="18"/>
                <w:szCs w:val="18"/>
                <w:lang w:eastAsia="es-CO"/>
              </w:rPr>
              <w:t>Identificar las condiciones de salud las servidoras(es)</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1DE8C" w14:textId="77777777" w:rsidR="00E8222E" w:rsidRPr="00540490" w:rsidRDefault="00E8222E" w:rsidP="00F34F2F">
            <w:pPr>
              <w:rPr>
                <w:color w:val="000000"/>
                <w:sz w:val="18"/>
                <w:szCs w:val="18"/>
                <w:lang w:eastAsia="es-CO"/>
              </w:rPr>
            </w:pPr>
            <w:r w:rsidRPr="00540490">
              <w:rPr>
                <w:color w:val="000000"/>
                <w:sz w:val="18"/>
                <w:szCs w:val="18"/>
                <w:lang w:eastAsia="es-CO"/>
              </w:rPr>
              <w:t>Realizar las evaluaciones médicas ocupacionales periódicas al personal de planta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8963"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Propios </w:t>
            </w:r>
            <w:r w:rsidRPr="00540490">
              <w:rPr>
                <w:color w:val="000000"/>
                <w:sz w:val="18"/>
                <w:szCs w:val="18"/>
                <w:lang w:eastAsia="es-CO"/>
              </w:rPr>
              <w:br/>
              <w:t>Contrato</w:t>
            </w:r>
          </w:p>
        </w:tc>
        <w:tc>
          <w:tcPr>
            <w:tcW w:w="1418" w:type="dxa"/>
            <w:tcBorders>
              <w:top w:val="single" w:sz="4" w:space="0" w:color="auto"/>
              <w:left w:val="nil"/>
              <w:bottom w:val="single" w:sz="4" w:space="0" w:color="000000"/>
              <w:right w:val="single" w:sz="4" w:space="0" w:color="auto"/>
            </w:tcBorders>
            <w:shd w:val="clear" w:color="auto" w:fill="auto"/>
            <w:vAlign w:val="center"/>
            <w:hideMark/>
          </w:tcPr>
          <w:p w14:paraId="446A5D5A" w14:textId="77777777" w:rsidR="00E8222E" w:rsidRPr="00540490" w:rsidRDefault="00E8222E" w:rsidP="00F34F2F">
            <w:pPr>
              <w:jc w:val="center"/>
              <w:rPr>
                <w:color w:val="000000"/>
                <w:sz w:val="18"/>
                <w:szCs w:val="18"/>
                <w:lang w:eastAsia="es-CO"/>
              </w:rPr>
            </w:pPr>
            <w:r w:rsidRPr="00540490">
              <w:rPr>
                <w:color w:val="000000"/>
                <w:sz w:val="18"/>
                <w:szCs w:val="18"/>
                <w:lang w:eastAsia="es-CO"/>
              </w:rPr>
              <w:t>Octubre</w:t>
            </w:r>
            <w:r w:rsidRPr="00540490">
              <w:rPr>
                <w:color w:val="000000"/>
                <w:sz w:val="18"/>
                <w:szCs w:val="18"/>
                <w:lang w:eastAsia="es-CO"/>
              </w:rPr>
              <w:br/>
              <w:t>Noviembre</w:t>
            </w:r>
          </w:p>
        </w:tc>
      </w:tr>
      <w:tr w:rsidR="00E8222E" w:rsidRPr="00540490" w14:paraId="220D49E9" w14:textId="77777777" w:rsidTr="00F34F2F">
        <w:trPr>
          <w:trHeight w:val="363"/>
        </w:trPr>
        <w:tc>
          <w:tcPr>
            <w:tcW w:w="1491" w:type="dxa"/>
            <w:vMerge/>
            <w:tcBorders>
              <w:top w:val="nil"/>
              <w:left w:val="single" w:sz="4" w:space="0" w:color="auto"/>
              <w:bottom w:val="single" w:sz="4" w:space="0" w:color="000000"/>
              <w:right w:val="single" w:sz="4" w:space="0" w:color="auto"/>
            </w:tcBorders>
            <w:vAlign w:val="center"/>
            <w:hideMark/>
          </w:tcPr>
          <w:p w14:paraId="7D40E0D6" w14:textId="77777777" w:rsidR="00E8222E" w:rsidRPr="00540490" w:rsidRDefault="00E8222E" w:rsidP="00F34F2F">
            <w:pPr>
              <w:rPr>
                <w:color w:val="000000"/>
                <w:sz w:val="18"/>
                <w:szCs w:val="18"/>
                <w:lang w:eastAsia="es-CO"/>
              </w:rPr>
            </w:pP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E6429"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Realizar las evaluaciones médicas ocupacionales a las y los brigadistas  y participantes en certámenes deportivos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6553A76"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Propios </w:t>
            </w:r>
            <w:r w:rsidRPr="00540490">
              <w:rPr>
                <w:color w:val="000000"/>
                <w:sz w:val="18"/>
                <w:szCs w:val="18"/>
                <w:lang w:eastAsia="es-CO"/>
              </w:rPr>
              <w:br/>
              <w:t>Contrato</w:t>
            </w:r>
          </w:p>
        </w:tc>
        <w:tc>
          <w:tcPr>
            <w:tcW w:w="1418" w:type="dxa"/>
            <w:tcBorders>
              <w:top w:val="nil"/>
              <w:left w:val="nil"/>
              <w:bottom w:val="single" w:sz="4" w:space="0" w:color="auto"/>
              <w:right w:val="single" w:sz="4" w:space="0" w:color="auto"/>
            </w:tcBorders>
            <w:shd w:val="clear" w:color="auto" w:fill="auto"/>
            <w:vAlign w:val="center"/>
            <w:hideMark/>
          </w:tcPr>
          <w:p w14:paraId="0EB071E0" w14:textId="77777777" w:rsidR="00E8222E" w:rsidRPr="00540490" w:rsidRDefault="00E8222E" w:rsidP="00F34F2F">
            <w:pPr>
              <w:jc w:val="center"/>
              <w:rPr>
                <w:color w:val="000000"/>
                <w:sz w:val="18"/>
                <w:szCs w:val="18"/>
                <w:lang w:eastAsia="es-CO"/>
              </w:rPr>
            </w:pPr>
            <w:r w:rsidRPr="00540490">
              <w:rPr>
                <w:color w:val="000000"/>
                <w:sz w:val="18"/>
                <w:szCs w:val="18"/>
                <w:lang w:eastAsia="es-CO"/>
              </w:rPr>
              <w:t>Abril</w:t>
            </w:r>
          </w:p>
        </w:tc>
      </w:tr>
      <w:tr w:rsidR="00E8222E" w:rsidRPr="00540490" w14:paraId="1BE789A3" w14:textId="77777777" w:rsidTr="00F34F2F">
        <w:trPr>
          <w:trHeight w:val="750"/>
        </w:trPr>
        <w:tc>
          <w:tcPr>
            <w:tcW w:w="1491" w:type="dxa"/>
            <w:vMerge w:val="restart"/>
            <w:tcBorders>
              <w:top w:val="nil"/>
              <w:left w:val="single" w:sz="4" w:space="0" w:color="auto"/>
              <w:bottom w:val="single" w:sz="4" w:space="0" w:color="auto"/>
              <w:right w:val="nil"/>
            </w:tcBorders>
            <w:shd w:val="clear" w:color="auto" w:fill="auto"/>
            <w:vAlign w:val="center"/>
            <w:hideMark/>
          </w:tcPr>
          <w:p w14:paraId="72D93793" w14:textId="77777777" w:rsidR="00E8222E" w:rsidRPr="00540490" w:rsidRDefault="00E8222E" w:rsidP="00F34F2F">
            <w:pPr>
              <w:jc w:val="center"/>
              <w:rPr>
                <w:color w:val="000000"/>
                <w:sz w:val="18"/>
                <w:szCs w:val="18"/>
                <w:lang w:eastAsia="es-CO"/>
              </w:rPr>
            </w:pPr>
            <w:r w:rsidRPr="00540490">
              <w:rPr>
                <w:color w:val="000000"/>
                <w:sz w:val="18"/>
                <w:szCs w:val="18"/>
                <w:lang w:eastAsia="es-CO"/>
              </w:rPr>
              <w:t>Sistemas de Vigilancia Epidemiológica</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5EAA1" w14:textId="77777777" w:rsidR="00E8222E" w:rsidRPr="00540490" w:rsidRDefault="00E8222E" w:rsidP="00F34F2F">
            <w:pPr>
              <w:rPr>
                <w:color w:val="000000"/>
                <w:sz w:val="18"/>
                <w:szCs w:val="18"/>
                <w:lang w:eastAsia="es-CO"/>
              </w:rPr>
            </w:pPr>
            <w:r w:rsidRPr="00540490">
              <w:rPr>
                <w:color w:val="000000"/>
                <w:sz w:val="18"/>
                <w:szCs w:val="18"/>
                <w:lang w:eastAsia="es-CO"/>
              </w:rPr>
              <w:t>Hacer seguimiento periódico a la ejecución de los Sistemas de Vigilancia Epidemiológica</w:t>
            </w:r>
          </w:p>
        </w:tc>
        <w:tc>
          <w:tcPr>
            <w:tcW w:w="1417" w:type="dxa"/>
            <w:tcBorders>
              <w:top w:val="nil"/>
              <w:left w:val="nil"/>
              <w:bottom w:val="single" w:sz="4" w:space="0" w:color="auto"/>
              <w:right w:val="single" w:sz="4" w:space="0" w:color="auto"/>
            </w:tcBorders>
            <w:shd w:val="clear" w:color="auto" w:fill="auto"/>
            <w:vAlign w:val="center"/>
            <w:hideMark/>
          </w:tcPr>
          <w:p w14:paraId="3976EF71" w14:textId="77777777" w:rsidR="00E8222E" w:rsidRPr="00540490" w:rsidRDefault="00E8222E" w:rsidP="00F34F2F">
            <w:pPr>
              <w:rPr>
                <w:color w:val="000000"/>
                <w:sz w:val="18"/>
                <w:szCs w:val="18"/>
                <w:lang w:eastAsia="es-CO"/>
              </w:rPr>
            </w:pPr>
            <w:r w:rsidRPr="00540490">
              <w:rPr>
                <w:color w:val="000000"/>
                <w:sz w:val="18"/>
                <w:szCs w:val="18"/>
                <w:lang w:eastAsia="es-CO"/>
              </w:rPr>
              <w:t>Propios</w:t>
            </w:r>
          </w:p>
        </w:tc>
        <w:tc>
          <w:tcPr>
            <w:tcW w:w="1418" w:type="dxa"/>
            <w:tcBorders>
              <w:top w:val="nil"/>
              <w:left w:val="nil"/>
              <w:bottom w:val="single" w:sz="4" w:space="0" w:color="000000"/>
              <w:right w:val="single" w:sz="4" w:space="0" w:color="000000"/>
            </w:tcBorders>
            <w:shd w:val="clear" w:color="auto" w:fill="auto"/>
            <w:vAlign w:val="center"/>
            <w:hideMark/>
          </w:tcPr>
          <w:p w14:paraId="22CC8A6F" w14:textId="77777777" w:rsidR="00E8222E" w:rsidRPr="00540490" w:rsidRDefault="00E8222E" w:rsidP="00F34F2F">
            <w:pPr>
              <w:jc w:val="center"/>
              <w:rPr>
                <w:color w:val="000000"/>
                <w:sz w:val="18"/>
                <w:szCs w:val="18"/>
                <w:lang w:eastAsia="es-CO"/>
              </w:rPr>
            </w:pPr>
            <w:r w:rsidRPr="00540490">
              <w:rPr>
                <w:color w:val="000000"/>
                <w:sz w:val="18"/>
                <w:szCs w:val="18"/>
                <w:lang w:eastAsia="es-CO"/>
              </w:rPr>
              <w:t>Marzo</w:t>
            </w:r>
            <w:r w:rsidRPr="00540490">
              <w:rPr>
                <w:color w:val="000000"/>
                <w:sz w:val="18"/>
                <w:szCs w:val="18"/>
                <w:lang w:eastAsia="es-CO"/>
              </w:rPr>
              <w:br/>
              <w:t>Junio</w:t>
            </w:r>
            <w:r w:rsidRPr="00540490">
              <w:rPr>
                <w:color w:val="000000"/>
                <w:sz w:val="18"/>
                <w:szCs w:val="18"/>
                <w:lang w:eastAsia="es-CO"/>
              </w:rPr>
              <w:br/>
              <w:t>Septiembre</w:t>
            </w:r>
            <w:r w:rsidRPr="00540490">
              <w:rPr>
                <w:color w:val="000000"/>
                <w:sz w:val="18"/>
                <w:szCs w:val="18"/>
                <w:lang w:eastAsia="es-CO"/>
              </w:rPr>
              <w:br/>
              <w:t>Diciembre</w:t>
            </w:r>
          </w:p>
        </w:tc>
      </w:tr>
      <w:tr w:rsidR="00E8222E" w:rsidRPr="00540490" w14:paraId="78089D85" w14:textId="77777777" w:rsidTr="00F34F2F">
        <w:trPr>
          <w:trHeight w:val="525"/>
        </w:trPr>
        <w:tc>
          <w:tcPr>
            <w:tcW w:w="1491" w:type="dxa"/>
            <w:vMerge/>
            <w:tcBorders>
              <w:top w:val="nil"/>
              <w:left w:val="single" w:sz="4" w:space="0" w:color="auto"/>
              <w:bottom w:val="single" w:sz="4" w:space="0" w:color="auto"/>
              <w:right w:val="nil"/>
            </w:tcBorders>
            <w:vAlign w:val="center"/>
            <w:hideMark/>
          </w:tcPr>
          <w:p w14:paraId="1C97E65E" w14:textId="77777777" w:rsidR="00E8222E" w:rsidRPr="00540490" w:rsidRDefault="00E8222E" w:rsidP="00F34F2F">
            <w:pPr>
              <w:rPr>
                <w:color w:val="000000"/>
                <w:sz w:val="18"/>
                <w:szCs w:val="18"/>
                <w:lang w:eastAsia="es-CO"/>
              </w:rPr>
            </w:pPr>
          </w:p>
        </w:tc>
        <w:tc>
          <w:tcPr>
            <w:tcW w:w="5020" w:type="dxa"/>
            <w:tcBorders>
              <w:top w:val="nil"/>
              <w:left w:val="single" w:sz="4" w:space="0" w:color="auto"/>
              <w:bottom w:val="single" w:sz="4" w:space="0" w:color="auto"/>
              <w:right w:val="single" w:sz="4" w:space="0" w:color="auto"/>
            </w:tcBorders>
            <w:shd w:val="clear" w:color="auto" w:fill="auto"/>
            <w:vAlign w:val="center"/>
            <w:hideMark/>
          </w:tcPr>
          <w:p w14:paraId="0A6D67D0"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Realizar el alistamiento y sensibilización para la aplicación de la batería de factores de riesgo psicosocial </w:t>
            </w:r>
          </w:p>
        </w:tc>
        <w:tc>
          <w:tcPr>
            <w:tcW w:w="1417" w:type="dxa"/>
            <w:tcBorders>
              <w:top w:val="nil"/>
              <w:left w:val="nil"/>
              <w:bottom w:val="single" w:sz="4" w:space="0" w:color="auto"/>
              <w:right w:val="single" w:sz="4" w:space="0" w:color="auto"/>
            </w:tcBorders>
            <w:shd w:val="clear" w:color="auto" w:fill="auto"/>
            <w:vAlign w:val="center"/>
            <w:hideMark/>
          </w:tcPr>
          <w:p w14:paraId="22344ADD" w14:textId="77777777" w:rsidR="00E8222E" w:rsidRPr="00540490" w:rsidRDefault="00E8222E" w:rsidP="00F34F2F">
            <w:pPr>
              <w:rPr>
                <w:color w:val="000000"/>
                <w:sz w:val="18"/>
                <w:szCs w:val="18"/>
                <w:lang w:eastAsia="es-CO"/>
              </w:rPr>
            </w:pPr>
            <w:r w:rsidRPr="00540490">
              <w:rPr>
                <w:color w:val="000000"/>
                <w:sz w:val="18"/>
                <w:szCs w:val="18"/>
                <w:lang w:eastAsia="es-CO"/>
              </w:rPr>
              <w:t>Propios</w:t>
            </w:r>
          </w:p>
        </w:tc>
        <w:tc>
          <w:tcPr>
            <w:tcW w:w="1418" w:type="dxa"/>
            <w:tcBorders>
              <w:top w:val="nil"/>
              <w:left w:val="nil"/>
              <w:bottom w:val="single" w:sz="4" w:space="0" w:color="000000"/>
              <w:right w:val="single" w:sz="4" w:space="0" w:color="000000"/>
            </w:tcBorders>
            <w:shd w:val="clear" w:color="auto" w:fill="auto"/>
            <w:vAlign w:val="center"/>
            <w:hideMark/>
          </w:tcPr>
          <w:p w14:paraId="4B28D1E2" w14:textId="77777777" w:rsidR="00E8222E" w:rsidRPr="00540490" w:rsidRDefault="00E8222E" w:rsidP="00F34F2F">
            <w:pPr>
              <w:jc w:val="center"/>
              <w:rPr>
                <w:color w:val="000000"/>
                <w:sz w:val="18"/>
                <w:szCs w:val="18"/>
                <w:lang w:eastAsia="es-CO"/>
              </w:rPr>
            </w:pPr>
            <w:r w:rsidRPr="00540490">
              <w:rPr>
                <w:color w:val="000000"/>
                <w:sz w:val="18"/>
                <w:szCs w:val="18"/>
                <w:lang w:eastAsia="es-CO"/>
              </w:rPr>
              <w:t>Agosto</w:t>
            </w:r>
          </w:p>
        </w:tc>
      </w:tr>
      <w:tr w:rsidR="00E8222E" w:rsidRPr="00540490" w14:paraId="15527E7A" w14:textId="77777777" w:rsidTr="00F34F2F">
        <w:trPr>
          <w:trHeight w:val="316"/>
        </w:trPr>
        <w:tc>
          <w:tcPr>
            <w:tcW w:w="1491" w:type="dxa"/>
            <w:vMerge/>
            <w:tcBorders>
              <w:top w:val="nil"/>
              <w:left w:val="single" w:sz="4" w:space="0" w:color="auto"/>
              <w:bottom w:val="single" w:sz="4" w:space="0" w:color="auto"/>
              <w:right w:val="nil"/>
            </w:tcBorders>
            <w:vAlign w:val="center"/>
            <w:hideMark/>
          </w:tcPr>
          <w:p w14:paraId="7D8FF006" w14:textId="77777777" w:rsidR="00E8222E" w:rsidRPr="00540490" w:rsidRDefault="00E8222E" w:rsidP="00F34F2F">
            <w:pPr>
              <w:rPr>
                <w:color w:val="000000"/>
                <w:sz w:val="18"/>
                <w:szCs w:val="18"/>
                <w:lang w:eastAsia="es-CO"/>
              </w:rPr>
            </w:pPr>
          </w:p>
        </w:tc>
        <w:tc>
          <w:tcPr>
            <w:tcW w:w="5020" w:type="dxa"/>
            <w:tcBorders>
              <w:top w:val="nil"/>
              <w:left w:val="single" w:sz="4" w:space="0" w:color="auto"/>
              <w:bottom w:val="single" w:sz="4" w:space="0" w:color="auto"/>
              <w:right w:val="single" w:sz="4" w:space="0" w:color="auto"/>
            </w:tcBorders>
            <w:shd w:val="clear" w:color="auto" w:fill="auto"/>
            <w:vAlign w:val="center"/>
            <w:hideMark/>
          </w:tcPr>
          <w:p w14:paraId="15F80800" w14:textId="77777777" w:rsidR="00E8222E" w:rsidRPr="00540490" w:rsidRDefault="00E8222E" w:rsidP="00F34F2F">
            <w:pPr>
              <w:rPr>
                <w:color w:val="000000"/>
                <w:sz w:val="18"/>
                <w:szCs w:val="18"/>
                <w:lang w:eastAsia="es-CO"/>
              </w:rPr>
            </w:pPr>
            <w:r w:rsidRPr="00540490">
              <w:rPr>
                <w:color w:val="000000"/>
                <w:sz w:val="18"/>
                <w:szCs w:val="18"/>
                <w:lang w:eastAsia="es-CO"/>
              </w:rPr>
              <w:t>Aplicar la batería de riesgo psicosocial</w:t>
            </w:r>
          </w:p>
        </w:tc>
        <w:tc>
          <w:tcPr>
            <w:tcW w:w="1417" w:type="dxa"/>
            <w:tcBorders>
              <w:top w:val="nil"/>
              <w:left w:val="nil"/>
              <w:bottom w:val="nil"/>
              <w:right w:val="single" w:sz="4" w:space="0" w:color="000000"/>
            </w:tcBorders>
            <w:shd w:val="clear" w:color="auto" w:fill="auto"/>
            <w:vAlign w:val="center"/>
            <w:hideMark/>
          </w:tcPr>
          <w:p w14:paraId="6757982D"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Propios </w:t>
            </w:r>
            <w:r w:rsidRPr="00540490">
              <w:rPr>
                <w:color w:val="000000"/>
                <w:sz w:val="18"/>
                <w:szCs w:val="18"/>
                <w:lang w:eastAsia="es-CO"/>
              </w:rPr>
              <w:br/>
              <w:t>Contrato</w:t>
            </w:r>
          </w:p>
        </w:tc>
        <w:tc>
          <w:tcPr>
            <w:tcW w:w="1418" w:type="dxa"/>
            <w:tcBorders>
              <w:top w:val="nil"/>
              <w:left w:val="nil"/>
              <w:bottom w:val="single" w:sz="4" w:space="0" w:color="000000"/>
              <w:right w:val="single" w:sz="4" w:space="0" w:color="000000"/>
            </w:tcBorders>
            <w:shd w:val="clear" w:color="auto" w:fill="auto"/>
            <w:vAlign w:val="center"/>
            <w:hideMark/>
          </w:tcPr>
          <w:p w14:paraId="2675EEAF" w14:textId="77777777" w:rsidR="00E8222E" w:rsidRPr="00540490" w:rsidRDefault="00E8222E" w:rsidP="00F34F2F">
            <w:pPr>
              <w:jc w:val="center"/>
              <w:rPr>
                <w:color w:val="000000"/>
                <w:sz w:val="18"/>
                <w:szCs w:val="18"/>
                <w:lang w:eastAsia="es-CO"/>
              </w:rPr>
            </w:pPr>
            <w:r w:rsidRPr="00540490">
              <w:rPr>
                <w:color w:val="000000"/>
                <w:sz w:val="18"/>
                <w:szCs w:val="18"/>
                <w:lang w:eastAsia="es-CO"/>
              </w:rPr>
              <w:t>Septiembre</w:t>
            </w:r>
          </w:p>
        </w:tc>
      </w:tr>
      <w:tr w:rsidR="00E8222E" w:rsidRPr="00540490" w14:paraId="3D68DBCC" w14:textId="77777777" w:rsidTr="00F34F2F">
        <w:trPr>
          <w:trHeight w:val="492"/>
        </w:trPr>
        <w:tc>
          <w:tcPr>
            <w:tcW w:w="149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8CACC10" w14:textId="77777777" w:rsidR="00E8222E" w:rsidRPr="00540490" w:rsidRDefault="00E8222E" w:rsidP="00F34F2F">
            <w:pPr>
              <w:jc w:val="center"/>
              <w:rPr>
                <w:color w:val="000000"/>
                <w:sz w:val="18"/>
                <w:szCs w:val="18"/>
                <w:lang w:eastAsia="es-CO"/>
              </w:rPr>
            </w:pPr>
            <w:r w:rsidRPr="00540490">
              <w:rPr>
                <w:color w:val="000000"/>
                <w:sz w:val="18"/>
                <w:szCs w:val="18"/>
                <w:lang w:eastAsia="es-CO"/>
              </w:rPr>
              <w:t>Actividades de prevención  y promoción de la salud</w:t>
            </w:r>
          </w:p>
        </w:tc>
        <w:tc>
          <w:tcPr>
            <w:tcW w:w="5020" w:type="dxa"/>
            <w:tcBorders>
              <w:top w:val="nil"/>
              <w:left w:val="nil"/>
              <w:bottom w:val="single" w:sz="4" w:space="0" w:color="000000"/>
              <w:right w:val="single" w:sz="4" w:space="0" w:color="000000"/>
            </w:tcBorders>
            <w:shd w:val="clear" w:color="auto" w:fill="auto"/>
            <w:vAlign w:val="center"/>
            <w:hideMark/>
          </w:tcPr>
          <w:p w14:paraId="37034F10" w14:textId="77777777" w:rsidR="00E8222E" w:rsidRPr="00540490" w:rsidRDefault="00E8222E" w:rsidP="00F34F2F">
            <w:pPr>
              <w:rPr>
                <w:color w:val="000000"/>
                <w:sz w:val="18"/>
                <w:szCs w:val="18"/>
                <w:lang w:eastAsia="es-CO"/>
              </w:rPr>
            </w:pPr>
            <w:r w:rsidRPr="00540490">
              <w:rPr>
                <w:color w:val="000000"/>
                <w:sz w:val="18"/>
                <w:szCs w:val="18"/>
                <w:lang w:eastAsia="es-CO"/>
              </w:rPr>
              <w:t>Implementar el programa estilos de vida y entornos de trabajo saludable</w:t>
            </w:r>
          </w:p>
        </w:tc>
        <w:tc>
          <w:tcPr>
            <w:tcW w:w="1417" w:type="dxa"/>
            <w:tcBorders>
              <w:top w:val="nil"/>
              <w:left w:val="nil"/>
              <w:bottom w:val="single" w:sz="4" w:space="0" w:color="000000"/>
              <w:right w:val="single" w:sz="4" w:space="0" w:color="000000"/>
            </w:tcBorders>
            <w:shd w:val="clear" w:color="auto" w:fill="auto"/>
            <w:vAlign w:val="center"/>
            <w:hideMark/>
          </w:tcPr>
          <w:p w14:paraId="14FCFD12" w14:textId="77777777" w:rsidR="00E8222E" w:rsidRPr="00540490" w:rsidRDefault="00E8222E" w:rsidP="00F34F2F">
            <w:pPr>
              <w:rPr>
                <w:color w:val="000000"/>
                <w:sz w:val="18"/>
                <w:szCs w:val="18"/>
                <w:lang w:eastAsia="es-CO"/>
              </w:rPr>
            </w:pPr>
            <w:r w:rsidRPr="00540490">
              <w:rPr>
                <w:color w:val="000000"/>
                <w:sz w:val="18"/>
                <w:szCs w:val="18"/>
                <w:lang w:eastAsia="es-CO"/>
              </w:rPr>
              <w:t>Propios</w:t>
            </w:r>
            <w:r w:rsidRPr="00540490">
              <w:rPr>
                <w:color w:val="000000"/>
                <w:sz w:val="18"/>
                <w:szCs w:val="18"/>
                <w:lang w:eastAsia="es-CO"/>
              </w:rPr>
              <w:br/>
              <w:t>ARL</w:t>
            </w:r>
          </w:p>
        </w:tc>
        <w:tc>
          <w:tcPr>
            <w:tcW w:w="1418" w:type="dxa"/>
            <w:tcBorders>
              <w:top w:val="nil"/>
              <w:left w:val="nil"/>
              <w:bottom w:val="single" w:sz="4" w:space="0" w:color="000000"/>
              <w:right w:val="single" w:sz="4" w:space="0" w:color="000000"/>
            </w:tcBorders>
            <w:shd w:val="clear" w:color="auto" w:fill="auto"/>
            <w:vAlign w:val="center"/>
            <w:hideMark/>
          </w:tcPr>
          <w:p w14:paraId="4885505D" w14:textId="77777777" w:rsidR="00E8222E" w:rsidRPr="00540490" w:rsidRDefault="00E8222E" w:rsidP="00F34F2F">
            <w:pPr>
              <w:jc w:val="center"/>
              <w:rPr>
                <w:color w:val="000000"/>
                <w:sz w:val="18"/>
                <w:szCs w:val="18"/>
                <w:lang w:eastAsia="es-CO"/>
              </w:rPr>
            </w:pPr>
            <w:r w:rsidRPr="00540490">
              <w:rPr>
                <w:color w:val="000000"/>
                <w:sz w:val="18"/>
                <w:szCs w:val="18"/>
                <w:lang w:eastAsia="es-CO"/>
              </w:rPr>
              <w:t>Febrero</w:t>
            </w:r>
          </w:p>
        </w:tc>
      </w:tr>
      <w:tr w:rsidR="00E8222E" w:rsidRPr="00540490" w14:paraId="52243611" w14:textId="77777777" w:rsidTr="00F34F2F">
        <w:trPr>
          <w:trHeight w:val="70"/>
        </w:trPr>
        <w:tc>
          <w:tcPr>
            <w:tcW w:w="1491" w:type="dxa"/>
            <w:vMerge/>
            <w:tcBorders>
              <w:top w:val="single" w:sz="4" w:space="0" w:color="000000"/>
              <w:left w:val="single" w:sz="4" w:space="0" w:color="auto"/>
              <w:bottom w:val="single" w:sz="4" w:space="0" w:color="000000"/>
              <w:right w:val="single" w:sz="4" w:space="0" w:color="000000"/>
            </w:tcBorders>
            <w:vAlign w:val="center"/>
            <w:hideMark/>
          </w:tcPr>
          <w:p w14:paraId="7AC4FD0B"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000000"/>
              <w:right w:val="single" w:sz="4" w:space="0" w:color="000000"/>
            </w:tcBorders>
            <w:shd w:val="clear" w:color="auto" w:fill="auto"/>
            <w:vAlign w:val="center"/>
            <w:hideMark/>
          </w:tcPr>
          <w:p w14:paraId="722C8A53"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Elaborar el informe del análisis estadístico del ausentismo de la vigencia 2024                                     </w:t>
            </w:r>
          </w:p>
        </w:tc>
        <w:tc>
          <w:tcPr>
            <w:tcW w:w="1417" w:type="dxa"/>
            <w:tcBorders>
              <w:top w:val="nil"/>
              <w:left w:val="nil"/>
              <w:bottom w:val="single" w:sz="4" w:space="0" w:color="000000"/>
              <w:right w:val="single" w:sz="4" w:space="0" w:color="000000"/>
            </w:tcBorders>
            <w:shd w:val="clear" w:color="auto" w:fill="auto"/>
            <w:vAlign w:val="center"/>
            <w:hideMark/>
          </w:tcPr>
          <w:p w14:paraId="31C391C2" w14:textId="77777777" w:rsidR="00E8222E" w:rsidRPr="00540490" w:rsidRDefault="00E8222E" w:rsidP="00F34F2F">
            <w:pPr>
              <w:rPr>
                <w:color w:val="000000"/>
                <w:sz w:val="18"/>
                <w:szCs w:val="18"/>
                <w:lang w:eastAsia="es-CO"/>
              </w:rPr>
            </w:pPr>
            <w:r w:rsidRPr="00540490">
              <w:rPr>
                <w:color w:val="000000"/>
                <w:sz w:val="18"/>
                <w:szCs w:val="18"/>
                <w:lang w:eastAsia="es-CO"/>
              </w:rPr>
              <w:t>Propios</w:t>
            </w:r>
            <w:r w:rsidRPr="00540490">
              <w:rPr>
                <w:color w:val="000000"/>
                <w:sz w:val="18"/>
                <w:szCs w:val="18"/>
                <w:lang w:eastAsia="es-CO"/>
              </w:rPr>
              <w:br/>
              <w:t>ARL</w:t>
            </w:r>
          </w:p>
        </w:tc>
        <w:tc>
          <w:tcPr>
            <w:tcW w:w="1418" w:type="dxa"/>
            <w:tcBorders>
              <w:top w:val="nil"/>
              <w:left w:val="nil"/>
              <w:bottom w:val="single" w:sz="4" w:space="0" w:color="000000"/>
              <w:right w:val="single" w:sz="4" w:space="0" w:color="000000"/>
            </w:tcBorders>
            <w:shd w:val="clear" w:color="auto" w:fill="auto"/>
            <w:vAlign w:val="center"/>
            <w:hideMark/>
          </w:tcPr>
          <w:p w14:paraId="36BB7FD7" w14:textId="77777777" w:rsidR="00E8222E" w:rsidRPr="00540490" w:rsidRDefault="00E8222E" w:rsidP="00F34F2F">
            <w:pPr>
              <w:jc w:val="center"/>
              <w:rPr>
                <w:color w:val="000000"/>
                <w:sz w:val="18"/>
                <w:szCs w:val="18"/>
                <w:lang w:eastAsia="es-CO"/>
              </w:rPr>
            </w:pPr>
            <w:r w:rsidRPr="00540490">
              <w:rPr>
                <w:color w:val="000000"/>
                <w:sz w:val="18"/>
                <w:szCs w:val="18"/>
                <w:lang w:eastAsia="es-CO"/>
              </w:rPr>
              <w:t>Marzo</w:t>
            </w:r>
          </w:p>
        </w:tc>
      </w:tr>
      <w:tr w:rsidR="00E8222E" w:rsidRPr="00540490" w14:paraId="2C3C9CA4" w14:textId="77777777" w:rsidTr="00F34F2F">
        <w:trPr>
          <w:trHeight w:val="379"/>
        </w:trPr>
        <w:tc>
          <w:tcPr>
            <w:tcW w:w="1491" w:type="dxa"/>
            <w:vMerge w:val="restart"/>
            <w:tcBorders>
              <w:top w:val="nil"/>
              <w:left w:val="single" w:sz="4" w:space="0" w:color="auto"/>
              <w:bottom w:val="single" w:sz="4" w:space="0" w:color="auto"/>
              <w:right w:val="single" w:sz="4" w:space="0" w:color="auto"/>
            </w:tcBorders>
            <w:shd w:val="clear" w:color="auto" w:fill="auto"/>
            <w:vAlign w:val="center"/>
            <w:hideMark/>
          </w:tcPr>
          <w:p w14:paraId="523B17A5" w14:textId="77777777" w:rsidR="00E8222E" w:rsidRPr="00540490" w:rsidRDefault="00E8222E" w:rsidP="00F34F2F">
            <w:pPr>
              <w:jc w:val="center"/>
              <w:rPr>
                <w:color w:val="000000"/>
                <w:sz w:val="18"/>
                <w:szCs w:val="18"/>
                <w:lang w:eastAsia="es-CO"/>
              </w:rPr>
            </w:pPr>
            <w:r w:rsidRPr="00540490">
              <w:rPr>
                <w:color w:val="000000"/>
                <w:sz w:val="18"/>
                <w:szCs w:val="18"/>
                <w:lang w:eastAsia="es-CO"/>
              </w:rPr>
              <w:t>Determinar, analizar y gestionar los controles a los peligros presentes durante el desarrollo de las labores</w:t>
            </w:r>
          </w:p>
        </w:tc>
        <w:tc>
          <w:tcPr>
            <w:tcW w:w="5020" w:type="dxa"/>
            <w:tcBorders>
              <w:top w:val="nil"/>
              <w:left w:val="nil"/>
              <w:bottom w:val="single" w:sz="4" w:space="0" w:color="000000"/>
              <w:right w:val="single" w:sz="4" w:space="0" w:color="000000"/>
            </w:tcBorders>
            <w:shd w:val="clear" w:color="auto" w:fill="auto"/>
            <w:vAlign w:val="center"/>
            <w:hideMark/>
          </w:tcPr>
          <w:p w14:paraId="4006FD3E" w14:textId="77777777" w:rsidR="00E8222E" w:rsidRPr="00540490" w:rsidRDefault="00E8222E" w:rsidP="00F34F2F">
            <w:pPr>
              <w:rPr>
                <w:color w:val="000000"/>
                <w:sz w:val="18"/>
                <w:szCs w:val="18"/>
                <w:lang w:eastAsia="es-CO"/>
              </w:rPr>
            </w:pPr>
            <w:r w:rsidRPr="00540490">
              <w:rPr>
                <w:color w:val="000000"/>
                <w:sz w:val="18"/>
                <w:szCs w:val="18"/>
                <w:lang w:eastAsia="es-CO"/>
              </w:rPr>
              <w:t>Actualizar Matriz de identificación de peligros, evaluación y valoración de los Riesgos y determinación de controles.</w:t>
            </w:r>
          </w:p>
        </w:tc>
        <w:tc>
          <w:tcPr>
            <w:tcW w:w="1417" w:type="dxa"/>
            <w:tcBorders>
              <w:top w:val="nil"/>
              <w:left w:val="nil"/>
              <w:bottom w:val="single" w:sz="4" w:space="0" w:color="000000"/>
              <w:right w:val="single" w:sz="4" w:space="0" w:color="000000"/>
            </w:tcBorders>
            <w:shd w:val="clear" w:color="auto" w:fill="auto"/>
            <w:vAlign w:val="center"/>
            <w:hideMark/>
          </w:tcPr>
          <w:p w14:paraId="672E075E" w14:textId="77777777" w:rsidR="00E8222E" w:rsidRPr="00540490" w:rsidRDefault="00E8222E" w:rsidP="00F34F2F">
            <w:pPr>
              <w:rPr>
                <w:color w:val="000000"/>
                <w:sz w:val="18"/>
                <w:szCs w:val="18"/>
                <w:lang w:eastAsia="es-CO"/>
              </w:rPr>
            </w:pPr>
            <w:r w:rsidRPr="00540490">
              <w:rPr>
                <w:color w:val="000000"/>
                <w:sz w:val="18"/>
                <w:szCs w:val="18"/>
                <w:lang w:eastAsia="es-CO"/>
              </w:rPr>
              <w:t>Propios</w:t>
            </w:r>
            <w:r w:rsidRPr="00540490">
              <w:rPr>
                <w:color w:val="000000"/>
                <w:sz w:val="18"/>
                <w:szCs w:val="18"/>
                <w:lang w:eastAsia="es-CO"/>
              </w:rPr>
              <w:br/>
              <w:t>ARL</w:t>
            </w:r>
          </w:p>
        </w:tc>
        <w:tc>
          <w:tcPr>
            <w:tcW w:w="1418" w:type="dxa"/>
            <w:tcBorders>
              <w:top w:val="nil"/>
              <w:left w:val="nil"/>
              <w:bottom w:val="single" w:sz="4" w:space="0" w:color="000000"/>
              <w:right w:val="single" w:sz="4" w:space="0" w:color="000000"/>
            </w:tcBorders>
            <w:shd w:val="clear" w:color="auto" w:fill="auto"/>
            <w:vAlign w:val="center"/>
            <w:hideMark/>
          </w:tcPr>
          <w:p w14:paraId="6BDD84CD" w14:textId="77777777" w:rsidR="00E8222E" w:rsidRPr="00540490" w:rsidRDefault="00E8222E" w:rsidP="00F34F2F">
            <w:pPr>
              <w:jc w:val="center"/>
              <w:rPr>
                <w:color w:val="000000"/>
                <w:sz w:val="18"/>
                <w:szCs w:val="18"/>
                <w:lang w:eastAsia="es-CO"/>
              </w:rPr>
            </w:pPr>
            <w:r w:rsidRPr="00540490">
              <w:rPr>
                <w:color w:val="000000"/>
                <w:sz w:val="18"/>
                <w:szCs w:val="18"/>
                <w:lang w:eastAsia="es-CO"/>
              </w:rPr>
              <w:t>Noviembre</w:t>
            </w:r>
          </w:p>
        </w:tc>
      </w:tr>
      <w:tr w:rsidR="00E8222E" w:rsidRPr="00540490" w14:paraId="2C11C68F" w14:textId="77777777" w:rsidTr="00F34F2F">
        <w:trPr>
          <w:trHeight w:val="451"/>
        </w:trPr>
        <w:tc>
          <w:tcPr>
            <w:tcW w:w="1491" w:type="dxa"/>
            <w:vMerge/>
            <w:tcBorders>
              <w:top w:val="nil"/>
              <w:left w:val="single" w:sz="4" w:space="0" w:color="auto"/>
              <w:bottom w:val="single" w:sz="4" w:space="0" w:color="auto"/>
              <w:right w:val="single" w:sz="4" w:space="0" w:color="auto"/>
            </w:tcBorders>
            <w:vAlign w:val="center"/>
            <w:hideMark/>
          </w:tcPr>
          <w:p w14:paraId="2C521646"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000000"/>
              <w:right w:val="single" w:sz="4" w:space="0" w:color="000000"/>
            </w:tcBorders>
            <w:shd w:val="clear" w:color="auto" w:fill="auto"/>
            <w:vAlign w:val="center"/>
            <w:hideMark/>
          </w:tcPr>
          <w:p w14:paraId="642D34F9" w14:textId="77777777" w:rsidR="00E8222E" w:rsidRPr="00540490" w:rsidRDefault="00E8222E" w:rsidP="00F34F2F">
            <w:pPr>
              <w:rPr>
                <w:color w:val="000000"/>
                <w:sz w:val="18"/>
                <w:szCs w:val="18"/>
                <w:lang w:eastAsia="es-CO"/>
              </w:rPr>
            </w:pPr>
            <w:r w:rsidRPr="00540490">
              <w:rPr>
                <w:color w:val="000000"/>
                <w:sz w:val="18"/>
                <w:szCs w:val="18"/>
                <w:lang w:eastAsia="es-CO"/>
              </w:rPr>
              <w:t>Realizar seguimiento trimestral a la implementación de las medidas de intervención definidas en la matriz de identificación de peligros</w:t>
            </w:r>
          </w:p>
        </w:tc>
        <w:tc>
          <w:tcPr>
            <w:tcW w:w="1417" w:type="dxa"/>
            <w:tcBorders>
              <w:top w:val="nil"/>
              <w:left w:val="nil"/>
              <w:bottom w:val="single" w:sz="4" w:space="0" w:color="000000"/>
              <w:right w:val="single" w:sz="4" w:space="0" w:color="000000"/>
            </w:tcBorders>
            <w:shd w:val="clear" w:color="auto" w:fill="auto"/>
            <w:vAlign w:val="center"/>
            <w:hideMark/>
          </w:tcPr>
          <w:p w14:paraId="3556217B" w14:textId="77777777" w:rsidR="00E8222E" w:rsidRPr="00540490" w:rsidRDefault="00E8222E" w:rsidP="00F34F2F">
            <w:pPr>
              <w:rPr>
                <w:color w:val="000000"/>
                <w:sz w:val="18"/>
                <w:szCs w:val="18"/>
                <w:lang w:eastAsia="es-CO"/>
              </w:rPr>
            </w:pPr>
            <w:r w:rsidRPr="00540490">
              <w:rPr>
                <w:color w:val="000000"/>
                <w:sz w:val="18"/>
                <w:szCs w:val="18"/>
                <w:lang w:eastAsia="es-CO"/>
              </w:rPr>
              <w:t>Propios</w:t>
            </w:r>
            <w:r w:rsidRPr="00540490">
              <w:rPr>
                <w:color w:val="000000"/>
                <w:sz w:val="18"/>
                <w:szCs w:val="18"/>
                <w:lang w:eastAsia="es-CO"/>
              </w:rPr>
              <w:br/>
              <w:t>ARL</w:t>
            </w:r>
          </w:p>
        </w:tc>
        <w:tc>
          <w:tcPr>
            <w:tcW w:w="1418" w:type="dxa"/>
            <w:tcBorders>
              <w:top w:val="nil"/>
              <w:left w:val="nil"/>
              <w:bottom w:val="single" w:sz="4" w:space="0" w:color="000000"/>
              <w:right w:val="single" w:sz="4" w:space="0" w:color="000000"/>
            </w:tcBorders>
            <w:shd w:val="clear" w:color="auto" w:fill="auto"/>
            <w:vAlign w:val="center"/>
            <w:hideMark/>
          </w:tcPr>
          <w:p w14:paraId="444F2A2D" w14:textId="77777777" w:rsidR="00E8222E" w:rsidRPr="00540490" w:rsidRDefault="00E8222E" w:rsidP="00F34F2F">
            <w:pPr>
              <w:jc w:val="center"/>
              <w:rPr>
                <w:color w:val="000000"/>
                <w:sz w:val="18"/>
                <w:szCs w:val="18"/>
                <w:lang w:eastAsia="es-CO"/>
              </w:rPr>
            </w:pPr>
            <w:r w:rsidRPr="00540490">
              <w:rPr>
                <w:color w:val="000000"/>
                <w:sz w:val="18"/>
                <w:szCs w:val="18"/>
                <w:lang w:eastAsia="es-CO"/>
              </w:rPr>
              <w:t>Marzo</w:t>
            </w:r>
            <w:r w:rsidRPr="00540490">
              <w:rPr>
                <w:color w:val="000000"/>
                <w:sz w:val="18"/>
                <w:szCs w:val="18"/>
                <w:lang w:eastAsia="es-CO"/>
              </w:rPr>
              <w:br/>
              <w:t>Junio</w:t>
            </w:r>
            <w:r w:rsidRPr="00540490">
              <w:rPr>
                <w:color w:val="000000"/>
                <w:sz w:val="18"/>
                <w:szCs w:val="18"/>
                <w:lang w:eastAsia="es-CO"/>
              </w:rPr>
              <w:br/>
              <w:t>Septiembre</w:t>
            </w:r>
            <w:r w:rsidRPr="00540490">
              <w:rPr>
                <w:color w:val="000000"/>
                <w:sz w:val="18"/>
                <w:szCs w:val="18"/>
                <w:lang w:eastAsia="es-CO"/>
              </w:rPr>
              <w:br/>
              <w:t>Diciembre</w:t>
            </w:r>
          </w:p>
        </w:tc>
      </w:tr>
      <w:tr w:rsidR="00E8222E" w:rsidRPr="00540490" w14:paraId="2A1B79B3" w14:textId="77777777" w:rsidTr="00F34F2F">
        <w:trPr>
          <w:trHeight w:val="564"/>
        </w:trPr>
        <w:tc>
          <w:tcPr>
            <w:tcW w:w="1491" w:type="dxa"/>
            <w:vMerge/>
            <w:tcBorders>
              <w:top w:val="nil"/>
              <w:left w:val="single" w:sz="4" w:space="0" w:color="auto"/>
              <w:bottom w:val="single" w:sz="4" w:space="0" w:color="auto"/>
              <w:right w:val="single" w:sz="4" w:space="0" w:color="auto"/>
            </w:tcBorders>
            <w:vAlign w:val="center"/>
            <w:hideMark/>
          </w:tcPr>
          <w:p w14:paraId="40FB16FE"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000000"/>
              <w:right w:val="single" w:sz="4" w:space="0" w:color="000000"/>
            </w:tcBorders>
            <w:shd w:val="clear" w:color="auto" w:fill="auto"/>
            <w:vAlign w:val="center"/>
            <w:hideMark/>
          </w:tcPr>
          <w:p w14:paraId="7BADED34"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Elaborar el informe del análisis estadístico de la accidentalidad año 2024                                   </w:t>
            </w:r>
          </w:p>
        </w:tc>
        <w:tc>
          <w:tcPr>
            <w:tcW w:w="1417" w:type="dxa"/>
            <w:tcBorders>
              <w:top w:val="nil"/>
              <w:left w:val="nil"/>
              <w:bottom w:val="single" w:sz="4" w:space="0" w:color="000000"/>
              <w:right w:val="single" w:sz="4" w:space="0" w:color="000000"/>
            </w:tcBorders>
            <w:shd w:val="clear" w:color="auto" w:fill="auto"/>
            <w:vAlign w:val="center"/>
            <w:hideMark/>
          </w:tcPr>
          <w:p w14:paraId="5A71E969" w14:textId="77777777" w:rsidR="00E8222E" w:rsidRPr="00540490" w:rsidRDefault="00E8222E" w:rsidP="00F34F2F">
            <w:pPr>
              <w:rPr>
                <w:color w:val="000000"/>
                <w:sz w:val="18"/>
                <w:szCs w:val="18"/>
                <w:lang w:eastAsia="es-CO"/>
              </w:rPr>
            </w:pPr>
            <w:r w:rsidRPr="00540490">
              <w:rPr>
                <w:color w:val="000000"/>
                <w:sz w:val="18"/>
                <w:szCs w:val="18"/>
                <w:lang w:eastAsia="es-CO"/>
              </w:rPr>
              <w:t>Propios</w:t>
            </w:r>
            <w:r w:rsidRPr="00540490">
              <w:rPr>
                <w:color w:val="000000"/>
                <w:sz w:val="18"/>
                <w:szCs w:val="18"/>
                <w:lang w:eastAsia="es-CO"/>
              </w:rPr>
              <w:br/>
            </w:r>
          </w:p>
        </w:tc>
        <w:tc>
          <w:tcPr>
            <w:tcW w:w="1418" w:type="dxa"/>
            <w:tcBorders>
              <w:top w:val="nil"/>
              <w:left w:val="nil"/>
              <w:bottom w:val="single" w:sz="4" w:space="0" w:color="000000"/>
              <w:right w:val="single" w:sz="4" w:space="0" w:color="000000"/>
            </w:tcBorders>
            <w:shd w:val="clear" w:color="auto" w:fill="auto"/>
            <w:vAlign w:val="center"/>
            <w:hideMark/>
          </w:tcPr>
          <w:p w14:paraId="5F14555B" w14:textId="77777777" w:rsidR="00E8222E" w:rsidRPr="00540490" w:rsidRDefault="00E8222E" w:rsidP="00F34F2F">
            <w:pPr>
              <w:jc w:val="center"/>
              <w:rPr>
                <w:color w:val="000000"/>
                <w:sz w:val="18"/>
                <w:szCs w:val="18"/>
                <w:lang w:eastAsia="es-CO"/>
              </w:rPr>
            </w:pPr>
            <w:r w:rsidRPr="00540490">
              <w:rPr>
                <w:color w:val="000000"/>
                <w:sz w:val="18"/>
                <w:szCs w:val="18"/>
                <w:lang w:eastAsia="es-CO"/>
              </w:rPr>
              <w:t>Marzo</w:t>
            </w:r>
          </w:p>
        </w:tc>
      </w:tr>
      <w:tr w:rsidR="00E8222E" w:rsidRPr="00540490" w14:paraId="1630A12C" w14:textId="77777777" w:rsidTr="00F34F2F">
        <w:trPr>
          <w:trHeight w:val="125"/>
        </w:trPr>
        <w:tc>
          <w:tcPr>
            <w:tcW w:w="1491" w:type="dxa"/>
            <w:vMerge/>
            <w:tcBorders>
              <w:top w:val="nil"/>
              <w:left w:val="single" w:sz="4" w:space="0" w:color="auto"/>
              <w:bottom w:val="single" w:sz="4" w:space="0" w:color="auto"/>
              <w:right w:val="single" w:sz="4" w:space="0" w:color="auto"/>
            </w:tcBorders>
            <w:vAlign w:val="center"/>
            <w:hideMark/>
          </w:tcPr>
          <w:p w14:paraId="7B18823E" w14:textId="77777777" w:rsidR="00E8222E" w:rsidRPr="00540490" w:rsidRDefault="00E8222E" w:rsidP="00F34F2F">
            <w:pPr>
              <w:rPr>
                <w:color w:val="000000"/>
                <w:sz w:val="18"/>
                <w:szCs w:val="18"/>
                <w:lang w:eastAsia="es-CO"/>
              </w:rPr>
            </w:pPr>
          </w:p>
        </w:tc>
        <w:tc>
          <w:tcPr>
            <w:tcW w:w="5020" w:type="dxa"/>
            <w:tcBorders>
              <w:top w:val="nil"/>
              <w:left w:val="nil"/>
              <w:bottom w:val="nil"/>
              <w:right w:val="single" w:sz="4" w:space="0" w:color="000000"/>
            </w:tcBorders>
            <w:shd w:val="clear" w:color="auto" w:fill="auto"/>
            <w:vAlign w:val="center"/>
            <w:hideMark/>
          </w:tcPr>
          <w:p w14:paraId="764989E5" w14:textId="77777777" w:rsidR="00E8222E" w:rsidRPr="00540490" w:rsidRDefault="00E8222E" w:rsidP="00F34F2F">
            <w:pPr>
              <w:rPr>
                <w:color w:val="000000"/>
                <w:sz w:val="18"/>
                <w:szCs w:val="18"/>
                <w:lang w:eastAsia="es-CO"/>
              </w:rPr>
            </w:pPr>
            <w:r w:rsidRPr="00540490">
              <w:rPr>
                <w:color w:val="000000"/>
                <w:sz w:val="18"/>
                <w:szCs w:val="18"/>
                <w:lang w:eastAsia="es-CO"/>
              </w:rPr>
              <w:t>Actualizar Plan de prevención, preparación y respuesta ante emergencias en lo que haya lugar</w:t>
            </w:r>
          </w:p>
        </w:tc>
        <w:tc>
          <w:tcPr>
            <w:tcW w:w="1417" w:type="dxa"/>
            <w:tcBorders>
              <w:top w:val="nil"/>
              <w:left w:val="nil"/>
              <w:bottom w:val="single" w:sz="4" w:space="0" w:color="000000"/>
              <w:right w:val="single" w:sz="4" w:space="0" w:color="000000"/>
            </w:tcBorders>
            <w:shd w:val="clear" w:color="auto" w:fill="auto"/>
            <w:vAlign w:val="center"/>
            <w:hideMark/>
          </w:tcPr>
          <w:p w14:paraId="7E3BFC51" w14:textId="77777777" w:rsidR="00E8222E" w:rsidRPr="00540490" w:rsidRDefault="00E8222E" w:rsidP="00F34F2F">
            <w:pPr>
              <w:rPr>
                <w:color w:val="000000"/>
                <w:sz w:val="18"/>
                <w:szCs w:val="18"/>
                <w:lang w:eastAsia="es-CO"/>
              </w:rPr>
            </w:pPr>
            <w:r w:rsidRPr="00540490">
              <w:rPr>
                <w:color w:val="000000"/>
                <w:sz w:val="18"/>
                <w:szCs w:val="18"/>
                <w:lang w:eastAsia="es-CO"/>
              </w:rPr>
              <w:t>Propios</w:t>
            </w:r>
            <w:r w:rsidRPr="00540490">
              <w:rPr>
                <w:color w:val="000000"/>
                <w:sz w:val="18"/>
                <w:szCs w:val="18"/>
                <w:lang w:eastAsia="es-CO"/>
              </w:rPr>
              <w:br/>
              <w:t>ARL</w:t>
            </w:r>
          </w:p>
        </w:tc>
        <w:tc>
          <w:tcPr>
            <w:tcW w:w="1418" w:type="dxa"/>
            <w:tcBorders>
              <w:top w:val="nil"/>
              <w:left w:val="nil"/>
              <w:bottom w:val="nil"/>
              <w:right w:val="single" w:sz="4" w:space="0" w:color="000000"/>
            </w:tcBorders>
            <w:shd w:val="clear" w:color="auto" w:fill="auto"/>
            <w:vAlign w:val="center"/>
            <w:hideMark/>
          </w:tcPr>
          <w:p w14:paraId="5E4B9F71" w14:textId="77777777" w:rsidR="00E8222E" w:rsidRPr="00540490" w:rsidRDefault="00E8222E" w:rsidP="00F34F2F">
            <w:pPr>
              <w:jc w:val="center"/>
              <w:rPr>
                <w:color w:val="000000"/>
                <w:sz w:val="18"/>
                <w:szCs w:val="18"/>
                <w:lang w:eastAsia="es-CO"/>
              </w:rPr>
            </w:pPr>
            <w:r w:rsidRPr="00540490">
              <w:rPr>
                <w:color w:val="000000"/>
                <w:sz w:val="18"/>
                <w:szCs w:val="18"/>
                <w:lang w:eastAsia="es-CO"/>
              </w:rPr>
              <w:t>Septiembre</w:t>
            </w:r>
          </w:p>
        </w:tc>
      </w:tr>
      <w:tr w:rsidR="00E8222E" w:rsidRPr="00540490" w14:paraId="59732083" w14:textId="77777777" w:rsidTr="00F34F2F">
        <w:trPr>
          <w:trHeight w:val="683"/>
        </w:trPr>
        <w:tc>
          <w:tcPr>
            <w:tcW w:w="1491" w:type="dxa"/>
            <w:vMerge/>
            <w:tcBorders>
              <w:top w:val="nil"/>
              <w:left w:val="single" w:sz="4" w:space="0" w:color="auto"/>
              <w:bottom w:val="single" w:sz="4" w:space="0" w:color="auto"/>
              <w:right w:val="single" w:sz="4" w:space="0" w:color="auto"/>
            </w:tcBorders>
            <w:vAlign w:val="center"/>
            <w:hideMark/>
          </w:tcPr>
          <w:p w14:paraId="62A3D6C5" w14:textId="77777777" w:rsidR="00E8222E" w:rsidRPr="00540490" w:rsidRDefault="00E8222E" w:rsidP="00F34F2F">
            <w:pPr>
              <w:rPr>
                <w:color w:val="000000"/>
                <w:sz w:val="18"/>
                <w:szCs w:val="18"/>
                <w:lang w:eastAsia="es-CO"/>
              </w:rPr>
            </w:pPr>
          </w:p>
        </w:tc>
        <w:tc>
          <w:tcPr>
            <w:tcW w:w="5020" w:type="dxa"/>
            <w:tcBorders>
              <w:top w:val="single" w:sz="4" w:space="0" w:color="000000"/>
              <w:left w:val="nil"/>
              <w:bottom w:val="nil"/>
              <w:right w:val="single" w:sz="4" w:space="0" w:color="000000"/>
            </w:tcBorders>
            <w:shd w:val="clear" w:color="auto" w:fill="auto"/>
            <w:vAlign w:val="center"/>
            <w:hideMark/>
          </w:tcPr>
          <w:p w14:paraId="42732FD7" w14:textId="77777777" w:rsidR="00E8222E" w:rsidRPr="00540490" w:rsidRDefault="00E8222E" w:rsidP="00F34F2F">
            <w:pPr>
              <w:rPr>
                <w:color w:val="000000"/>
                <w:sz w:val="18"/>
                <w:szCs w:val="18"/>
                <w:lang w:eastAsia="es-CO"/>
              </w:rPr>
            </w:pPr>
            <w:r w:rsidRPr="00540490">
              <w:rPr>
                <w:color w:val="000000"/>
                <w:sz w:val="18"/>
                <w:szCs w:val="18"/>
                <w:lang w:eastAsia="es-CO"/>
              </w:rPr>
              <w:t>Identificar las zonas de menor riesgo en todas las sedes (Puntos seguros en caso de sismo)</w:t>
            </w:r>
          </w:p>
        </w:tc>
        <w:tc>
          <w:tcPr>
            <w:tcW w:w="1417" w:type="dxa"/>
            <w:tcBorders>
              <w:top w:val="nil"/>
              <w:left w:val="nil"/>
              <w:bottom w:val="single" w:sz="4" w:space="0" w:color="000000"/>
              <w:right w:val="single" w:sz="4" w:space="0" w:color="000000"/>
            </w:tcBorders>
            <w:shd w:val="clear" w:color="000000" w:fill="FFFFFF"/>
            <w:vAlign w:val="center"/>
            <w:hideMark/>
          </w:tcPr>
          <w:p w14:paraId="57FF10A3" w14:textId="77777777" w:rsidR="00E8222E" w:rsidRPr="00540490" w:rsidRDefault="00E8222E" w:rsidP="00F34F2F">
            <w:pPr>
              <w:rPr>
                <w:color w:val="000000"/>
                <w:sz w:val="18"/>
                <w:szCs w:val="18"/>
                <w:lang w:eastAsia="es-CO"/>
              </w:rPr>
            </w:pPr>
            <w:r w:rsidRPr="00540490">
              <w:rPr>
                <w:color w:val="000000"/>
                <w:sz w:val="18"/>
                <w:szCs w:val="18"/>
                <w:lang w:eastAsia="es-CO"/>
              </w:rPr>
              <w:t>Propios</w:t>
            </w:r>
            <w:r w:rsidRPr="00540490">
              <w:rPr>
                <w:color w:val="000000"/>
                <w:sz w:val="18"/>
                <w:szCs w:val="18"/>
                <w:lang w:eastAsia="es-CO"/>
              </w:rPr>
              <w:br/>
              <w:t>ARL</w:t>
            </w:r>
          </w:p>
        </w:tc>
        <w:tc>
          <w:tcPr>
            <w:tcW w:w="1418" w:type="dxa"/>
            <w:tcBorders>
              <w:top w:val="single" w:sz="4" w:space="0" w:color="000000"/>
              <w:left w:val="nil"/>
              <w:bottom w:val="nil"/>
              <w:right w:val="single" w:sz="4" w:space="0" w:color="000000"/>
            </w:tcBorders>
            <w:shd w:val="clear" w:color="000000" w:fill="FFFFFF"/>
            <w:vAlign w:val="center"/>
            <w:hideMark/>
          </w:tcPr>
          <w:p w14:paraId="6F2E2CA1" w14:textId="77777777" w:rsidR="00E8222E" w:rsidRPr="00540490" w:rsidRDefault="00E8222E" w:rsidP="00F34F2F">
            <w:pPr>
              <w:jc w:val="center"/>
              <w:rPr>
                <w:color w:val="000000"/>
                <w:sz w:val="18"/>
                <w:szCs w:val="18"/>
                <w:lang w:eastAsia="es-CO"/>
              </w:rPr>
            </w:pPr>
            <w:r w:rsidRPr="00540490">
              <w:rPr>
                <w:color w:val="000000"/>
                <w:sz w:val="18"/>
                <w:szCs w:val="18"/>
                <w:lang w:eastAsia="es-CO"/>
              </w:rPr>
              <w:t>Julio</w:t>
            </w:r>
          </w:p>
        </w:tc>
      </w:tr>
      <w:tr w:rsidR="00E8222E" w:rsidRPr="00540490" w14:paraId="20EE83D6" w14:textId="77777777" w:rsidTr="00F34F2F">
        <w:trPr>
          <w:trHeight w:val="377"/>
        </w:trPr>
        <w:tc>
          <w:tcPr>
            <w:tcW w:w="1491" w:type="dxa"/>
            <w:vMerge/>
            <w:tcBorders>
              <w:top w:val="nil"/>
              <w:left w:val="single" w:sz="4" w:space="0" w:color="auto"/>
              <w:bottom w:val="single" w:sz="4" w:space="0" w:color="auto"/>
              <w:right w:val="single" w:sz="4" w:space="0" w:color="auto"/>
            </w:tcBorders>
            <w:vAlign w:val="center"/>
            <w:hideMark/>
          </w:tcPr>
          <w:p w14:paraId="30B31D87" w14:textId="77777777" w:rsidR="00E8222E" w:rsidRPr="00540490" w:rsidRDefault="00E8222E" w:rsidP="00F34F2F">
            <w:pPr>
              <w:rPr>
                <w:color w:val="000000"/>
                <w:sz w:val="18"/>
                <w:szCs w:val="18"/>
                <w:lang w:eastAsia="es-CO"/>
              </w:rPr>
            </w:pPr>
          </w:p>
        </w:tc>
        <w:tc>
          <w:tcPr>
            <w:tcW w:w="5020" w:type="dxa"/>
            <w:tcBorders>
              <w:top w:val="single" w:sz="4" w:space="0" w:color="000000"/>
              <w:left w:val="nil"/>
              <w:bottom w:val="nil"/>
              <w:right w:val="single" w:sz="4" w:space="0" w:color="000000"/>
            </w:tcBorders>
            <w:shd w:val="clear" w:color="auto" w:fill="auto"/>
            <w:vAlign w:val="center"/>
            <w:hideMark/>
          </w:tcPr>
          <w:p w14:paraId="62809903" w14:textId="77777777" w:rsidR="00E8222E" w:rsidRPr="00540490" w:rsidRDefault="00E8222E" w:rsidP="00F34F2F">
            <w:pPr>
              <w:rPr>
                <w:color w:val="000000"/>
                <w:sz w:val="18"/>
                <w:szCs w:val="18"/>
                <w:lang w:eastAsia="es-CO"/>
              </w:rPr>
            </w:pPr>
            <w:r w:rsidRPr="00540490">
              <w:rPr>
                <w:color w:val="000000"/>
                <w:sz w:val="18"/>
                <w:szCs w:val="18"/>
                <w:lang w:eastAsia="es-CO"/>
              </w:rPr>
              <w:t>Realizar mediciones higiene industrial (ruido, iluminación)</w:t>
            </w:r>
          </w:p>
        </w:tc>
        <w:tc>
          <w:tcPr>
            <w:tcW w:w="1417" w:type="dxa"/>
            <w:tcBorders>
              <w:top w:val="nil"/>
              <w:left w:val="nil"/>
              <w:bottom w:val="single" w:sz="4" w:space="0" w:color="000000"/>
              <w:right w:val="single" w:sz="4" w:space="0" w:color="000000"/>
            </w:tcBorders>
            <w:shd w:val="clear" w:color="auto" w:fill="auto"/>
            <w:vAlign w:val="center"/>
            <w:hideMark/>
          </w:tcPr>
          <w:p w14:paraId="7A7AE12D" w14:textId="77777777" w:rsidR="00E8222E" w:rsidRPr="00540490" w:rsidRDefault="00E8222E" w:rsidP="00F34F2F">
            <w:pPr>
              <w:rPr>
                <w:color w:val="000000"/>
                <w:sz w:val="18"/>
                <w:szCs w:val="18"/>
                <w:lang w:eastAsia="es-CO"/>
              </w:rPr>
            </w:pPr>
            <w:r w:rsidRPr="00540490">
              <w:rPr>
                <w:color w:val="000000"/>
                <w:sz w:val="18"/>
                <w:szCs w:val="18"/>
                <w:lang w:eastAsia="es-CO"/>
              </w:rPr>
              <w:t>Propios</w:t>
            </w:r>
            <w:r w:rsidRPr="00540490">
              <w:rPr>
                <w:color w:val="000000"/>
                <w:sz w:val="18"/>
                <w:szCs w:val="18"/>
                <w:lang w:eastAsia="es-CO"/>
              </w:rPr>
              <w:br/>
              <w:t>ARL</w:t>
            </w:r>
          </w:p>
        </w:tc>
        <w:tc>
          <w:tcPr>
            <w:tcW w:w="1418" w:type="dxa"/>
            <w:tcBorders>
              <w:top w:val="single" w:sz="4" w:space="0" w:color="000000"/>
              <w:left w:val="nil"/>
              <w:bottom w:val="nil"/>
              <w:right w:val="single" w:sz="4" w:space="0" w:color="000000"/>
            </w:tcBorders>
            <w:shd w:val="clear" w:color="auto" w:fill="auto"/>
            <w:vAlign w:val="center"/>
            <w:hideMark/>
          </w:tcPr>
          <w:p w14:paraId="571D7A6D" w14:textId="77777777" w:rsidR="00E8222E" w:rsidRPr="00540490" w:rsidRDefault="00E8222E" w:rsidP="00F34F2F">
            <w:pPr>
              <w:jc w:val="center"/>
              <w:rPr>
                <w:color w:val="000000"/>
                <w:sz w:val="18"/>
                <w:szCs w:val="18"/>
                <w:lang w:eastAsia="es-CO"/>
              </w:rPr>
            </w:pPr>
            <w:r w:rsidRPr="00540490">
              <w:rPr>
                <w:color w:val="000000"/>
                <w:sz w:val="18"/>
                <w:szCs w:val="18"/>
                <w:lang w:eastAsia="es-CO"/>
              </w:rPr>
              <w:t>Agosto</w:t>
            </w:r>
          </w:p>
        </w:tc>
      </w:tr>
      <w:tr w:rsidR="00E8222E" w:rsidRPr="00540490" w14:paraId="6666D096" w14:textId="77777777" w:rsidTr="00E8222E">
        <w:trPr>
          <w:trHeight w:val="291"/>
        </w:trPr>
        <w:tc>
          <w:tcPr>
            <w:tcW w:w="1491" w:type="dxa"/>
            <w:vMerge/>
            <w:tcBorders>
              <w:top w:val="nil"/>
              <w:left w:val="single" w:sz="4" w:space="0" w:color="auto"/>
              <w:bottom w:val="single" w:sz="4" w:space="0" w:color="auto"/>
              <w:right w:val="single" w:sz="4" w:space="0" w:color="auto"/>
            </w:tcBorders>
            <w:vAlign w:val="center"/>
            <w:hideMark/>
          </w:tcPr>
          <w:p w14:paraId="79447338" w14:textId="77777777" w:rsidR="00E8222E" w:rsidRPr="00540490" w:rsidRDefault="00E8222E" w:rsidP="00F34F2F">
            <w:pPr>
              <w:rPr>
                <w:color w:val="000000"/>
                <w:sz w:val="18"/>
                <w:szCs w:val="18"/>
                <w:lang w:eastAsia="es-CO"/>
              </w:rPr>
            </w:pPr>
          </w:p>
        </w:tc>
        <w:tc>
          <w:tcPr>
            <w:tcW w:w="5020" w:type="dxa"/>
            <w:tcBorders>
              <w:top w:val="single" w:sz="4" w:space="0" w:color="000000"/>
              <w:left w:val="nil"/>
              <w:bottom w:val="nil"/>
              <w:right w:val="single" w:sz="4" w:space="0" w:color="000000"/>
            </w:tcBorders>
            <w:shd w:val="clear" w:color="auto" w:fill="auto"/>
            <w:vAlign w:val="center"/>
            <w:hideMark/>
          </w:tcPr>
          <w:p w14:paraId="52051A50" w14:textId="77777777" w:rsidR="00E8222E" w:rsidRPr="00540490" w:rsidRDefault="00E8222E" w:rsidP="00F34F2F">
            <w:pPr>
              <w:rPr>
                <w:color w:val="000000"/>
                <w:sz w:val="18"/>
                <w:szCs w:val="18"/>
                <w:lang w:eastAsia="es-CO"/>
              </w:rPr>
            </w:pPr>
            <w:r w:rsidRPr="00540490">
              <w:rPr>
                <w:color w:val="000000"/>
                <w:sz w:val="18"/>
                <w:szCs w:val="18"/>
                <w:lang w:eastAsia="es-CO"/>
              </w:rPr>
              <w:t>Instalar planos en todas las sedes</w:t>
            </w:r>
          </w:p>
        </w:tc>
        <w:tc>
          <w:tcPr>
            <w:tcW w:w="1417" w:type="dxa"/>
            <w:tcBorders>
              <w:top w:val="nil"/>
              <w:left w:val="nil"/>
              <w:bottom w:val="single" w:sz="4" w:space="0" w:color="000000"/>
              <w:right w:val="single" w:sz="4" w:space="0" w:color="000000"/>
            </w:tcBorders>
            <w:shd w:val="clear" w:color="auto" w:fill="auto"/>
            <w:vAlign w:val="center"/>
            <w:hideMark/>
          </w:tcPr>
          <w:p w14:paraId="28CF495A" w14:textId="77777777" w:rsidR="00E8222E" w:rsidRPr="00540490" w:rsidRDefault="00E8222E" w:rsidP="00F34F2F">
            <w:pPr>
              <w:rPr>
                <w:color w:val="000000"/>
                <w:sz w:val="18"/>
                <w:szCs w:val="18"/>
                <w:lang w:eastAsia="es-CO"/>
              </w:rPr>
            </w:pPr>
            <w:r w:rsidRPr="00540490">
              <w:rPr>
                <w:color w:val="000000"/>
                <w:sz w:val="18"/>
                <w:szCs w:val="18"/>
                <w:lang w:eastAsia="es-CO"/>
              </w:rPr>
              <w:t>Propios</w:t>
            </w:r>
            <w:r w:rsidRPr="00540490">
              <w:rPr>
                <w:color w:val="000000"/>
                <w:sz w:val="18"/>
                <w:szCs w:val="18"/>
                <w:lang w:eastAsia="es-CO"/>
              </w:rPr>
              <w:br/>
              <w:t>ARL</w:t>
            </w:r>
          </w:p>
        </w:tc>
        <w:tc>
          <w:tcPr>
            <w:tcW w:w="1418" w:type="dxa"/>
            <w:tcBorders>
              <w:top w:val="single" w:sz="4" w:space="0" w:color="000000"/>
              <w:left w:val="nil"/>
              <w:bottom w:val="nil"/>
              <w:right w:val="single" w:sz="4" w:space="0" w:color="000000"/>
            </w:tcBorders>
            <w:shd w:val="clear" w:color="auto" w:fill="auto"/>
            <w:vAlign w:val="center"/>
            <w:hideMark/>
          </w:tcPr>
          <w:p w14:paraId="333DD6D1" w14:textId="77777777" w:rsidR="00E8222E" w:rsidRPr="00540490" w:rsidRDefault="00E8222E" w:rsidP="00F34F2F">
            <w:pPr>
              <w:jc w:val="center"/>
              <w:rPr>
                <w:color w:val="000000"/>
                <w:sz w:val="18"/>
                <w:szCs w:val="18"/>
                <w:lang w:eastAsia="es-CO"/>
              </w:rPr>
            </w:pPr>
            <w:r w:rsidRPr="00540490">
              <w:rPr>
                <w:color w:val="000000"/>
                <w:sz w:val="18"/>
                <w:szCs w:val="18"/>
                <w:lang w:eastAsia="es-CO"/>
              </w:rPr>
              <w:t>Mayo</w:t>
            </w:r>
          </w:p>
        </w:tc>
      </w:tr>
      <w:tr w:rsidR="00E8222E" w:rsidRPr="00540490" w14:paraId="5F4E7EE4" w14:textId="77777777" w:rsidTr="00F34F2F">
        <w:trPr>
          <w:trHeight w:val="70"/>
        </w:trPr>
        <w:tc>
          <w:tcPr>
            <w:tcW w:w="1491" w:type="dxa"/>
            <w:vMerge/>
            <w:tcBorders>
              <w:top w:val="nil"/>
              <w:left w:val="single" w:sz="4" w:space="0" w:color="auto"/>
              <w:bottom w:val="single" w:sz="4" w:space="0" w:color="auto"/>
              <w:right w:val="single" w:sz="4" w:space="0" w:color="auto"/>
            </w:tcBorders>
            <w:vAlign w:val="center"/>
            <w:hideMark/>
          </w:tcPr>
          <w:p w14:paraId="115D0155" w14:textId="77777777" w:rsidR="00E8222E" w:rsidRPr="00540490" w:rsidRDefault="00E8222E" w:rsidP="00F34F2F">
            <w:pPr>
              <w:rPr>
                <w:color w:val="000000"/>
                <w:sz w:val="18"/>
                <w:szCs w:val="18"/>
                <w:lang w:eastAsia="es-CO"/>
              </w:rPr>
            </w:pPr>
          </w:p>
        </w:tc>
        <w:tc>
          <w:tcPr>
            <w:tcW w:w="5020" w:type="dxa"/>
            <w:tcBorders>
              <w:top w:val="single" w:sz="4" w:space="0" w:color="000000"/>
              <w:left w:val="nil"/>
              <w:bottom w:val="single" w:sz="4" w:space="0" w:color="000000"/>
              <w:right w:val="single" w:sz="4" w:space="0" w:color="000000"/>
            </w:tcBorders>
            <w:shd w:val="clear" w:color="auto" w:fill="auto"/>
            <w:vAlign w:val="center"/>
            <w:hideMark/>
          </w:tcPr>
          <w:p w14:paraId="3808D081" w14:textId="77777777" w:rsidR="00E8222E" w:rsidRPr="00540490" w:rsidRDefault="00E8222E" w:rsidP="00F34F2F">
            <w:pPr>
              <w:rPr>
                <w:color w:val="000000"/>
                <w:sz w:val="18"/>
                <w:szCs w:val="18"/>
                <w:lang w:eastAsia="es-CO"/>
              </w:rPr>
            </w:pPr>
            <w:r w:rsidRPr="00540490">
              <w:rPr>
                <w:color w:val="000000"/>
                <w:sz w:val="18"/>
                <w:szCs w:val="18"/>
                <w:lang w:eastAsia="es-CO"/>
              </w:rPr>
              <w:t>Participar en el simulacro Distrital.</w:t>
            </w:r>
          </w:p>
        </w:tc>
        <w:tc>
          <w:tcPr>
            <w:tcW w:w="1417" w:type="dxa"/>
            <w:tcBorders>
              <w:top w:val="nil"/>
              <w:left w:val="nil"/>
              <w:bottom w:val="single" w:sz="4" w:space="0" w:color="000000"/>
              <w:right w:val="single" w:sz="4" w:space="0" w:color="000000"/>
            </w:tcBorders>
            <w:shd w:val="clear" w:color="auto" w:fill="auto"/>
            <w:vAlign w:val="center"/>
            <w:hideMark/>
          </w:tcPr>
          <w:p w14:paraId="4533A84C" w14:textId="77777777" w:rsidR="00E8222E" w:rsidRPr="00540490" w:rsidRDefault="00E8222E" w:rsidP="00F34F2F">
            <w:pPr>
              <w:rPr>
                <w:color w:val="000000"/>
                <w:sz w:val="18"/>
                <w:szCs w:val="18"/>
                <w:lang w:eastAsia="es-CO"/>
              </w:rPr>
            </w:pPr>
            <w:r w:rsidRPr="00540490">
              <w:rPr>
                <w:color w:val="000000"/>
                <w:sz w:val="18"/>
                <w:szCs w:val="18"/>
                <w:lang w:eastAsia="es-CO"/>
              </w:rPr>
              <w:t>Propios</w:t>
            </w:r>
            <w:r w:rsidRPr="00540490">
              <w:rPr>
                <w:color w:val="000000"/>
                <w:sz w:val="18"/>
                <w:szCs w:val="18"/>
                <w:lang w:eastAsia="es-CO"/>
              </w:rPr>
              <w:br/>
              <w:t>ARL</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69CC57BB" w14:textId="77777777" w:rsidR="00E8222E" w:rsidRPr="00540490" w:rsidRDefault="00E8222E" w:rsidP="00F34F2F">
            <w:pPr>
              <w:jc w:val="center"/>
              <w:rPr>
                <w:color w:val="000000"/>
                <w:sz w:val="18"/>
                <w:szCs w:val="18"/>
                <w:lang w:eastAsia="es-CO"/>
              </w:rPr>
            </w:pPr>
            <w:r w:rsidRPr="00540490">
              <w:rPr>
                <w:color w:val="000000"/>
                <w:sz w:val="18"/>
                <w:szCs w:val="18"/>
                <w:lang w:eastAsia="es-CO"/>
              </w:rPr>
              <w:t>Octubre</w:t>
            </w:r>
          </w:p>
        </w:tc>
      </w:tr>
      <w:tr w:rsidR="00E8222E" w:rsidRPr="00540490" w14:paraId="01B9662B" w14:textId="77777777" w:rsidTr="00F34F2F">
        <w:trPr>
          <w:trHeight w:val="217"/>
        </w:trPr>
        <w:tc>
          <w:tcPr>
            <w:tcW w:w="1491" w:type="dxa"/>
            <w:vMerge/>
            <w:tcBorders>
              <w:top w:val="nil"/>
              <w:left w:val="single" w:sz="4" w:space="0" w:color="auto"/>
              <w:bottom w:val="single" w:sz="4" w:space="0" w:color="auto"/>
              <w:right w:val="single" w:sz="4" w:space="0" w:color="auto"/>
            </w:tcBorders>
            <w:vAlign w:val="center"/>
            <w:hideMark/>
          </w:tcPr>
          <w:p w14:paraId="6166E87D"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000000"/>
              <w:right w:val="single" w:sz="4" w:space="0" w:color="000000"/>
            </w:tcBorders>
            <w:shd w:val="clear" w:color="auto" w:fill="auto"/>
            <w:vAlign w:val="center"/>
            <w:hideMark/>
          </w:tcPr>
          <w:p w14:paraId="43F1E052" w14:textId="77777777" w:rsidR="00E8222E" w:rsidRPr="00540490" w:rsidRDefault="00E8222E" w:rsidP="00F34F2F">
            <w:pPr>
              <w:rPr>
                <w:color w:val="000000"/>
                <w:sz w:val="18"/>
                <w:szCs w:val="18"/>
                <w:lang w:eastAsia="es-CO"/>
              </w:rPr>
            </w:pPr>
            <w:r w:rsidRPr="00540490">
              <w:rPr>
                <w:color w:val="000000"/>
                <w:sz w:val="18"/>
                <w:szCs w:val="18"/>
                <w:lang w:eastAsia="es-CO"/>
              </w:rPr>
              <w:t>Redistribuir, revisar y realizar el mantenimiento, recarga y/o reemplazo de extintores.</w:t>
            </w:r>
          </w:p>
        </w:tc>
        <w:tc>
          <w:tcPr>
            <w:tcW w:w="1417" w:type="dxa"/>
            <w:tcBorders>
              <w:top w:val="nil"/>
              <w:left w:val="nil"/>
              <w:bottom w:val="single" w:sz="4" w:space="0" w:color="000000"/>
              <w:right w:val="single" w:sz="4" w:space="0" w:color="000000"/>
            </w:tcBorders>
            <w:shd w:val="clear" w:color="auto" w:fill="auto"/>
            <w:vAlign w:val="center"/>
            <w:hideMark/>
          </w:tcPr>
          <w:p w14:paraId="31378C9F" w14:textId="77777777" w:rsidR="00E8222E" w:rsidRPr="00540490" w:rsidRDefault="00E8222E" w:rsidP="00F34F2F">
            <w:pPr>
              <w:rPr>
                <w:color w:val="000000"/>
                <w:sz w:val="18"/>
                <w:szCs w:val="18"/>
                <w:lang w:eastAsia="es-CO"/>
              </w:rPr>
            </w:pPr>
            <w:r w:rsidRPr="00540490">
              <w:rPr>
                <w:color w:val="000000"/>
                <w:sz w:val="18"/>
                <w:szCs w:val="18"/>
                <w:lang w:eastAsia="es-CO"/>
              </w:rPr>
              <w:t>Contrato</w:t>
            </w:r>
          </w:p>
        </w:tc>
        <w:tc>
          <w:tcPr>
            <w:tcW w:w="1418" w:type="dxa"/>
            <w:tcBorders>
              <w:top w:val="nil"/>
              <w:left w:val="nil"/>
              <w:bottom w:val="single" w:sz="4" w:space="0" w:color="000000"/>
              <w:right w:val="single" w:sz="4" w:space="0" w:color="000000"/>
            </w:tcBorders>
            <w:shd w:val="clear" w:color="auto" w:fill="auto"/>
            <w:vAlign w:val="center"/>
            <w:hideMark/>
          </w:tcPr>
          <w:p w14:paraId="3B1A79A4" w14:textId="77777777" w:rsidR="00E8222E" w:rsidRPr="00540490" w:rsidRDefault="00E8222E" w:rsidP="00F34F2F">
            <w:pPr>
              <w:jc w:val="center"/>
              <w:rPr>
                <w:color w:val="000000"/>
                <w:sz w:val="18"/>
                <w:szCs w:val="18"/>
                <w:lang w:eastAsia="es-CO"/>
              </w:rPr>
            </w:pPr>
            <w:r w:rsidRPr="00540490">
              <w:rPr>
                <w:color w:val="000000"/>
                <w:sz w:val="18"/>
                <w:szCs w:val="18"/>
                <w:lang w:eastAsia="es-CO"/>
              </w:rPr>
              <w:t>Febrero</w:t>
            </w:r>
          </w:p>
        </w:tc>
      </w:tr>
      <w:tr w:rsidR="00E8222E" w:rsidRPr="00540490" w14:paraId="0C66B3D3" w14:textId="77777777" w:rsidTr="00F34F2F">
        <w:trPr>
          <w:trHeight w:val="1076"/>
        </w:trPr>
        <w:tc>
          <w:tcPr>
            <w:tcW w:w="1491" w:type="dxa"/>
            <w:vMerge w:val="restart"/>
            <w:tcBorders>
              <w:top w:val="nil"/>
              <w:left w:val="single" w:sz="4" w:space="0" w:color="auto"/>
              <w:bottom w:val="single" w:sz="8" w:space="0" w:color="000000"/>
              <w:right w:val="single" w:sz="4" w:space="0" w:color="auto"/>
            </w:tcBorders>
            <w:shd w:val="clear" w:color="auto" w:fill="auto"/>
            <w:vAlign w:val="center"/>
            <w:hideMark/>
          </w:tcPr>
          <w:p w14:paraId="40912E14" w14:textId="77777777" w:rsidR="00E8222E" w:rsidRPr="00540490" w:rsidRDefault="00E8222E" w:rsidP="00F34F2F">
            <w:pPr>
              <w:jc w:val="center"/>
              <w:rPr>
                <w:color w:val="000000"/>
                <w:sz w:val="18"/>
                <w:szCs w:val="18"/>
                <w:lang w:eastAsia="es-CO"/>
              </w:rPr>
            </w:pPr>
            <w:r w:rsidRPr="00540490">
              <w:rPr>
                <w:color w:val="000000"/>
                <w:sz w:val="18"/>
                <w:szCs w:val="18"/>
                <w:lang w:eastAsia="es-CO"/>
              </w:rPr>
              <w:lastRenderedPageBreak/>
              <w:t>Implementar mecanismos y</w:t>
            </w:r>
            <w:r w:rsidRPr="00540490">
              <w:rPr>
                <w:color w:val="000000"/>
                <w:sz w:val="18"/>
                <w:szCs w:val="18"/>
                <w:lang w:eastAsia="es-CO"/>
              </w:rPr>
              <w:br/>
              <w:t>criterios que permitan la</w:t>
            </w:r>
            <w:r w:rsidRPr="00540490">
              <w:rPr>
                <w:color w:val="000000"/>
                <w:sz w:val="18"/>
                <w:szCs w:val="18"/>
                <w:lang w:eastAsia="es-CO"/>
              </w:rPr>
              <w:br/>
              <w:t>evaluación e identificación de</w:t>
            </w:r>
            <w:r w:rsidRPr="00540490">
              <w:rPr>
                <w:color w:val="000000"/>
                <w:sz w:val="18"/>
                <w:szCs w:val="18"/>
                <w:lang w:eastAsia="es-CO"/>
              </w:rPr>
              <w:br/>
              <w:t>las oportunidades de</w:t>
            </w:r>
            <w:r w:rsidRPr="00540490">
              <w:rPr>
                <w:color w:val="000000"/>
                <w:sz w:val="18"/>
                <w:szCs w:val="18"/>
                <w:lang w:eastAsia="es-CO"/>
              </w:rPr>
              <w:br/>
              <w:t>mejora del SGSST.</w:t>
            </w:r>
          </w:p>
        </w:tc>
        <w:tc>
          <w:tcPr>
            <w:tcW w:w="5020" w:type="dxa"/>
            <w:tcBorders>
              <w:top w:val="nil"/>
              <w:left w:val="nil"/>
              <w:bottom w:val="single" w:sz="4" w:space="0" w:color="000000"/>
              <w:right w:val="single" w:sz="4" w:space="0" w:color="000000"/>
            </w:tcBorders>
            <w:shd w:val="clear" w:color="auto" w:fill="auto"/>
            <w:vAlign w:val="center"/>
            <w:hideMark/>
          </w:tcPr>
          <w:p w14:paraId="1CA1806C" w14:textId="77777777" w:rsidR="00E8222E" w:rsidRPr="00540490" w:rsidRDefault="00E8222E" w:rsidP="00F34F2F">
            <w:pPr>
              <w:rPr>
                <w:color w:val="000000"/>
                <w:sz w:val="18"/>
                <w:szCs w:val="18"/>
                <w:lang w:eastAsia="es-CO"/>
              </w:rPr>
            </w:pPr>
            <w:r w:rsidRPr="00540490">
              <w:rPr>
                <w:color w:val="000000"/>
                <w:sz w:val="18"/>
                <w:szCs w:val="18"/>
                <w:lang w:eastAsia="es-CO"/>
              </w:rPr>
              <w:t>Realizar la evaluación anual al SG-SST de acuerdo con los estándares mínimos establecidos en la Res. 312 de 2019 vigencia 2025</w:t>
            </w:r>
          </w:p>
        </w:tc>
        <w:tc>
          <w:tcPr>
            <w:tcW w:w="1417" w:type="dxa"/>
            <w:tcBorders>
              <w:top w:val="nil"/>
              <w:left w:val="nil"/>
              <w:bottom w:val="single" w:sz="4" w:space="0" w:color="000000"/>
              <w:right w:val="single" w:sz="4" w:space="0" w:color="000000"/>
            </w:tcBorders>
            <w:shd w:val="clear" w:color="auto" w:fill="auto"/>
            <w:vAlign w:val="center"/>
            <w:hideMark/>
          </w:tcPr>
          <w:p w14:paraId="7AC880D4"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Propios </w:t>
            </w:r>
          </w:p>
        </w:tc>
        <w:tc>
          <w:tcPr>
            <w:tcW w:w="1418" w:type="dxa"/>
            <w:tcBorders>
              <w:top w:val="nil"/>
              <w:left w:val="nil"/>
              <w:bottom w:val="single" w:sz="4" w:space="0" w:color="000000"/>
              <w:right w:val="single" w:sz="4" w:space="0" w:color="000000"/>
            </w:tcBorders>
            <w:shd w:val="clear" w:color="auto" w:fill="auto"/>
            <w:vAlign w:val="center"/>
            <w:hideMark/>
          </w:tcPr>
          <w:p w14:paraId="79033DCC" w14:textId="77777777" w:rsidR="00E8222E" w:rsidRPr="00540490" w:rsidRDefault="00E8222E" w:rsidP="00F34F2F">
            <w:pPr>
              <w:jc w:val="center"/>
              <w:rPr>
                <w:color w:val="000000"/>
                <w:sz w:val="18"/>
                <w:szCs w:val="18"/>
                <w:lang w:eastAsia="es-CO"/>
              </w:rPr>
            </w:pPr>
            <w:r w:rsidRPr="00540490">
              <w:rPr>
                <w:color w:val="000000"/>
                <w:sz w:val="18"/>
                <w:szCs w:val="18"/>
                <w:lang w:eastAsia="es-CO"/>
              </w:rPr>
              <w:t>Diciembre</w:t>
            </w:r>
          </w:p>
        </w:tc>
      </w:tr>
      <w:tr w:rsidR="00E8222E" w:rsidRPr="00540490" w14:paraId="2914D2CB" w14:textId="77777777" w:rsidTr="00F34F2F">
        <w:trPr>
          <w:trHeight w:val="319"/>
        </w:trPr>
        <w:tc>
          <w:tcPr>
            <w:tcW w:w="1491" w:type="dxa"/>
            <w:vMerge/>
            <w:tcBorders>
              <w:top w:val="nil"/>
              <w:left w:val="single" w:sz="4" w:space="0" w:color="auto"/>
              <w:bottom w:val="single" w:sz="8" w:space="0" w:color="000000"/>
              <w:right w:val="single" w:sz="4" w:space="0" w:color="auto"/>
            </w:tcBorders>
            <w:vAlign w:val="center"/>
            <w:hideMark/>
          </w:tcPr>
          <w:p w14:paraId="5B0D4ABE"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000000"/>
              <w:right w:val="single" w:sz="4" w:space="0" w:color="000000"/>
            </w:tcBorders>
            <w:shd w:val="clear" w:color="auto" w:fill="auto"/>
            <w:vAlign w:val="center"/>
            <w:hideMark/>
          </w:tcPr>
          <w:p w14:paraId="27F9317E" w14:textId="77777777" w:rsidR="00E8222E" w:rsidRPr="00540490" w:rsidRDefault="00E8222E" w:rsidP="00F34F2F">
            <w:pPr>
              <w:rPr>
                <w:color w:val="000000"/>
                <w:sz w:val="18"/>
                <w:szCs w:val="18"/>
                <w:lang w:eastAsia="es-CO"/>
              </w:rPr>
            </w:pPr>
            <w:r w:rsidRPr="00540490">
              <w:rPr>
                <w:color w:val="000000"/>
                <w:sz w:val="18"/>
                <w:szCs w:val="18"/>
                <w:lang w:eastAsia="es-CO"/>
              </w:rPr>
              <w:t>Registrar la información correspondiente al SG-SST vigencia 2024 en el mecanismo dispuesto por el Min trabajo.</w:t>
            </w:r>
          </w:p>
        </w:tc>
        <w:tc>
          <w:tcPr>
            <w:tcW w:w="1417" w:type="dxa"/>
            <w:tcBorders>
              <w:top w:val="nil"/>
              <w:left w:val="nil"/>
              <w:bottom w:val="single" w:sz="4" w:space="0" w:color="000000"/>
              <w:right w:val="single" w:sz="4" w:space="0" w:color="000000"/>
            </w:tcBorders>
            <w:shd w:val="clear" w:color="auto" w:fill="auto"/>
            <w:vAlign w:val="center"/>
            <w:hideMark/>
          </w:tcPr>
          <w:p w14:paraId="1DEC79C7"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Propios </w:t>
            </w:r>
          </w:p>
        </w:tc>
        <w:tc>
          <w:tcPr>
            <w:tcW w:w="1418" w:type="dxa"/>
            <w:tcBorders>
              <w:top w:val="nil"/>
              <w:left w:val="nil"/>
              <w:bottom w:val="single" w:sz="4" w:space="0" w:color="000000"/>
              <w:right w:val="single" w:sz="4" w:space="0" w:color="000000"/>
            </w:tcBorders>
            <w:shd w:val="clear" w:color="auto" w:fill="auto"/>
            <w:vAlign w:val="center"/>
            <w:hideMark/>
          </w:tcPr>
          <w:p w14:paraId="14089A51" w14:textId="77777777" w:rsidR="00E8222E" w:rsidRPr="00540490" w:rsidRDefault="00E8222E" w:rsidP="00F34F2F">
            <w:pPr>
              <w:jc w:val="center"/>
              <w:rPr>
                <w:color w:val="000000"/>
                <w:sz w:val="18"/>
                <w:szCs w:val="18"/>
                <w:lang w:eastAsia="es-CO"/>
              </w:rPr>
            </w:pPr>
            <w:r w:rsidRPr="00540490">
              <w:rPr>
                <w:color w:val="000000"/>
                <w:sz w:val="18"/>
                <w:szCs w:val="18"/>
                <w:lang w:eastAsia="es-CO"/>
              </w:rPr>
              <w:t>Febrero</w:t>
            </w:r>
          </w:p>
        </w:tc>
      </w:tr>
      <w:tr w:rsidR="00E8222E" w:rsidRPr="00540490" w14:paraId="31E01696" w14:textId="77777777" w:rsidTr="00F34F2F">
        <w:trPr>
          <w:trHeight w:val="533"/>
        </w:trPr>
        <w:tc>
          <w:tcPr>
            <w:tcW w:w="1491" w:type="dxa"/>
            <w:vMerge/>
            <w:tcBorders>
              <w:top w:val="nil"/>
              <w:left w:val="single" w:sz="4" w:space="0" w:color="auto"/>
              <w:bottom w:val="single" w:sz="8" w:space="0" w:color="000000"/>
              <w:right w:val="single" w:sz="4" w:space="0" w:color="auto"/>
            </w:tcBorders>
            <w:vAlign w:val="center"/>
            <w:hideMark/>
          </w:tcPr>
          <w:p w14:paraId="1EE78685"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000000"/>
              <w:right w:val="single" w:sz="4" w:space="0" w:color="000000"/>
            </w:tcBorders>
            <w:shd w:val="clear" w:color="auto" w:fill="auto"/>
            <w:vAlign w:val="center"/>
            <w:hideMark/>
          </w:tcPr>
          <w:p w14:paraId="33206ED0" w14:textId="77777777" w:rsidR="00E8222E" w:rsidRPr="00540490" w:rsidRDefault="00E8222E" w:rsidP="00F34F2F">
            <w:pPr>
              <w:rPr>
                <w:color w:val="000000"/>
                <w:sz w:val="18"/>
                <w:szCs w:val="18"/>
                <w:lang w:eastAsia="es-CO"/>
              </w:rPr>
            </w:pPr>
            <w:r w:rsidRPr="00540490">
              <w:rPr>
                <w:color w:val="000000"/>
                <w:sz w:val="18"/>
                <w:szCs w:val="18"/>
                <w:lang w:eastAsia="es-CO"/>
              </w:rPr>
              <w:t>Realizar la evaluación al cumplimiento de los requisitos normativos SST definidos en la matriz de requisitos legales</w:t>
            </w:r>
          </w:p>
        </w:tc>
        <w:tc>
          <w:tcPr>
            <w:tcW w:w="1417" w:type="dxa"/>
            <w:tcBorders>
              <w:top w:val="nil"/>
              <w:left w:val="nil"/>
              <w:bottom w:val="single" w:sz="4" w:space="0" w:color="000000"/>
              <w:right w:val="single" w:sz="4" w:space="0" w:color="000000"/>
            </w:tcBorders>
            <w:shd w:val="clear" w:color="auto" w:fill="auto"/>
            <w:vAlign w:val="center"/>
            <w:hideMark/>
          </w:tcPr>
          <w:p w14:paraId="7E47FAE0" w14:textId="77777777" w:rsidR="00E8222E" w:rsidRPr="00540490" w:rsidRDefault="00E8222E" w:rsidP="00F34F2F">
            <w:pPr>
              <w:rPr>
                <w:color w:val="000000"/>
                <w:sz w:val="18"/>
                <w:szCs w:val="18"/>
                <w:lang w:eastAsia="es-CO"/>
              </w:rPr>
            </w:pPr>
            <w:r w:rsidRPr="00540490">
              <w:rPr>
                <w:color w:val="000000"/>
                <w:sz w:val="18"/>
                <w:szCs w:val="18"/>
                <w:lang w:eastAsia="es-CO"/>
              </w:rPr>
              <w:t>Propios</w:t>
            </w:r>
          </w:p>
        </w:tc>
        <w:tc>
          <w:tcPr>
            <w:tcW w:w="1418" w:type="dxa"/>
            <w:tcBorders>
              <w:top w:val="nil"/>
              <w:left w:val="nil"/>
              <w:bottom w:val="single" w:sz="4" w:space="0" w:color="000000"/>
              <w:right w:val="single" w:sz="4" w:space="0" w:color="000000"/>
            </w:tcBorders>
            <w:shd w:val="clear" w:color="auto" w:fill="auto"/>
            <w:vAlign w:val="center"/>
            <w:hideMark/>
          </w:tcPr>
          <w:p w14:paraId="2A7050FF" w14:textId="77777777" w:rsidR="00E8222E" w:rsidRPr="00540490" w:rsidRDefault="00E8222E" w:rsidP="00F34F2F">
            <w:pPr>
              <w:jc w:val="center"/>
              <w:rPr>
                <w:color w:val="000000"/>
                <w:sz w:val="18"/>
                <w:szCs w:val="18"/>
                <w:lang w:eastAsia="es-CO"/>
              </w:rPr>
            </w:pPr>
            <w:r w:rsidRPr="00540490">
              <w:rPr>
                <w:color w:val="000000"/>
                <w:sz w:val="18"/>
                <w:szCs w:val="18"/>
                <w:lang w:eastAsia="es-CO"/>
              </w:rPr>
              <w:t>Mayo</w:t>
            </w:r>
          </w:p>
        </w:tc>
      </w:tr>
      <w:tr w:rsidR="00E8222E" w:rsidRPr="00540490" w14:paraId="482B8831" w14:textId="77777777" w:rsidTr="00F34F2F">
        <w:trPr>
          <w:trHeight w:val="412"/>
        </w:trPr>
        <w:tc>
          <w:tcPr>
            <w:tcW w:w="1491" w:type="dxa"/>
            <w:vMerge/>
            <w:tcBorders>
              <w:top w:val="nil"/>
              <w:left w:val="single" w:sz="4" w:space="0" w:color="auto"/>
              <w:bottom w:val="single" w:sz="8" w:space="0" w:color="000000"/>
              <w:right w:val="single" w:sz="4" w:space="0" w:color="auto"/>
            </w:tcBorders>
            <w:vAlign w:val="center"/>
            <w:hideMark/>
          </w:tcPr>
          <w:p w14:paraId="7CCF4B0F"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000000"/>
              <w:right w:val="single" w:sz="4" w:space="0" w:color="000000"/>
            </w:tcBorders>
            <w:shd w:val="clear" w:color="auto" w:fill="auto"/>
            <w:vAlign w:val="center"/>
            <w:hideMark/>
          </w:tcPr>
          <w:p w14:paraId="377F8519"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Programar y atender la auditoría interna al SG-SST </w:t>
            </w:r>
          </w:p>
        </w:tc>
        <w:tc>
          <w:tcPr>
            <w:tcW w:w="1417" w:type="dxa"/>
            <w:tcBorders>
              <w:top w:val="nil"/>
              <w:left w:val="nil"/>
              <w:bottom w:val="single" w:sz="4" w:space="0" w:color="000000"/>
              <w:right w:val="single" w:sz="4" w:space="0" w:color="000000"/>
            </w:tcBorders>
            <w:shd w:val="clear" w:color="auto" w:fill="auto"/>
            <w:vAlign w:val="center"/>
            <w:hideMark/>
          </w:tcPr>
          <w:p w14:paraId="3221D34B"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ARL </w:t>
            </w:r>
            <w:r w:rsidRPr="00540490">
              <w:rPr>
                <w:color w:val="000000"/>
                <w:sz w:val="18"/>
                <w:szCs w:val="18"/>
                <w:lang w:eastAsia="es-CO"/>
              </w:rPr>
              <w:br/>
              <w:t>Propios</w:t>
            </w:r>
          </w:p>
        </w:tc>
        <w:tc>
          <w:tcPr>
            <w:tcW w:w="1418" w:type="dxa"/>
            <w:tcBorders>
              <w:top w:val="nil"/>
              <w:left w:val="nil"/>
              <w:bottom w:val="single" w:sz="4" w:space="0" w:color="000000"/>
              <w:right w:val="single" w:sz="4" w:space="0" w:color="000000"/>
            </w:tcBorders>
            <w:shd w:val="clear" w:color="auto" w:fill="auto"/>
            <w:vAlign w:val="center"/>
            <w:hideMark/>
          </w:tcPr>
          <w:p w14:paraId="56B3BB76" w14:textId="77777777" w:rsidR="00E8222E" w:rsidRPr="00540490" w:rsidRDefault="00E8222E" w:rsidP="00F34F2F">
            <w:pPr>
              <w:jc w:val="center"/>
              <w:rPr>
                <w:color w:val="000000"/>
                <w:sz w:val="18"/>
                <w:szCs w:val="18"/>
                <w:lang w:eastAsia="es-CO"/>
              </w:rPr>
            </w:pPr>
            <w:r w:rsidRPr="00540490">
              <w:rPr>
                <w:color w:val="000000"/>
                <w:sz w:val="18"/>
                <w:szCs w:val="18"/>
                <w:lang w:eastAsia="es-CO"/>
              </w:rPr>
              <w:t>Octubre</w:t>
            </w:r>
          </w:p>
        </w:tc>
      </w:tr>
      <w:tr w:rsidR="00E8222E" w:rsidRPr="00540490" w14:paraId="236A32FD" w14:textId="77777777" w:rsidTr="00F34F2F">
        <w:trPr>
          <w:trHeight w:val="117"/>
        </w:trPr>
        <w:tc>
          <w:tcPr>
            <w:tcW w:w="1491" w:type="dxa"/>
            <w:vMerge/>
            <w:tcBorders>
              <w:top w:val="nil"/>
              <w:left w:val="single" w:sz="4" w:space="0" w:color="auto"/>
              <w:bottom w:val="single" w:sz="8" w:space="0" w:color="000000"/>
              <w:right w:val="single" w:sz="4" w:space="0" w:color="auto"/>
            </w:tcBorders>
            <w:vAlign w:val="center"/>
            <w:hideMark/>
          </w:tcPr>
          <w:p w14:paraId="49148FF9" w14:textId="77777777" w:rsidR="00E8222E" w:rsidRPr="00540490" w:rsidRDefault="00E8222E" w:rsidP="00F34F2F">
            <w:pPr>
              <w:rPr>
                <w:color w:val="000000"/>
                <w:sz w:val="18"/>
                <w:szCs w:val="18"/>
                <w:lang w:eastAsia="es-CO"/>
              </w:rPr>
            </w:pPr>
          </w:p>
        </w:tc>
        <w:tc>
          <w:tcPr>
            <w:tcW w:w="5020" w:type="dxa"/>
            <w:tcBorders>
              <w:top w:val="nil"/>
              <w:left w:val="nil"/>
              <w:bottom w:val="single" w:sz="4" w:space="0" w:color="000000"/>
              <w:right w:val="single" w:sz="4" w:space="0" w:color="000000"/>
            </w:tcBorders>
            <w:shd w:val="clear" w:color="auto" w:fill="auto"/>
            <w:vAlign w:val="center"/>
            <w:hideMark/>
          </w:tcPr>
          <w:p w14:paraId="34E42AEF" w14:textId="77777777" w:rsidR="00E8222E" w:rsidRPr="00540490" w:rsidRDefault="00E8222E" w:rsidP="00F34F2F">
            <w:pPr>
              <w:rPr>
                <w:color w:val="000000"/>
                <w:sz w:val="18"/>
                <w:szCs w:val="18"/>
                <w:lang w:eastAsia="es-CO"/>
              </w:rPr>
            </w:pPr>
            <w:r w:rsidRPr="00540490">
              <w:rPr>
                <w:color w:val="000000"/>
                <w:sz w:val="18"/>
                <w:szCs w:val="18"/>
                <w:lang w:eastAsia="es-CO"/>
              </w:rPr>
              <w:t>Disponer el informe de la evaluación al SG-SST para la revisión por la alta dirección</w:t>
            </w:r>
          </w:p>
        </w:tc>
        <w:tc>
          <w:tcPr>
            <w:tcW w:w="1417" w:type="dxa"/>
            <w:tcBorders>
              <w:top w:val="nil"/>
              <w:left w:val="nil"/>
              <w:bottom w:val="single" w:sz="4" w:space="0" w:color="000000"/>
              <w:right w:val="single" w:sz="4" w:space="0" w:color="000000"/>
            </w:tcBorders>
            <w:shd w:val="clear" w:color="auto" w:fill="auto"/>
            <w:vAlign w:val="center"/>
            <w:hideMark/>
          </w:tcPr>
          <w:p w14:paraId="304FE6BF" w14:textId="77777777" w:rsidR="00E8222E" w:rsidRPr="00540490" w:rsidRDefault="00E8222E" w:rsidP="00F34F2F">
            <w:pPr>
              <w:rPr>
                <w:color w:val="000000"/>
                <w:sz w:val="18"/>
                <w:szCs w:val="18"/>
                <w:lang w:eastAsia="es-CO"/>
              </w:rPr>
            </w:pPr>
            <w:r w:rsidRPr="00540490">
              <w:rPr>
                <w:color w:val="000000"/>
                <w:sz w:val="18"/>
                <w:szCs w:val="18"/>
                <w:lang w:eastAsia="es-CO"/>
              </w:rPr>
              <w:t>Propios</w:t>
            </w:r>
          </w:p>
        </w:tc>
        <w:tc>
          <w:tcPr>
            <w:tcW w:w="1418" w:type="dxa"/>
            <w:tcBorders>
              <w:top w:val="nil"/>
              <w:left w:val="nil"/>
              <w:bottom w:val="single" w:sz="4" w:space="0" w:color="000000"/>
              <w:right w:val="single" w:sz="4" w:space="0" w:color="000000"/>
            </w:tcBorders>
            <w:shd w:val="clear" w:color="auto" w:fill="auto"/>
            <w:vAlign w:val="center"/>
            <w:hideMark/>
          </w:tcPr>
          <w:p w14:paraId="0453F1A6" w14:textId="77777777" w:rsidR="00E8222E" w:rsidRPr="00540490" w:rsidRDefault="00E8222E" w:rsidP="00F34F2F">
            <w:pPr>
              <w:jc w:val="center"/>
              <w:rPr>
                <w:color w:val="000000"/>
                <w:sz w:val="18"/>
                <w:szCs w:val="18"/>
                <w:lang w:eastAsia="es-CO"/>
              </w:rPr>
            </w:pPr>
            <w:r w:rsidRPr="00540490">
              <w:rPr>
                <w:color w:val="000000"/>
                <w:sz w:val="18"/>
                <w:szCs w:val="18"/>
                <w:lang w:eastAsia="es-CO"/>
              </w:rPr>
              <w:t>Febrero</w:t>
            </w:r>
          </w:p>
        </w:tc>
      </w:tr>
      <w:tr w:rsidR="00E8222E" w:rsidRPr="00540490" w14:paraId="5FB0B093" w14:textId="77777777" w:rsidTr="00E8222E">
        <w:trPr>
          <w:trHeight w:val="597"/>
        </w:trPr>
        <w:tc>
          <w:tcPr>
            <w:tcW w:w="1491" w:type="dxa"/>
            <w:vMerge/>
            <w:tcBorders>
              <w:top w:val="nil"/>
              <w:left w:val="single" w:sz="4" w:space="0" w:color="auto"/>
              <w:bottom w:val="single" w:sz="8" w:space="0" w:color="000000"/>
              <w:right w:val="single" w:sz="4" w:space="0" w:color="auto"/>
            </w:tcBorders>
            <w:vAlign w:val="center"/>
            <w:hideMark/>
          </w:tcPr>
          <w:p w14:paraId="3C32EAE7" w14:textId="77777777" w:rsidR="00E8222E" w:rsidRPr="00540490" w:rsidRDefault="00E8222E" w:rsidP="00F34F2F">
            <w:pPr>
              <w:rPr>
                <w:color w:val="000000"/>
                <w:sz w:val="18"/>
                <w:szCs w:val="18"/>
                <w:lang w:eastAsia="es-CO"/>
              </w:rPr>
            </w:pPr>
          </w:p>
        </w:tc>
        <w:tc>
          <w:tcPr>
            <w:tcW w:w="5020" w:type="dxa"/>
            <w:tcBorders>
              <w:top w:val="nil"/>
              <w:left w:val="nil"/>
              <w:bottom w:val="single" w:sz="8" w:space="0" w:color="auto"/>
              <w:right w:val="single" w:sz="4" w:space="0" w:color="000000"/>
            </w:tcBorders>
            <w:shd w:val="clear" w:color="auto" w:fill="auto"/>
            <w:vAlign w:val="center"/>
            <w:hideMark/>
          </w:tcPr>
          <w:p w14:paraId="086A7557" w14:textId="77777777" w:rsidR="00E8222E" w:rsidRPr="00540490" w:rsidRDefault="00E8222E" w:rsidP="00F34F2F">
            <w:pPr>
              <w:rPr>
                <w:color w:val="000000"/>
                <w:sz w:val="18"/>
                <w:szCs w:val="18"/>
                <w:lang w:eastAsia="es-CO"/>
              </w:rPr>
            </w:pPr>
            <w:r w:rsidRPr="00540490">
              <w:rPr>
                <w:color w:val="000000"/>
                <w:sz w:val="18"/>
                <w:szCs w:val="18"/>
                <w:lang w:eastAsia="es-CO"/>
              </w:rPr>
              <w:t>Gestionar que quienes tienen responsabilidades directas frente al sistema realicen la rendición de cuentas en SST</w:t>
            </w:r>
          </w:p>
        </w:tc>
        <w:tc>
          <w:tcPr>
            <w:tcW w:w="1417" w:type="dxa"/>
            <w:tcBorders>
              <w:top w:val="nil"/>
              <w:left w:val="nil"/>
              <w:bottom w:val="single" w:sz="8" w:space="0" w:color="auto"/>
              <w:right w:val="single" w:sz="4" w:space="0" w:color="000000"/>
            </w:tcBorders>
            <w:shd w:val="clear" w:color="auto" w:fill="auto"/>
            <w:vAlign w:val="center"/>
            <w:hideMark/>
          </w:tcPr>
          <w:p w14:paraId="772440C7" w14:textId="77777777" w:rsidR="00E8222E" w:rsidRPr="00540490" w:rsidRDefault="00E8222E" w:rsidP="00F34F2F">
            <w:pPr>
              <w:rPr>
                <w:color w:val="000000"/>
                <w:sz w:val="18"/>
                <w:szCs w:val="18"/>
                <w:lang w:eastAsia="es-CO"/>
              </w:rPr>
            </w:pPr>
            <w:r w:rsidRPr="00540490">
              <w:rPr>
                <w:color w:val="000000"/>
                <w:sz w:val="18"/>
                <w:szCs w:val="18"/>
                <w:lang w:eastAsia="es-CO"/>
              </w:rPr>
              <w:t>Propios</w:t>
            </w:r>
          </w:p>
        </w:tc>
        <w:tc>
          <w:tcPr>
            <w:tcW w:w="1418" w:type="dxa"/>
            <w:tcBorders>
              <w:top w:val="nil"/>
              <w:left w:val="nil"/>
              <w:bottom w:val="single" w:sz="8" w:space="0" w:color="auto"/>
              <w:right w:val="single" w:sz="4" w:space="0" w:color="000000"/>
            </w:tcBorders>
            <w:shd w:val="clear" w:color="auto" w:fill="auto"/>
            <w:vAlign w:val="center"/>
            <w:hideMark/>
          </w:tcPr>
          <w:p w14:paraId="44D5F8A5" w14:textId="77777777" w:rsidR="00E8222E" w:rsidRPr="00540490" w:rsidRDefault="00E8222E" w:rsidP="00F34F2F">
            <w:pPr>
              <w:jc w:val="center"/>
              <w:rPr>
                <w:color w:val="000000"/>
                <w:sz w:val="18"/>
                <w:szCs w:val="18"/>
                <w:lang w:eastAsia="es-CO"/>
              </w:rPr>
            </w:pPr>
            <w:r w:rsidRPr="00540490">
              <w:rPr>
                <w:color w:val="000000"/>
                <w:sz w:val="18"/>
                <w:szCs w:val="18"/>
                <w:lang w:eastAsia="es-CO"/>
              </w:rPr>
              <w:t>Diciembre</w:t>
            </w:r>
          </w:p>
        </w:tc>
      </w:tr>
    </w:tbl>
    <w:p w14:paraId="1C93FC33" w14:textId="3967F3A4" w:rsidR="00910E4A" w:rsidRDefault="002F55BA" w:rsidP="00052B59">
      <w:pPr>
        <w:jc w:val="center"/>
        <w:rPr>
          <w:rStyle w:val="Textoennegrita"/>
          <w:b w:val="0"/>
          <w:bCs w:val="0"/>
          <w:sz w:val="22"/>
          <w:szCs w:val="22"/>
        </w:rPr>
      </w:pPr>
      <w:r>
        <w:rPr>
          <w:rStyle w:val="Textoennegrita"/>
          <w:b w:val="0"/>
          <w:bCs w:val="0"/>
          <w:sz w:val="22"/>
          <w:szCs w:val="22"/>
        </w:rPr>
        <w:t xml:space="preserve">Elaboración propia Talento Humano, </w:t>
      </w:r>
      <w:proofErr w:type="spellStart"/>
      <w:r>
        <w:rPr>
          <w:rStyle w:val="Textoennegrita"/>
          <w:b w:val="0"/>
          <w:bCs w:val="0"/>
          <w:sz w:val="22"/>
          <w:szCs w:val="22"/>
        </w:rPr>
        <w:t>SDMujer</w:t>
      </w:r>
      <w:proofErr w:type="spellEnd"/>
      <w:r>
        <w:rPr>
          <w:rStyle w:val="Textoennegrita"/>
          <w:b w:val="0"/>
          <w:bCs w:val="0"/>
          <w:sz w:val="22"/>
          <w:szCs w:val="22"/>
        </w:rPr>
        <w:t>. 2024.</w:t>
      </w:r>
    </w:p>
    <w:p w14:paraId="24723856" w14:textId="77777777" w:rsidR="002F55BA" w:rsidRPr="002F55BA" w:rsidRDefault="002F55BA" w:rsidP="00052B59">
      <w:pPr>
        <w:jc w:val="center"/>
        <w:rPr>
          <w:rStyle w:val="Textoennegrita"/>
          <w:b w:val="0"/>
          <w:bCs w:val="0"/>
          <w:sz w:val="22"/>
          <w:szCs w:val="22"/>
        </w:rPr>
      </w:pPr>
    </w:p>
    <w:p w14:paraId="64F14B00" w14:textId="405406C6" w:rsidR="002F55BA" w:rsidRPr="002F55BA" w:rsidRDefault="002F55BA" w:rsidP="00052B59">
      <w:pPr>
        <w:jc w:val="center"/>
        <w:rPr>
          <w:rStyle w:val="Textoennegrita"/>
          <w:b w:val="0"/>
          <w:bCs w:val="0"/>
          <w:i/>
          <w:iCs/>
          <w:sz w:val="22"/>
          <w:szCs w:val="22"/>
        </w:rPr>
      </w:pPr>
      <w:r>
        <w:rPr>
          <w:rStyle w:val="Textoennegrita"/>
          <w:sz w:val="22"/>
          <w:szCs w:val="22"/>
        </w:rPr>
        <w:t xml:space="preserve">Tabla 2. </w:t>
      </w:r>
      <w:r>
        <w:rPr>
          <w:rStyle w:val="Textoennegrita"/>
          <w:b w:val="0"/>
          <w:bCs w:val="0"/>
          <w:i/>
          <w:iCs/>
          <w:sz w:val="22"/>
          <w:szCs w:val="22"/>
        </w:rPr>
        <w:t>Cronograma acciones</w:t>
      </w:r>
    </w:p>
    <w:tbl>
      <w:tblPr>
        <w:tblW w:w="9960" w:type="dxa"/>
        <w:tblCellMar>
          <w:left w:w="70" w:type="dxa"/>
          <w:right w:w="70" w:type="dxa"/>
        </w:tblCellMar>
        <w:tblLook w:val="04A0" w:firstRow="1" w:lastRow="0" w:firstColumn="1" w:lastColumn="0" w:noHBand="0" w:noVBand="1"/>
      </w:tblPr>
      <w:tblGrid>
        <w:gridCol w:w="2620"/>
        <w:gridCol w:w="1311"/>
        <w:gridCol w:w="3422"/>
        <w:gridCol w:w="1240"/>
        <w:gridCol w:w="1221"/>
        <w:gridCol w:w="146"/>
      </w:tblGrid>
      <w:tr w:rsidR="006D2D55" w:rsidRPr="00540490" w14:paraId="130BAC44" w14:textId="77777777" w:rsidTr="002F55BA">
        <w:trPr>
          <w:gridAfter w:val="1"/>
          <w:wAfter w:w="146" w:type="dxa"/>
          <w:trHeight w:val="433"/>
        </w:trPr>
        <w:tc>
          <w:tcPr>
            <w:tcW w:w="2620" w:type="dxa"/>
            <w:vMerge w:val="restart"/>
            <w:tcBorders>
              <w:top w:val="single" w:sz="8" w:space="0" w:color="auto"/>
              <w:left w:val="single" w:sz="8" w:space="0" w:color="auto"/>
              <w:bottom w:val="single" w:sz="8" w:space="0" w:color="000000"/>
              <w:right w:val="single" w:sz="4" w:space="0" w:color="auto"/>
            </w:tcBorders>
            <w:shd w:val="clear" w:color="000000" w:fill="9BC2E6"/>
            <w:noWrap/>
            <w:vAlign w:val="center"/>
            <w:hideMark/>
          </w:tcPr>
          <w:p w14:paraId="73DBEF06" w14:textId="77777777" w:rsidR="006D2D55" w:rsidRPr="00540490" w:rsidRDefault="006D2D55" w:rsidP="006D2D55">
            <w:pPr>
              <w:suppressAutoHyphens w:val="0"/>
              <w:jc w:val="center"/>
              <w:rPr>
                <w:b/>
                <w:bCs/>
                <w:color w:val="000000"/>
                <w:sz w:val="18"/>
                <w:szCs w:val="18"/>
                <w:lang w:eastAsia="es-CO"/>
              </w:rPr>
            </w:pPr>
            <w:r w:rsidRPr="00540490">
              <w:rPr>
                <w:b/>
                <w:bCs/>
                <w:color w:val="000000"/>
                <w:sz w:val="18"/>
                <w:szCs w:val="18"/>
                <w:lang w:eastAsia="es-CO"/>
              </w:rPr>
              <w:t>TEMA</w:t>
            </w:r>
          </w:p>
        </w:tc>
        <w:tc>
          <w:tcPr>
            <w:tcW w:w="1311" w:type="dxa"/>
            <w:vMerge w:val="restart"/>
            <w:tcBorders>
              <w:top w:val="single" w:sz="8" w:space="0" w:color="auto"/>
              <w:left w:val="single" w:sz="4" w:space="0" w:color="auto"/>
              <w:bottom w:val="single" w:sz="8" w:space="0" w:color="000000"/>
              <w:right w:val="single" w:sz="4" w:space="0" w:color="auto"/>
            </w:tcBorders>
            <w:shd w:val="clear" w:color="000000" w:fill="9BC2E6"/>
            <w:vAlign w:val="center"/>
            <w:hideMark/>
          </w:tcPr>
          <w:p w14:paraId="576DBD5A" w14:textId="77777777" w:rsidR="006D2D55" w:rsidRPr="00540490" w:rsidRDefault="006D2D55" w:rsidP="006D2D55">
            <w:pPr>
              <w:suppressAutoHyphens w:val="0"/>
              <w:jc w:val="center"/>
              <w:rPr>
                <w:b/>
                <w:bCs/>
                <w:color w:val="000000"/>
                <w:sz w:val="18"/>
                <w:szCs w:val="18"/>
                <w:lang w:eastAsia="es-CO"/>
              </w:rPr>
            </w:pPr>
            <w:r w:rsidRPr="00540490">
              <w:rPr>
                <w:b/>
                <w:bCs/>
                <w:color w:val="000000"/>
                <w:sz w:val="18"/>
                <w:szCs w:val="18"/>
                <w:lang w:eastAsia="es-CO"/>
              </w:rPr>
              <w:t>ACCIÓN FORMATIVA</w:t>
            </w:r>
          </w:p>
        </w:tc>
        <w:tc>
          <w:tcPr>
            <w:tcW w:w="3422" w:type="dxa"/>
            <w:vMerge w:val="restart"/>
            <w:tcBorders>
              <w:top w:val="single" w:sz="8" w:space="0" w:color="auto"/>
              <w:left w:val="single" w:sz="4" w:space="0" w:color="auto"/>
              <w:bottom w:val="single" w:sz="8" w:space="0" w:color="000000"/>
              <w:right w:val="single" w:sz="8" w:space="0" w:color="auto"/>
            </w:tcBorders>
            <w:shd w:val="clear" w:color="000000" w:fill="9BC2E6"/>
            <w:vAlign w:val="center"/>
            <w:hideMark/>
          </w:tcPr>
          <w:p w14:paraId="28060F6C" w14:textId="77777777" w:rsidR="006D2D55" w:rsidRPr="00540490" w:rsidRDefault="006D2D55" w:rsidP="006D2D55">
            <w:pPr>
              <w:suppressAutoHyphens w:val="0"/>
              <w:jc w:val="center"/>
              <w:rPr>
                <w:b/>
                <w:bCs/>
                <w:color w:val="auto"/>
                <w:sz w:val="18"/>
                <w:szCs w:val="18"/>
                <w:lang w:eastAsia="es-CO"/>
              </w:rPr>
            </w:pPr>
            <w:r w:rsidRPr="00540490">
              <w:rPr>
                <w:b/>
                <w:bCs/>
                <w:color w:val="auto"/>
                <w:sz w:val="18"/>
                <w:szCs w:val="18"/>
                <w:lang w:eastAsia="es-CO"/>
              </w:rPr>
              <w:t>POBLACIÓN OBJETO DE LA CAPACITACIÓN</w:t>
            </w:r>
          </w:p>
        </w:tc>
        <w:tc>
          <w:tcPr>
            <w:tcW w:w="1240" w:type="dxa"/>
            <w:vMerge w:val="restart"/>
            <w:tcBorders>
              <w:top w:val="single" w:sz="8" w:space="0" w:color="auto"/>
              <w:left w:val="single" w:sz="4" w:space="0" w:color="auto"/>
              <w:bottom w:val="single" w:sz="8" w:space="0" w:color="000000"/>
              <w:right w:val="single" w:sz="4" w:space="0" w:color="auto"/>
            </w:tcBorders>
            <w:shd w:val="clear" w:color="000000" w:fill="9BC2E6"/>
            <w:noWrap/>
            <w:vAlign w:val="center"/>
            <w:hideMark/>
          </w:tcPr>
          <w:p w14:paraId="0B8A6107" w14:textId="77777777" w:rsidR="006D2D55" w:rsidRPr="00540490" w:rsidRDefault="006D2D55" w:rsidP="006D2D55">
            <w:pPr>
              <w:suppressAutoHyphens w:val="0"/>
              <w:jc w:val="center"/>
              <w:rPr>
                <w:b/>
                <w:bCs/>
                <w:color w:val="000000"/>
                <w:sz w:val="18"/>
                <w:szCs w:val="18"/>
                <w:lang w:eastAsia="es-CO"/>
              </w:rPr>
            </w:pPr>
            <w:r w:rsidRPr="00540490">
              <w:rPr>
                <w:b/>
                <w:bCs/>
                <w:color w:val="000000"/>
                <w:sz w:val="18"/>
                <w:szCs w:val="18"/>
                <w:lang w:eastAsia="es-CO"/>
              </w:rPr>
              <w:t>MODALIDAD</w:t>
            </w:r>
          </w:p>
        </w:tc>
        <w:tc>
          <w:tcPr>
            <w:tcW w:w="1221" w:type="dxa"/>
            <w:vMerge w:val="restart"/>
            <w:tcBorders>
              <w:top w:val="single" w:sz="8" w:space="0" w:color="auto"/>
              <w:left w:val="single" w:sz="4" w:space="0" w:color="auto"/>
              <w:bottom w:val="single" w:sz="8" w:space="0" w:color="000000"/>
              <w:right w:val="single" w:sz="8" w:space="0" w:color="auto"/>
            </w:tcBorders>
            <w:shd w:val="clear" w:color="000000" w:fill="9BC2E6"/>
            <w:vAlign w:val="center"/>
            <w:hideMark/>
          </w:tcPr>
          <w:p w14:paraId="56B90542" w14:textId="77777777" w:rsidR="006D2D55" w:rsidRPr="00540490" w:rsidRDefault="006D2D55" w:rsidP="006D2D55">
            <w:pPr>
              <w:suppressAutoHyphens w:val="0"/>
              <w:jc w:val="center"/>
              <w:rPr>
                <w:b/>
                <w:bCs/>
                <w:color w:val="000000"/>
                <w:sz w:val="18"/>
                <w:szCs w:val="18"/>
                <w:lang w:eastAsia="es-CO"/>
              </w:rPr>
            </w:pPr>
            <w:r w:rsidRPr="00540490">
              <w:rPr>
                <w:b/>
                <w:bCs/>
                <w:color w:val="000000"/>
                <w:sz w:val="18"/>
                <w:szCs w:val="18"/>
                <w:lang w:eastAsia="es-CO"/>
              </w:rPr>
              <w:t>MES</w:t>
            </w:r>
          </w:p>
        </w:tc>
      </w:tr>
      <w:tr w:rsidR="006D2D55" w:rsidRPr="00540490" w14:paraId="1785DA55" w14:textId="77777777" w:rsidTr="002F55BA">
        <w:trPr>
          <w:trHeight w:val="330"/>
        </w:trPr>
        <w:tc>
          <w:tcPr>
            <w:tcW w:w="2620" w:type="dxa"/>
            <w:vMerge/>
            <w:tcBorders>
              <w:top w:val="single" w:sz="8" w:space="0" w:color="auto"/>
              <w:left w:val="single" w:sz="8" w:space="0" w:color="auto"/>
              <w:bottom w:val="single" w:sz="8" w:space="0" w:color="000000"/>
              <w:right w:val="single" w:sz="4" w:space="0" w:color="auto"/>
            </w:tcBorders>
            <w:vAlign w:val="center"/>
            <w:hideMark/>
          </w:tcPr>
          <w:p w14:paraId="41DC66C6" w14:textId="77777777" w:rsidR="006D2D55" w:rsidRPr="00540490" w:rsidRDefault="006D2D55" w:rsidP="006D2D55">
            <w:pPr>
              <w:suppressAutoHyphens w:val="0"/>
              <w:rPr>
                <w:b/>
                <w:bCs/>
                <w:color w:val="000000"/>
                <w:sz w:val="18"/>
                <w:szCs w:val="18"/>
                <w:lang w:eastAsia="es-CO"/>
              </w:rPr>
            </w:pPr>
          </w:p>
        </w:tc>
        <w:tc>
          <w:tcPr>
            <w:tcW w:w="1311" w:type="dxa"/>
            <w:vMerge/>
            <w:tcBorders>
              <w:top w:val="single" w:sz="8" w:space="0" w:color="auto"/>
              <w:left w:val="single" w:sz="4" w:space="0" w:color="auto"/>
              <w:bottom w:val="single" w:sz="8" w:space="0" w:color="000000"/>
              <w:right w:val="single" w:sz="4" w:space="0" w:color="auto"/>
            </w:tcBorders>
            <w:vAlign w:val="center"/>
            <w:hideMark/>
          </w:tcPr>
          <w:p w14:paraId="3F5F8B01" w14:textId="77777777" w:rsidR="006D2D55" w:rsidRPr="00540490" w:rsidRDefault="006D2D55" w:rsidP="006D2D55">
            <w:pPr>
              <w:suppressAutoHyphens w:val="0"/>
              <w:rPr>
                <w:b/>
                <w:bCs/>
                <w:color w:val="000000"/>
                <w:sz w:val="18"/>
                <w:szCs w:val="18"/>
                <w:lang w:eastAsia="es-CO"/>
              </w:rPr>
            </w:pPr>
          </w:p>
        </w:tc>
        <w:tc>
          <w:tcPr>
            <w:tcW w:w="3422" w:type="dxa"/>
            <w:vMerge/>
            <w:tcBorders>
              <w:top w:val="single" w:sz="8" w:space="0" w:color="auto"/>
              <w:left w:val="single" w:sz="4" w:space="0" w:color="auto"/>
              <w:bottom w:val="single" w:sz="8" w:space="0" w:color="000000"/>
              <w:right w:val="single" w:sz="8" w:space="0" w:color="auto"/>
            </w:tcBorders>
            <w:vAlign w:val="center"/>
            <w:hideMark/>
          </w:tcPr>
          <w:p w14:paraId="4F646D5E" w14:textId="77777777" w:rsidR="006D2D55" w:rsidRPr="00540490" w:rsidRDefault="006D2D55" w:rsidP="006D2D55">
            <w:pPr>
              <w:suppressAutoHyphens w:val="0"/>
              <w:rPr>
                <w:b/>
                <w:bCs/>
                <w:color w:val="auto"/>
                <w:sz w:val="18"/>
                <w:szCs w:val="18"/>
                <w:lang w:eastAsia="es-CO"/>
              </w:rPr>
            </w:pPr>
          </w:p>
        </w:tc>
        <w:tc>
          <w:tcPr>
            <w:tcW w:w="1240" w:type="dxa"/>
            <w:vMerge/>
            <w:tcBorders>
              <w:top w:val="single" w:sz="8" w:space="0" w:color="auto"/>
              <w:left w:val="single" w:sz="4" w:space="0" w:color="auto"/>
              <w:bottom w:val="single" w:sz="8" w:space="0" w:color="000000"/>
              <w:right w:val="single" w:sz="4" w:space="0" w:color="auto"/>
            </w:tcBorders>
            <w:vAlign w:val="center"/>
            <w:hideMark/>
          </w:tcPr>
          <w:p w14:paraId="5AC49E57" w14:textId="77777777" w:rsidR="006D2D55" w:rsidRPr="00540490" w:rsidRDefault="006D2D55" w:rsidP="006D2D55">
            <w:pPr>
              <w:suppressAutoHyphens w:val="0"/>
              <w:rPr>
                <w:b/>
                <w:bCs/>
                <w:color w:val="000000"/>
                <w:sz w:val="18"/>
                <w:szCs w:val="18"/>
                <w:lang w:eastAsia="es-CO"/>
              </w:rPr>
            </w:pPr>
          </w:p>
        </w:tc>
        <w:tc>
          <w:tcPr>
            <w:tcW w:w="1221" w:type="dxa"/>
            <w:vMerge/>
            <w:tcBorders>
              <w:top w:val="single" w:sz="8" w:space="0" w:color="auto"/>
              <w:left w:val="single" w:sz="4" w:space="0" w:color="auto"/>
              <w:bottom w:val="single" w:sz="8" w:space="0" w:color="000000"/>
              <w:right w:val="single" w:sz="8" w:space="0" w:color="auto"/>
            </w:tcBorders>
            <w:vAlign w:val="center"/>
            <w:hideMark/>
          </w:tcPr>
          <w:p w14:paraId="43FB5EB9" w14:textId="77777777" w:rsidR="006D2D55" w:rsidRPr="00540490" w:rsidRDefault="006D2D55" w:rsidP="006D2D55">
            <w:pPr>
              <w:suppressAutoHyphens w:val="0"/>
              <w:rPr>
                <w:b/>
                <w:bCs/>
                <w:color w:val="000000"/>
                <w:sz w:val="18"/>
                <w:szCs w:val="18"/>
                <w:lang w:eastAsia="es-CO"/>
              </w:rPr>
            </w:pPr>
          </w:p>
        </w:tc>
        <w:tc>
          <w:tcPr>
            <w:tcW w:w="146" w:type="dxa"/>
            <w:tcBorders>
              <w:top w:val="nil"/>
              <w:left w:val="nil"/>
              <w:bottom w:val="nil"/>
              <w:right w:val="nil"/>
            </w:tcBorders>
            <w:shd w:val="clear" w:color="auto" w:fill="auto"/>
            <w:noWrap/>
            <w:vAlign w:val="bottom"/>
            <w:hideMark/>
          </w:tcPr>
          <w:p w14:paraId="1D6DC75C" w14:textId="77777777" w:rsidR="006D2D55" w:rsidRPr="00540490" w:rsidRDefault="006D2D55" w:rsidP="006D2D55">
            <w:pPr>
              <w:suppressAutoHyphens w:val="0"/>
              <w:jc w:val="center"/>
              <w:rPr>
                <w:b/>
                <w:bCs/>
                <w:color w:val="000000"/>
                <w:sz w:val="18"/>
                <w:szCs w:val="18"/>
                <w:lang w:eastAsia="es-CO"/>
              </w:rPr>
            </w:pPr>
          </w:p>
        </w:tc>
      </w:tr>
      <w:tr w:rsidR="006D2D55" w:rsidRPr="00540490" w14:paraId="7AA9B85A" w14:textId="77777777" w:rsidTr="002F55BA">
        <w:trPr>
          <w:trHeight w:val="1371"/>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0515B46B"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Trabajo en alturas</w:t>
            </w:r>
          </w:p>
        </w:tc>
        <w:tc>
          <w:tcPr>
            <w:tcW w:w="1311" w:type="dxa"/>
            <w:tcBorders>
              <w:top w:val="nil"/>
              <w:left w:val="nil"/>
              <w:bottom w:val="single" w:sz="4" w:space="0" w:color="auto"/>
              <w:right w:val="single" w:sz="4" w:space="0" w:color="auto"/>
            </w:tcBorders>
            <w:shd w:val="clear" w:color="auto" w:fill="auto"/>
            <w:vAlign w:val="center"/>
            <w:hideMark/>
          </w:tcPr>
          <w:p w14:paraId="2CB70F90"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05DCE4FA"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 xml:space="preserve">Jefes de área que realicen contratación de actividades que impliquen trabajo en alturas </w:t>
            </w:r>
            <w:r w:rsidRPr="00540490">
              <w:rPr>
                <w:color w:val="auto"/>
                <w:sz w:val="18"/>
                <w:szCs w:val="18"/>
                <w:lang w:eastAsia="es-CO"/>
              </w:rPr>
              <w:br/>
            </w:r>
            <w:r w:rsidRPr="00540490">
              <w:rPr>
                <w:color w:val="auto"/>
                <w:sz w:val="18"/>
                <w:szCs w:val="18"/>
                <w:lang w:eastAsia="es-CO"/>
              </w:rPr>
              <w:br/>
              <w:t>Capacitación a supervisores y/o interventores de contrato</w:t>
            </w:r>
          </w:p>
        </w:tc>
        <w:tc>
          <w:tcPr>
            <w:tcW w:w="1240" w:type="dxa"/>
            <w:tcBorders>
              <w:top w:val="nil"/>
              <w:left w:val="nil"/>
              <w:bottom w:val="single" w:sz="4" w:space="0" w:color="auto"/>
              <w:right w:val="single" w:sz="4" w:space="0" w:color="auto"/>
            </w:tcBorders>
            <w:shd w:val="clear" w:color="auto" w:fill="auto"/>
            <w:vAlign w:val="center"/>
            <w:hideMark/>
          </w:tcPr>
          <w:p w14:paraId="0649003F"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399B37EB"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Mayo</w:t>
            </w:r>
          </w:p>
        </w:tc>
        <w:tc>
          <w:tcPr>
            <w:tcW w:w="146" w:type="dxa"/>
            <w:vAlign w:val="center"/>
            <w:hideMark/>
          </w:tcPr>
          <w:p w14:paraId="12BD13B5" w14:textId="77777777" w:rsidR="006D2D55" w:rsidRPr="00540490" w:rsidRDefault="006D2D55" w:rsidP="006D2D55">
            <w:pPr>
              <w:suppressAutoHyphens w:val="0"/>
              <w:rPr>
                <w:color w:val="auto"/>
                <w:sz w:val="18"/>
                <w:szCs w:val="18"/>
                <w:lang w:eastAsia="es-CO"/>
              </w:rPr>
            </w:pPr>
          </w:p>
        </w:tc>
      </w:tr>
      <w:tr w:rsidR="006D2D55" w:rsidRPr="00540490" w14:paraId="4EB30913" w14:textId="77777777" w:rsidTr="002F55BA">
        <w:trPr>
          <w:trHeight w:val="371"/>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5C125E56"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Trabajo en alturas</w:t>
            </w:r>
          </w:p>
        </w:tc>
        <w:tc>
          <w:tcPr>
            <w:tcW w:w="1311" w:type="dxa"/>
            <w:tcBorders>
              <w:top w:val="nil"/>
              <w:left w:val="nil"/>
              <w:bottom w:val="single" w:sz="4" w:space="0" w:color="auto"/>
              <w:right w:val="single" w:sz="4" w:space="0" w:color="auto"/>
            </w:tcBorders>
            <w:shd w:val="clear" w:color="auto" w:fill="auto"/>
            <w:vAlign w:val="center"/>
            <w:hideMark/>
          </w:tcPr>
          <w:p w14:paraId="47B9FD02"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452C018E"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 xml:space="preserve">Capacitación administrador programa protección contra </w:t>
            </w:r>
            <w:proofErr w:type="spellStart"/>
            <w:r w:rsidRPr="00540490">
              <w:rPr>
                <w:color w:val="auto"/>
                <w:sz w:val="18"/>
                <w:szCs w:val="18"/>
                <w:lang w:eastAsia="es-CO"/>
              </w:rPr>
              <w:t>caidas</w:t>
            </w:r>
            <w:proofErr w:type="spellEnd"/>
            <w:r w:rsidRPr="00540490">
              <w:rPr>
                <w:color w:val="auto"/>
                <w:sz w:val="18"/>
                <w:szCs w:val="18"/>
                <w:lang w:eastAsia="es-CO"/>
              </w:rPr>
              <w:t xml:space="preserve"> en alturas</w:t>
            </w:r>
          </w:p>
        </w:tc>
        <w:tc>
          <w:tcPr>
            <w:tcW w:w="1240" w:type="dxa"/>
            <w:tcBorders>
              <w:top w:val="nil"/>
              <w:left w:val="nil"/>
              <w:bottom w:val="single" w:sz="4" w:space="0" w:color="auto"/>
              <w:right w:val="single" w:sz="4" w:space="0" w:color="auto"/>
            </w:tcBorders>
            <w:shd w:val="clear" w:color="auto" w:fill="auto"/>
            <w:vAlign w:val="center"/>
            <w:hideMark/>
          </w:tcPr>
          <w:p w14:paraId="4444778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11AA792C"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Mayo</w:t>
            </w:r>
          </w:p>
        </w:tc>
        <w:tc>
          <w:tcPr>
            <w:tcW w:w="146" w:type="dxa"/>
            <w:vAlign w:val="center"/>
            <w:hideMark/>
          </w:tcPr>
          <w:p w14:paraId="53F73B84" w14:textId="77777777" w:rsidR="006D2D55" w:rsidRPr="00540490" w:rsidRDefault="006D2D55" w:rsidP="006D2D55">
            <w:pPr>
              <w:suppressAutoHyphens w:val="0"/>
              <w:rPr>
                <w:color w:val="auto"/>
                <w:sz w:val="18"/>
                <w:szCs w:val="18"/>
                <w:lang w:eastAsia="es-CO"/>
              </w:rPr>
            </w:pPr>
          </w:p>
        </w:tc>
      </w:tr>
      <w:tr w:rsidR="006D2D55" w:rsidRPr="00540490" w14:paraId="494CF02E" w14:textId="77777777" w:rsidTr="002F55BA">
        <w:trPr>
          <w:trHeight w:val="142"/>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456FFABD"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Reinducción SST</w:t>
            </w:r>
          </w:p>
        </w:tc>
        <w:tc>
          <w:tcPr>
            <w:tcW w:w="1311" w:type="dxa"/>
            <w:tcBorders>
              <w:top w:val="nil"/>
              <w:left w:val="nil"/>
              <w:bottom w:val="single" w:sz="4" w:space="0" w:color="auto"/>
              <w:right w:val="single" w:sz="4" w:space="0" w:color="auto"/>
            </w:tcBorders>
            <w:shd w:val="clear" w:color="auto" w:fill="auto"/>
            <w:vAlign w:val="center"/>
            <w:hideMark/>
          </w:tcPr>
          <w:p w14:paraId="73F30085"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noWrap/>
            <w:vAlign w:val="center"/>
            <w:hideMark/>
          </w:tcPr>
          <w:p w14:paraId="4C67E2AE"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Todas las servidoras(es) de planta</w:t>
            </w:r>
          </w:p>
        </w:tc>
        <w:tc>
          <w:tcPr>
            <w:tcW w:w="1240" w:type="dxa"/>
            <w:tcBorders>
              <w:top w:val="nil"/>
              <w:left w:val="nil"/>
              <w:bottom w:val="single" w:sz="4" w:space="0" w:color="auto"/>
              <w:right w:val="single" w:sz="4" w:space="0" w:color="auto"/>
            </w:tcBorders>
            <w:shd w:val="clear" w:color="auto" w:fill="auto"/>
            <w:vAlign w:val="center"/>
            <w:hideMark/>
          </w:tcPr>
          <w:p w14:paraId="48700A7F"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0D4F8973" w14:textId="77777777" w:rsidR="006D2D55" w:rsidRPr="00540490" w:rsidRDefault="006D2D55" w:rsidP="006D2D55">
            <w:pPr>
              <w:suppressAutoHyphens w:val="0"/>
              <w:jc w:val="center"/>
              <w:rPr>
                <w:b/>
                <w:bCs/>
                <w:color w:val="000000"/>
                <w:sz w:val="18"/>
                <w:szCs w:val="18"/>
                <w:lang w:eastAsia="es-CO"/>
              </w:rPr>
            </w:pPr>
            <w:r w:rsidRPr="00540490">
              <w:rPr>
                <w:b/>
                <w:bCs/>
                <w:color w:val="000000"/>
                <w:sz w:val="18"/>
                <w:szCs w:val="18"/>
                <w:lang w:eastAsia="es-CO"/>
              </w:rPr>
              <w:t> </w:t>
            </w:r>
          </w:p>
        </w:tc>
        <w:tc>
          <w:tcPr>
            <w:tcW w:w="146" w:type="dxa"/>
            <w:vAlign w:val="center"/>
            <w:hideMark/>
          </w:tcPr>
          <w:p w14:paraId="3F58B60D" w14:textId="77777777" w:rsidR="006D2D55" w:rsidRPr="00540490" w:rsidRDefault="006D2D55" w:rsidP="006D2D55">
            <w:pPr>
              <w:suppressAutoHyphens w:val="0"/>
              <w:rPr>
                <w:color w:val="auto"/>
                <w:sz w:val="18"/>
                <w:szCs w:val="18"/>
                <w:lang w:eastAsia="es-CO"/>
              </w:rPr>
            </w:pPr>
          </w:p>
        </w:tc>
      </w:tr>
      <w:tr w:rsidR="006D2D55" w:rsidRPr="00540490" w14:paraId="6F3C6452" w14:textId="77777777" w:rsidTr="002F55BA">
        <w:trPr>
          <w:trHeight w:val="475"/>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27A6FE49"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 xml:space="preserve">Curso primer respondiente </w:t>
            </w:r>
          </w:p>
        </w:tc>
        <w:tc>
          <w:tcPr>
            <w:tcW w:w="1311" w:type="dxa"/>
            <w:tcBorders>
              <w:top w:val="nil"/>
              <w:left w:val="nil"/>
              <w:bottom w:val="single" w:sz="4" w:space="0" w:color="auto"/>
              <w:right w:val="single" w:sz="4" w:space="0" w:color="auto"/>
            </w:tcBorders>
            <w:shd w:val="clear" w:color="auto" w:fill="auto"/>
            <w:vAlign w:val="center"/>
            <w:hideMark/>
          </w:tcPr>
          <w:p w14:paraId="4C760DBC"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noWrap/>
            <w:vAlign w:val="center"/>
            <w:hideMark/>
          </w:tcPr>
          <w:p w14:paraId="67F9CF9E"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Todas las servidoras(es)</w:t>
            </w:r>
          </w:p>
        </w:tc>
        <w:tc>
          <w:tcPr>
            <w:tcW w:w="1240" w:type="dxa"/>
            <w:tcBorders>
              <w:top w:val="nil"/>
              <w:left w:val="nil"/>
              <w:bottom w:val="single" w:sz="4" w:space="0" w:color="auto"/>
              <w:right w:val="single" w:sz="4" w:space="0" w:color="auto"/>
            </w:tcBorders>
            <w:shd w:val="clear" w:color="auto" w:fill="auto"/>
            <w:vAlign w:val="center"/>
            <w:hideMark/>
          </w:tcPr>
          <w:p w14:paraId="759ED6EF"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69A8764C"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 xml:space="preserve">Abril </w:t>
            </w:r>
            <w:r w:rsidRPr="00540490">
              <w:rPr>
                <w:color w:val="000000"/>
                <w:sz w:val="18"/>
                <w:szCs w:val="18"/>
                <w:lang w:eastAsia="es-CO"/>
              </w:rPr>
              <w:br/>
              <w:t>Mayo</w:t>
            </w:r>
            <w:r w:rsidRPr="00540490">
              <w:rPr>
                <w:color w:val="000000"/>
                <w:sz w:val="18"/>
                <w:szCs w:val="18"/>
                <w:lang w:eastAsia="es-CO"/>
              </w:rPr>
              <w:br/>
              <w:t>Junio</w:t>
            </w:r>
            <w:r w:rsidRPr="00540490">
              <w:rPr>
                <w:color w:val="000000"/>
                <w:sz w:val="18"/>
                <w:szCs w:val="18"/>
                <w:lang w:eastAsia="es-CO"/>
              </w:rPr>
              <w:br/>
              <w:t>Julio</w:t>
            </w:r>
          </w:p>
        </w:tc>
        <w:tc>
          <w:tcPr>
            <w:tcW w:w="146" w:type="dxa"/>
            <w:vAlign w:val="center"/>
            <w:hideMark/>
          </w:tcPr>
          <w:p w14:paraId="7ECF3BF7" w14:textId="77777777" w:rsidR="006D2D55" w:rsidRPr="00540490" w:rsidRDefault="006D2D55" w:rsidP="006D2D55">
            <w:pPr>
              <w:suppressAutoHyphens w:val="0"/>
              <w:rPr>
                <w:color w:val="auto"/>
                <w:sz w:val="18"/>
                <w:szCs w:val="18"/>
                <w:lang w:eastAsia="es-CO"/>
              </w:rPr>
            </w:pPr>
          </w:p>
        </w:tc>
      </w:tr>
      <w:tr w:rsidR="006D2D55" w:rsidRPr="00540490" w14:paraId="01F3BE49" w14:textId="77777777" w:rsidTr="002F55BA">
        <w:trPr>
          <w:trHeight w:val="501"/>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7AE185B6"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 xml:space="preserve">Atención al público y resolución de conflictos </w:t>
            </w:r>
          </w:p>
        </w:tc>
        <w:tc>
          <w:tcPr>
            <w:tcW w:w="1311" w:type="dxa"/>
            <w:tcBorders>
              <w:top w:val="nil"/>
              <w:left w:val="nil"/>
              <w:bottom w:val="single" w:sz="4" w:space="0" w:color="auto"/>
              <w:right w:val="single" w:sz="4" w:space="0" w:color="auto"/>
            </w:tcBorders>
            <w:shd w:val="clear" w:color="auto" w:fill="auto"/>
            <w:vAlign w:val="center"/>
            <w:hideMark/>
          </w:tcPr>
          <w:p w14:paraId="38D394EC"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2804FAAD"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 xml:space="preserve">Todas las servidoras Procesos misionales </w:t>
            </w:r>
            <w:r w:rsidRPr="00540490">
              <w:rPr>
                <w:color w:val="000000"/>
                <w:sz w:val="18"/>
                <w:szCs w:val="18"/>
                <w:lang w:eastAsia="es-CO"/>
              </w:rPr>
              <w:br/>
              <w:t>Personal de vigilancia</w:t>
            </w:r>
          </w:p>
        </w:tc>
        <w:tc>
          <w:tcPr>
            <w:tcW w:w="1240" w:type="dxa"/>
            <w:tcBorders>
              <w:top w:val="nil"/>
              <w:left w:val="nil"/>
              <w:bottom w:val="single" w:sz="4" w:space="0" w:color="auto"/>
              <w:right w:val="single" w:sz="4" w:space="0" w:color="auto"/>
            </w:tcBorders>
            <w:shd w:val="clear" w:color="auto" w:fill="auto"/>
            <w:vAlign w:val="center"/>
            <w:hideMark/>
          </w:tcPr>
          <w:p w14:paraId="621189A0"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Presencial</w:t>
            </w:r>
          </w:p>
        </w:tc>
        <w:tc>
          <w:tcPr>
            <w:tcW w:w="1221" w:type="dxa"/>
            <w:tcBorders>
              <w:top w:val="nil"/>
              <w:left w:val="nil"/>
              <w:bottom w:val="single" w:sz="4" w:space="0" w:color="auto"/>
              <w:right w:val="single" w:sz="8" w:space="0" w:color="auto"/>
            </w:tcBorders>
            <w:shd w:val="clear" w:color="auto" w:fill="auto"/>
            <w:vAlign w:val="center"/>
            <w:hideMark/>
          </w:tcPr>
          <w:p w14:paraId="55D9A39A"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Julio</w:t>
            </w:r>
            <w:r w:rsidRPr="00540490">
              <w:rPr>
                <w:color w:val="000000"/>
                <w:sz w:val="18"/>
                <w:szCs w:val="18"/>
                <w:lang w:eastAsia="es-CO"/>
              </w:rPr>
              <w:br/>
              <w:t>Agosto</w:t>
            </w:r>
          </w:p>
        </w:tc>
        <w:tc>
          <w:tcPr>
            <w:tcW w:w="146" w:type="dxa"/>
            <w:vAlign w:val="center"/>
            <w:hideMark/>
          </w:tcPr>
          <w:p w14:paraId="19663B0A" w14:textId="77777777" w:rsidR="006D2D55" w:rsidRPr="00540490" w:rsidRDefault="006D2D55" w:rsidP="006D2D55">
            <w:pPr>
              <w:suppressAutoHyphens w:val="0"/>
              <w:rPr>
                <w:color w:val="auto"/>
                <w:sz w:val="18"/>
                <w:szCs w:val="18"/>
                <w:lang w:eastAsia="es-CO"/>
              </w:rPr>
            </w:pPr>
          </w:p>
        </w:tc>
      </w:tr>
      <w:tr w:rsidR="006D2D55" w:rsidRPr="00540490" w14:paraId="4A6B12CC" w14:textId="77777777" w:rsidTr="002F55BA">
        <w:trPr>
          <w:trHeight w:val="54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7ED7AD37"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Autocuidado y autogestión</w:t>
            </w:r>
          </w:p>
        </w:tc>
        <w:tc>
          <w:tcPr>
            <w:tcW w:w="1311" w:type="dxa"/>
            <w:tcBorders>
              <w:top w:val="nil"/>
              <w:left w:val="nil"/>
              <w:bottom w:val="single" w:sz="4" w:space="0" w:color="auto"/>
              <w:right w:val="single" w:sz="4" w:space="0" w:color="auto"/>
            </w:tcBorders>
            <w:shd w:val="clear" w:color="auto" w:fill="auto"/>
            <w:vAlign w:val="center"/>
            <w:hideMark/>
          </w:tcPr>
          <w:p w14:paraId="331D07C0"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7BBF2963"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 xml:space="preserve">Todas las servidoras Procesos misionales </w:t>
            </w:r>
          </w:p>
        </w:tc>
        <w:tc>
          <w:tcPr>
            <w:tcW w:w="1240" w:type="dxa"/>
            <w:tcBorders>
              <w:top w:val="nil"/>
              <w:left w:val="nil"/>
              <w:bottom w:val="single" w:sz="4" w:space="0" w:color="auto"/>
              <w:right w:val="single" w:sz="4" w:space="0" w:color="auto"/>
            </w:tcBorders>
            <w:shd w:val="clear" w:color="auto" w:fill="auto"/>
            <w:vAlign w:val="center"/>
            <w:hideMark/>
          </w:tcPr>
          <w:p w14:paraId="6FA3B69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76A0DA54"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Marzo</w:t>
            </w:r>
          </w:p>
        </w:tc>
        <w:tc>
          <w:tcPr>
            <w:tcW w:w="146" w:type="dxa"/>
            <w:vAlign w:val="center"/>
            <w:hideMark/>
          </w:tcPr>
          <w:p w14:paraId="13E4C520" w14:textId="77777777" w:rsidR="006D2D55" w:rsidRPr="00540490" w:rsidRDefault="006D2D55" w:rsidP="006D2D55">
            <w:pPr>
              <w:suppressAutoHyphens w:val="0"/>
              <w:rPr>
                <w:color w:val="auto"/>
                <w:sz w:val="18"/>
                <w:szCs w:val="18"/>
                <w:lang w:eastAsia="es-CO"/>
              </w:rPr>
            </w:pPr>
          </w:p>
        </w:tc>
      </w:tr>
      <w:tr w:rsidR="006D2D55" w:rsidRPr="00540490" w14:paraId="43E4D6C5" w14:textId="77777777" w:rsidTr="002F55BA">
        <w:trPr>
          <w:trHeight w:val="525"/>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08BD0277"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Técnicas de negociación</w:t>
            </w:r>
          </w:p>
        </w:tc>
        <w:tc>
          <w:tcPr>
            <w:tcW w:w="1311" w:type="dxa"/>
            <w:tcBorders>
              <w:top w:val="nil"/>
              <w:left w:val="nil"/>
              <w:bottom w:val="single" w:sz="4" w:space="0" w:color="auto"/>
              <w:right w:val="single" w:sz="4" w:space="0" w:color="auto"/>
            </w:tcBorders>
            <w:shd w:val="clear" w:color="auto" w:fill="auto"/>
            <w:vAlign w:val="center"/>
            <w:hideMark/>
          </w:tcPr>
          <w:p w14:paraId="5614475A"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63022368"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 xml:space="preserve">Todas las servidoras Procesos misionales </w:t>
            </w:r>
          </w:p>
        </w:tc>
        <w:tc>
          <w:tcPr>
            <w:tcW w:w="1240" w:type="dxa"/>
            <w:tcBorders>
              <w:top w:val="nil"/>
              <w:left w:val="nil"/>
              <w:bottom w:val="single" w:sz="4" w:space="0" w:color="auto"/>
              <w:right w:val="single" w:sz="4" w:space="0" w:color="auto"/>
            </w:tcBorders>
            <w:shd w:val="clear" w:color="auto" w:fill="auto"/>
            <w:vAlign w:val="center"/>
            <w:hideMark/>
          </w:tcPr>
          <w:p w14:paraId="64153335"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1C5A5DB6"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Septiembre</w:t>
            </w:r>
          </w:p>
        </w:tc>
        <w:tc>
          <w:tcPr>
            <w:tcW w:w="146" w:type="dxa"/>
            <w:vAlign w:val="center"/>
            <w:hideMark/>
          </w:tcPr>
          <w:p w14:paraId="51C9C058" w14:textId="77777777" w:rsidR="006D2D55" w:rsidRPr="00540490" w:rsidRDefault="006D2D55" w:rsidP="006D2D55">
            <w:pPr>
              <w:suppressAutoHyphens w:val="0"/>
              <w:rPr>
                <w:color w:val="auto"/>
                <w:sz w:val="18"/>
                <w:szCs w:val="18"/>
                <w:lang w:eastAsia="es-CO"/>
              </w:rPr>
            </w:pPr>
          </w:p>
        </w:tc>
      </w:tr>
      <w:tr w:rsidR="006D2D55" w:rsidRPr="00540490" w14:paraId="4E137815" w14:textId="77777777" w:rsidTr="002F55BA">
        <w:trPr>
          <w:trHeight w:val="341"/>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3D102580"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Comunicación asertiva</w:t>
            </w:r>
          </w:p>
        </w:tc>
        <w:tc>
          <w:tcPr>
            <w:tcW w:w="1311" w:type="dxa"/>
            <w:tcBorders>
              <w:top w:val="nil"/>
              <w:left w:val="nil"/>
              <w:bottom w:val="single" w:sz="4" w:space="0" w:color="auto"/>
              <w:right w:val="single" w:sz="4" w:space="0" w:color="auto"/>
            </w:tcBorders>
            <w:shd w:val="clear" w:color="auto" w:fill="auto"/>
            <w:vAlign w:val="center"/>
            <w:hideMark/>
          </w:tcPr>
          <w:p w14:paraId="2F7B627D"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2B7E17B9"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Todas las servidoras (es)</w:t>
            </w:r>
          </w:p>
        </w:tc>
        <w:tc>
          <w:tcPr>
            <w:tcW w:w="1240" w:type="dxa"/>
            <w:tcBorders>
              <w:top w:val="nil"/>
              <w:left w:val="nil"/>
              <w:bottom w:val="single" w:sz="4" w:space="0" w:color="auto"/>
              <w:right w:val="single" w:sz="4" w:space="0" w:color="auto"/>
            </w:tcBorders>
            <w:shd w:val="clear" w:color="auto" w:fill="auto"/>
            <w:vAlign w:val="center"/>
            <w:hideMark/>
          </w:tcPr>
          <w:p w14:paraId="1F60E48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632C0474"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Marzo</w:t>
            </w:r>
          </w:p>
        </w:tc>
        <w:tc>
          <w:tcPr>
            <w:tcW w:w="146" w:type="dxa"/>
            <w:vAlign w:val="center"/>
            <w:hideMark/>
          </w:tcPr>
          <w:p w14:paraId="2AB3C82F" w14:textId="77777777" w:rsidR="006D2D55" w:rsidRPr="00540490" w:rsidRDefault="006D2D55" w:rsidP="006D2D55">
            <w:pPr>
              <w:suppressAutoHyphens w:val="0"/>
              <w:rPr>
                <w:color w:val="auto"/>
                <w:sz w:val="18"/>
                <w:szCs w:val="18"/>
                <w:lang w:eastAsia="es-CO"/>
              </w:rPr>
            </w:pPr>
          </w:p>
        </w:tc>
      </w:tr>
      <w:tr w:rsidR="006D2D55" w:rsidRPr="00540490" w14:paraId="360129FB" w14:textId="77777777" w:rsidTr="002F55BA">
        <w:trPr>
          <w:trHeight w:val="54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5BF2A2A2"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lastRenderedPageBreak/>
              <w:t xml:space="preserve">Protocolos de actuación por contingencia </w:t>
            </w:r>
          </w:p>
        </w:tc>
        <w:tc>
          <w:tcPr>
            <w:tcW w:w="1311" w:type="dxa"/>
            <w:tcBorders>
              <w:top w:val="nil"/>
              <w:left w:val="nil"/>
              <w:bottom w:val="single" w:sz="4" w:space="0" w:color="auto"/>
              <w:right w:val="single" w:sz="4" w:space="0" w:color="auto"/>
            </w:tcBorders>
            <w:shd w:val="clear" w:color="auto" w:fill="auto"/>
            <w:vAlign w:val="center"/>
            <w:hideMark/>
          </w:tcPr>
          <w:p w14:paraId="0655F500"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2AA4B3CE"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 xml:space="preserve">Todas las servidoras Procesos misionales </w:t>
            </w:r>
          </w:p>
        </w:tc>
        <w:tc>
          <w:tcPr>
            <w:tcW w:w="1240" w:type="dxa"/>
            <w:tcBorders>
              <w:top w:val="nil"/>
              <w:left w:val="nil"/>
              <w:bottom w:val="single" w:sz="4" w:space="0" w:color="auto"/>
              <w:right w:val="single" w:sz="4" w:space="0" w:color="auto"/>
            </w:tcBorders>
            <w:shd w:val="clear" w:color="auto" w:fill="auto"/>
            <w:vAlign w:val="center"/>
            <w:hideMark/>
          </w:tcPr>
          <w:p w14:paraId="0B929F29"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Presencial</w:t>
            </w:r>
          </w:p>
        </w:tc>
        <w:tc>
          <w:tcPr>
            <w:tcW w:w="1221" w:type="dxa"/>
            <w:tcBorders>
              <w:top w:val="nil"/>
              <w:left w:val="nil"/>
              <w:bottom w:val="single" w:sz="4" w:space="0" w:color="auto"/>
              <w:right w:val="single" w:sz="8" w:space="0" w:color="auto"/>
            </w:tcBorders>
            <w:shd w:val="clear" w:color="auto" w:fill="auto"/>
            <w:vAlign w:val="center"/>
            <w:hideMark/>
          </w:tcPr>
          <w:p w14:paraId="12F099A6"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Abril</w:t>
            </w:r>
          </w:p>
        </w:tc>
        <w:tc>
          <w:tcPr>
            <w:tcW w:w="146" w:type="dxa"/>
            <w:vAlign w:val="center"/>
            <w:hideMark/>
          </w:tcPr>
          <w:p w14:paraId="33434029" w14:textId="77777777" w:rsidR="006D2D55" w:rsidRPr="00540490" w:rsidRDefault="006D2D55" w:rsidP="006D2D55">
            <w:pPr>
              <w:suppressAutoHyphens w:val="0"/>
              <w:rPr>
                <w:color w:val="auto"/>
                <w:sz w:val="18"/>
                <w:szCs w:val="18"/>
                <w:lang w:eastAsia="es-CO"/>
              </w:rPr>
            </w:pPr>
          </w:p>
        </w:tc>
      </w:tr>
      <w:tr w:rsidR="006D2D55" w:rsidRPr="00540490" w14:paraId="6C703B20" w14:textId="77777777" w:rsidTr="002F55BA">
        <w:trPr>
          <w:trHeight w:val="54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65B447CA"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 xml:space="preserve">Protocolos de actuación por contingencia </w:t>
            </w:r>
          </w:p>
        </w:tc>
        <w:tc>
          <w:tcPr>
            <w:tcW w:w="1311" w:type="dxa"/>
            <w:tcBorders>
              <w:top w:val="nil"/>
              <w:left w:val="nil"/>
              <w:bottom w:val="single" w:sz="4" w:space="0" w:color="auto"/>
              <w:right w:val="single" w:sz="4" w:space="0" w:color="auto"/>
            </w:tcBorders>
            <w:shd w:val="clear" w:color="auto" w:fill="auto"/>
            <w:vAlign w:val="center"/>
            <w:hideMark/>
          </w:tcPr>
          <w:p w14:paraId="503306C5"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50978D1B"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Todas las servidoras (es) procesos no misionales</w:t>
            </w:r>
          </w:p>
        </w:tc>
        <w:tc>
          <w:tcPr>
            <w:tcW w:w="1240" w:type="dxa"/>
            <w:tcBorders>
              <w:top w:val="nil"/>
              <w:left w:val="nil"/>
              <w:bottom w:val="single" w:sz="4" w:space="0" w:color="auto"/>
              <w:right w:val="single" w:sz="4" w:space="0" w:color="auto"/>
            </w:tcBorders>
            <w:shd w:val="clear" w:color="auto" w:fill="auto"/>
            <w:vAlign w:val="center"/>
            <w:hideMark/>
          </w:tcPr>
          <w:p w14:paraId="610D20F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4FB6B3F7"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Junio</w:t>
            </w:r>
          </w:p>
        </w:tc>
        <w:tc>
          <w:tcPr>
            <w:tcW w:w="146" w:type="dxa"/>
            <w:vAlign w:val="center"/>
            <w:hideMark/>
          </w:tcPr>
          <w:p w14:paraId="2F22FDD2" w14:textId="77777777" w:rsidR="006D2D55" w:rsidRPr="00540490" w:rsidRDefault="006D2D55" w:rsidP="006D2D55">
            <w:pPr>
              <w:suppressAutoHyphens w:val="0"/>
              <w:rPr>
                <w:color w:val="auto"/>
                <w:sz w:val="18"/>
                <w:szCs w:val="18"/>
                <w:lang w:eastAsia="es-CO"/>
              </w:rPr>
            </w:pPr>
          </w:p>
        </w:tc>
      </w:tr>
      <w:tr w:rsidR="006D2D55" w:rsidRPr="00540490" w14:paraId="39F725D1" w14:textId="77777777" w:rsidTr="002F55BA">
        <w:trPr>
          <w:trHeight w:val="383"/>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289932A9"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Cultura de seguridad, la seguridad como un valor</w:t>
            </w:r>
          </w:p>
        </w:tc>
        <w:tc>
          <w:tcPr>
            <w:tcW w:w="1311" w:type="dxa"/>
            <w:tcBorders>
              <w:top w:val="nil"/>
              <w:left w:val="nil"/>
              <w:bottom w:val="single" w:sz="4" w:space="0" w:color="auto"/>
              <w:right w:val="single" w:sz="4" w:space="0" w:color="auto"/>
            </w:tcBorders>
            <w:shd w:val="clear" w:color="auto" w:fill="auto"/>
            <w:vAlign w:val="center"/>
            <w:hideMark/>
          </w:tcPr>
          <w:p w14:paraId="183956F0"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6AC8EAFC"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 xml:space="preserve">Todas las servidoras Procesos misionales </w:t>
            </w:r>
          </w:p>
        </w:tc>
        <w:tc>
          <w:tcPr>
            <w:tcW w:w="1240" w:type="dxa"/>
            <w:tcBorders>
              <w:top w:val="nil"/>
              <w:left w:val="nil"/>
              <w:bottom w:val="single" w:sz="4" w:space="0" w:color="auto"/>
              <w:right w:val="single" w:sz="4" w:space="0" w:color="auto"/>
            </w:tcBorders>
            <w:shd w:val="clear" w:color="auto" w:fill="auto"/>
            <w:vAlign w:val="center"/>
            <w:hideMark/>
          </w:tcPr>
          <w:p w14:paraId="38EBAF6C"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Presencial</w:t>
            </w:r>
          </w:p>
        </w:tc>
        <w:tc>
          <w:tcPr>
            <w:tcW w:w="1221" w:type="dxa"/>
            <w:tcBorders>
              <w:top w:val="nil"/>
              <w:left w:val="nil"/>
              <w:bottom w:val="single" w:sz="4" w:space="0" w:color="auto"/>
              <w:right w:val="single" w:sz="8" w:space="0" w:color="auto"/>
            </w:tcBorders>
            <w:shd w:val="clear" w:color="auto" w:fill="auto"/>
            <w:vAlign w:val="center"/>
            <w:hideMark/>
          </w:tcPr>
          <w:p w14:paraId="44B58F09"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Julio</w:t>
            </w:r>
          </w:p>
        </w:tc>
        <w:tc>
          <w:tcPr>
            <w:tcW w:w="146" w:type="dxa"/>
            <w:vAlign w:val="center"/>
            <w:hideMark/>
          </w:tcPr>
          <w:p w14:paraId="043D2D15" w14:textId="77777777" w:rsidR="006D2D55" w:rsidRPr="00540490" w:rsidRDefault="006D2D55" w:rsidP="006D2D55">
            <w:pPr>
              <w:suppressAutoHyphens w:val="0"/>
              <w:rPr>
                <w:color w:val="auto"/>
                <w:sz w:val="18"/>
                <w:szCs w:val="18"/>
                <w:lang w:eastAsia="es-CO"/>
              </w:rPr>
            </w:pPr>
          </w:p>
        </w:tc>
      </w:tr>
      <w:tr w:rsidR="006D2D55" w:rsidRPr="00540490" w14:paraId="2E22EE3C" w14:textId="77777777" w:rsidTr="002F55BA">
        <w:trPr>
          <w:trHeight w:val="825"/>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59729CB0"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Técnicas de atención psicológica básica y manejo de crisis</w:t>
            </w:r>
          </w:p>
        </w:tc>
        <w:tc>
          <w:tcPr>
            <w:tcW w:w="1311" w:type="dxa"/>
            <w:tcBorders>
              <w:top w:val="nil"/>
              <w:left w:val="nil"/>
              <w:bottom w:val="single" w:sz="4" w:space="0" w:color="auto"/>
              <w:right w:val="single" w:sz="4" w:space="0" w:color="auto"/>
            </w:tcBorders>
            <w:shd w:val="clear" w:color="auto" w:fill="auto"/>
            <w:vAlign w:val="center"/>
            <w:hideMark/>
          </w:tcPr>
          <w:p w14:paraId="1CF1FD02"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0A83ECE1"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 xml:space="preserve">Todas las servidoras Procesos misionales </w:t>
            </w:r>
          </w:p>
        </w:tc>
        <w:tc>
          <w:tcPr>
            <w:tcW w:w="1240" w:type="dxa"/>
            <w:tcBorders>
              <w:top w:val="nil"/>
              <w:left w:val="nil"/>
              <w:bottom w:val="single" w:sz="4" w:space="0" w:color="auto"/>
              <w:right w:val="single" w:sz="4" w:space="0" w:color="auto"/>
            </w:tcBorders>
            <w:shd w:val="clear" w:color="auto" w:fill="auto"/>
            <w:vAlign w:val="center"/>
            <w:hideMark/>
          </w:tcPr>
          <w:p w14:paraId="02231B3B"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Presencial</w:t>
            </w:r>
          </w:p>
        </w:tc>
        <w:tc>
          <w:tcPr>
            <w:tcW w:w="1221" w:type="dxa"/>
            <w:tcBorders>
              <w:top w:val="nil"/>
              <w:left w:val="nil"/>
              <w:bottom w:val="single" w:sz="4" w:space="0" w:color="auto"/>
              <w:right w:val="single" w:sz="8" w:space="0" w:color="auto"/>
            </w:tcBorders>
            <w:shd w:val="clear" w:color="auto" w:fill="auto"/>
            <w:vAlign w:val="center"/>
            <w:hideMark/>
          </w:tcPr>
          <w:p w14:paraId="17D84F59"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Agosto</w:t>
            </w:r>
          </w:p>
        </w:tc>
        <w:tc>
          <w:tcPr>
            <w:tcW w:w="146" w:type="dxa"/>
            <w:vAlign w:val="center"/>
            <w:hideMark/>
          </w:tcPr>
          <w:p w14:paraId="6068C38D" w14:textId="77777777" w:rsidR="006D2D55" w:rsidRPr="00540490" w:rsidRDefault="006D2D55" w:rsidP="006D2D55">
            <w:pPr>
              <w:suppressAutoHyphens w:val="0"/>
              <w:rPr>
                <w:color w:val="auto"/>
                <w:sz w:val="18"/>
                <w:szCs w:val="18"/>
                <w:lang w:eastAsia="es-CO"/>
              </w:rPr>
            </w:pPr>
          </w:p>
        </w:tc>
      </w:tr>
      <w:tr w:rsidR="006D2D55" w:rsidRPr="00540490" w14:paraId="38A453CE" w14:textId="77777777" w:rsidTr="002F55BA">
        <w:trPr>
          <w:trHeight w:val="394"/>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0D1A50DC"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 xml:space="preserve">Funciones y responsabilidades </w:t>
            </w:r>
          </w:p>
        </w:tc>
        <w:tc>
          <w:tcPr>
            <w:tcW w:w="1311" w:type="dxa"/>
            <w:tcBorders>
              <w:top w:val="nil"/>
              <w:left w:val="nil"/>
              <w:bottom w:val="single" w:sz="4" w:space="0" w:color="auto"/>
              <w:right w:val="single" w:sz="4" w:space="0" w:color="auto"/>
            </w:tcBorders>
            <w:shd w:val="clear" w:color="auto" w:fill="auto"/>
            <w:vAlign w:val="center"/>
            <w:hideMark/>
          </w:tcPr>
          <w:p w14:paraId="459CD253"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noWrap/>
            <w:vAlign w:val="center"/>
            <w:hideMark/>
          </w:tcPr>
          <w:p w14:paraId="2C3DA22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COPASST</w:t>
            </w:r>
          </w:p>
        </w:tc>
        <w:tc>
          <w:tcPr>
            <w:tcW w:w="1240" w:type="dxa"/>
            <w:tcBorders>
              <w:top w:val="nil"/>
              <w:left w:val="nil"/>
              <w:bottom w:val="single" w:sz="4" w:space="0" w:color="auto"/>
              <w:right w:val="single" w:sz="4" w:space="0" w:color="auto"/>
            </w:tcBorders>
            <w:shd w:val="clear" w:color="auto" w:fill="auto"/>
            <w:vAlign w:val="center"/>
            <w:hideMark/>
          </w:tcPr>
          <w:p w14:paraId="53829080"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52EE72A3"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Marzo</w:t>
            </w:r>
          </w:p>
        </w:tc>
        <w:tc>
          <w:tcPr>
            <w:tcW w:w="146" w:type="dxa"/>
            <w:vAlign w:val="center"/>
            <w:hideMark/>
          </w:tcPr>
          <w:p w14:paraId="20B0C5E3" w14:textId="77777777" w:rsidR="006D2D55" w:rsidRPr="00540490" w:rsidRDefault="006D2D55" w:rsidP="006D2D55">
            <w:pPr>
              <w:suppressAutoHyphens w:val="0"/>
              <w:rPr>
                <w:color w:val="auto"/>
                <w:sz w:val="18"/>
                <w:szCs w:val="18"/>
                <w:lang w:eastAsia="es-CO"/>
              </w:rPr>
            </w:pPr>
          </w:p>
        </w:tc>
      </w:tr>
      <w:tr w:rsidR="006D2D55" w:rsidRPr="00540490" w14:paraId="474D7A06" w14:textId="77777777" w:rsidTr="002F55BA">
        <w:trPr>
          <w:trHeight w:val="557"/>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132FE479"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Investigación de accidentes e incidentes de trabajo</w:t>
            </w:r>
          </w:p>
        </w:tc>
        <w:tc>
          <w:tcPr>
            <w:tcW w:w="1311" w:type="dxa"/>
            <w:tcBorders>
              <w:top w:val="nil"/>
              <w:left w:val="nil"/>
              <w:bottom w:val="single" w:sz="4" w:space="0" w:color="auto"/>
              <w:right w:val="single" w:sz="4" w:space="0" w:color="auto"/>
            </w:tcBorders>
            <w:shd w:val="clear" w:color="auto" w:fill="auto"/>
            <w:vAlign w:val="center"/>
            <w:hideMark/>
          </w:tcPr>
          <w:p w14:paraId="2F5CB93E"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 xml:space="preserve">Taller </w:t>
            </w:r>
          </w:p>
        </w:tc>
        <w:tc>
          <w:tcPr>
            <w:tcW w:w="3422" w:type="dxa"/>
            <w:tcBorders>
              <w:top w:val="nil"/>
              <w:left w:val="nil"/>
              <w:bottom w:val="single" w:sz="4" w:space="0" w:color="auto"/>
              <w:right w:val="single" w:sz="4" w:space="0" w:color="auto"/>
            </w:tcBorders>
            <w:shd w:val="clear" w:color="auto" w:fill="auto"/>
            <w:noWrap/>
            <w:vAlign w:val="center"/>
            <w:hideMark/>
          </w:tcPr>
          <w:p w14:paraId="133B5DB6"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COPASST</w:t>
            </w:r>
          </w:p>
        </w:tc>
        <w:tc>
          <w:tcPr>
            <w:tcW w:w="1240" w:type="dxa"/>
            <w:tcBorders>
              <w:top w:val="nil"/>
              <w:left w:val="nil"/>
              <w:bottom w:val="single" w:sz="4" w:space="0" w:color="auto"/>
              <w:right w:val="single" w:sz="4" w:space="0" w:color="auto"/>
            </w:tcBorders>
            <w:shd w:val="clear" w:color="auto" w:fill="auto"/>
            <w:vAlign w:val="center"/>
            <w:hideMark/>
          </w:tcPr>
          <w:p w14:paraId="6786CEF4"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Presencial</w:t>
            </w:r>
          </w:p>
        </w:tc>
        <w:tc>
          <w:tcPr>
            <w:tcW w:w="1221" w:type="dxa"/>
            <w:tcBorders>
              <w:top w:val="nil"/>
              <w:left w:val="nil"/>
              <w:bottom w:val="single" w:sz="4" w:space="0" w:color="auto"/>
              <w:right w:val="single" w:sz="8" w:space="0" w:color="auto"/>
            </w:tcBorders>
            <w:shd w:val="clear" w:color="auto" w:fill="auto"/>
            <w:vAlign w:val="center"/>
            <w:hideMark/>
          </w:tcPr>
          <w:p w14:paraId="39BE5D8D"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Junio</w:t>
            </w:r>
          </w:p>
        </w:tc>
        <w:tc>
          <w:tcPr>
            <w:tcW w:w="146" w:type="dxa"/>
            <w:vAlign w:val="center"/>
            <w:hideMark/>
          </w:tcPr>
          <w:p w14:paraId="5717CE2D" w14:textId="77777777" w:rsidR="006D2D55" w:rsidRPr="00540490" w:rsidRDefault="006D2D55" w:rsidP="006D2D55">
            <w:pPr>
              <w:suppressAutoHyphens w:val="0"/>
              <w:rPr>
                <w:color w:val="auto"/>
                <w:sz w:val="18"/>
                <w:szCs w:val="18"/>
                <w:lang w:eastAsia="es-CO"/>
              </w:rPr>
            </w:pPr>
          </w:p>
        </w:tc>
      </w:tr>
      <w:tr w:rsidR="006D2D55" w:rsidRPr="00540490" w14:paraId="287ECF51" w14:textId="77777777" w:rsidTr="002F55BA">
        <w:trPr>
          <w:trHeight w:val="86"/>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024F24AE"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 xml:space="preserve">Inspecciones de seguridad </w:t>
            </w:r>
          </w:p>
        </w:tc>
        <w:tc>
          <w:tcPr>
            <w:tcW w:w="1311" w:type="dxa"/>
            <w:tcBorders>
              <w:top w:val="nil"/>
              <w:left w:val="nil"/>
              <w:bottom w:val="single" w:sz="4" w:space="0" w:color="auto"/>
              <w:right w:val="single" w:sz="4" w:space="0" w:color="auto"/>
            </w:tcBorders>
            <w:shd w:val="clear" w:color="auto" w:fill="auto"/>
            <w:vAlign w:val="center"/>
            <w:hideMark/>
          </w:tcPr>
          <w:p w14:paraId="313EDB4A"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noWrap/>
            <w:vAlign w:val="center"/>
            <w:hideMark/>
          </w:tcPr>
          <w:p w14:paraId="536F6294"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COPASST</w:t>
            </w:r>
          </w:p>
        </w:tc>
        <w:tc>
          <w:tcPr>
            <w:tcW w:w="1240" w:type="dxa"/>
            <w:tcBorders>
              <w:top w:val="nil"/>
              <w:left w:val="nil"/>
              <w:bottom w:val="single" w:sz="4" w:space="0" w:color="auto"/>
              <w:right w:val="single" w:sz="4" w:space="0" w:color="auto"/>
            </w:tcBorders>
            <w:shd w:val="clear" w:color="auto" w:fill="auto"/>
            <w:vAlign w:val="center"/>
            <w:hideMark/>
          </w:tcPr>
          <w:p w14:paraId="73259730"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0425FAF6"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Septiembre</w:t>
            </w:r>
          </w:p>
        </w:tc>
        <w:tc>
          <w:tcPr>
            <w:tcW w:w="146" w:type="dxa"/>
            <w:vAlign w:val="center"/>
            <w:hideMark/>
          </w:tcPr>
          <w:p w14:paraId="40195FD9" w14:textId="77777777" w:rsidR="006D2D55" w:rsidRPr="00540490" w:rsidRDefault="006D2D55" w:rsidP="006D2D55">
            <w:pPr>
              <w:suppressAutoHyphens w:val="0"/>
              <w:rPr>
                <w:color w:val="auto"/>
                <w:sz w:val="18"/>
                <w:szCs w:val="18"/>
                <w:lang w:eastAsia="es-CO"/>
              </w:rPr>
            </w:pPr>
          </w:p>
        </w:tc>
      </w:tr>
      <w:tr w:rsidR="006D2D55" w:rsidRPr="00540490" w14:paraId="2298623D" w14:textId="77777777" w:rsidTr="002F55BA">
        <w:trPr>
          <w:trHeight w:val="531"/>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23E414D8"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 xml:space="preserve">Funciones y responsabilidades </w:t>
            </w:r>
          </w:p>
        </w:tc>
        <w:tc>
          <w:tcPr>
            <w:tcW w:w="1311" w:type="dxa"/>
            <w:tcBorders>
              <w:top w:val="nil"/>
              <w:left w:val="nil"/>
              <w:bottom w:val="single" w:sz="4" w:space="0" w:color="auto"/>
              <w:right w:val="single" w:sz="4" w:space="0" w:color="auto"/>
            </w:tcBorders>
            <w:shd w:val="clear" w:color="auto" w:fill="auto"/>
            <w:vAlign w:val="center"/>
            <w:hideMark/>
          </w:tcPr>
          <w:p w14:paraId="000061B6"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noWrap/>
            <w:vAlign w:val="center"/>
            <w:hideMark/>
          </w:tcPr>
          <w:p w14:paraId="29B14249"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Comité de convivencia laboral</w:t>
            </w:r>
          </w:p>
        </w:tc>
        <w:tc>
          <w:tcPr>
            <w:tcW w:w="1240" w:type="dxa"/>
            <w:tcBorders>
              <w:top w:val="nil"/>
              <w:left w:val="nil"/>
              <w:bottom w:val="single" w:sz="4" w:space="0" w:color="auto"/>
              <w:right w:val="single" w:sz="4" w:space="0" w:color="auto"/>
            </w:tcBorders>
            <w:shd w:val="clear" w:color="auto" w:fill="auto"/>
            <w:vAlign w:val="center"/>
            <w:hideMark/>
          </w:tcPr>
          <w:p w14:paraId="1048A2B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4D9736F3"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Marzo</w:t>
            </w:r>
          </w:p>
        </w:tc>
        <w:tc>
          <w:tcPr>
            <w:tcW w:w="146" w:type="dxa"/>
            <w:vAlign w:val="center"/>
            <w:hideMark/>
          </w:tcPr>
          <w:p w14:paraId="3D23D468" w14:textId="77777777" w:rsidR="006D2D55" w:rsidRPr="00540490" w:rsidRDefault="006D2D55" w:rsidP="006D2D55">
            <w:pPr>
              <w:suppressAutoHyphens w:val="0"/>
              <w:rPr>
                <w:color w:val="auto"/>
                <w:sz w:val="18"/>
                <w:szCs w:val="18"/>
                <w:lang w:eastAsia="es-CO"/>
              </w:rPr>
            </w:pPr>
          </w:p>
        </w:tc>
      </w:tr>
      <w:tr w:rsidR="006D2D55" w:rsidRPr="00540490" w14:paraId="7C6B0449" w14:textId="77777777" w:rsidTr="002F55BA">
        <w:trPr>
          <w:trHeight w:val="329"/>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4AFD8A70"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 xml:space="preserve">Sistema de gestión SST </w:t>
            </w:r>
          </w:p>
        </w:tc>
        <w:tc>
          <w:tcPr>
            <w:tcW w:w="1311" w:type="dxa"/>
            <w:tcBorders>
              <w:top w:val="nil"/>
              <w:left w:val="nil"/>
              <w:bottom w:val="single" w:sz="4" w:space="0" w:color="auto"/>
              <w:right w:val="single" w:sz="4" w:space="0" w:color="auto"/>
            </w:tcBorders>
            <w:shd w:val="clear" w:color="auto" w:fill="auto"/>
            <w:vAlign w:val="center"/>
            <w:hideMark/>
          </w:tcPr>
          <w:p w14:paraId="7BB4C114"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4" w:space="0" w:color="auto"/>
              <w:right w:val="single" w:sz="4" w:space="0" w:color="auto"/>
            </w:tcBorders>
            <w:shd w:val="clear" w:color="auto" w:fill="auto"/>
            <w:vAlign w:val="center"/>
            <w:hideMark/>
          </w:tcPr>
          <w:p w14:paraId="606006AA"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Todas las servidoras(es)</w:t>
            </w:r>
          </w:p>
        </w:tc>
        <w:tc>
          <w:tcPr>
            <w:tcW w:w="1240" w:type="dxa"/>
            <w:tcBorders>
              <w:top w:val="nil"/>
              <w:left w:val="nil"/>
              <w:bottom w:val="single" w:sz="4" w:space="0" w:color="auto"/>
              <w:right w:val="single" w:sz="4" w:space="0" w:color="auto"/>
            </w:tcBorders>
            <w:shd w:val="clear" w:color="auto" w:fill="auto"/>
            <w:vAlign w:val="center"/>
            <w:hideMark/>
          </w:tcPr>
          <w:p w14:paraId="5EEC7EE6"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single" w:sz="4" w:space="0" w:color="auto"/>
              <w:right w:val="single" w:sz="8" w:space="0" w:color="auto"/>
            </w:tcBorders>
            <w:shd w:val="clear" w:color="auto" w:fill="auto"/>
            <w:vAlign w:val="center"/>
            <w:hideMark/>
          </w:tcPr>
          <w:p w14:paraId="31CD20E9"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Octubre</w:t>
            </w:r>
          </w:p>
        </w:tc>
        <w:tc>
          <w:tcPr>
            <w:tcW w:w="146" w:type="dxa"/>
            <w:vAlign w:val="center"/>
            <w:hideMark/>
          </w:tcPr>
          <w:p w14:paraId="25745EF1" w14:textId="77777777" w:rsidR="006D2D55" w:rsidRPr="00540490" w:rsidRDefault="006D2D55" w:rsidP="006D2D55">
            <w:pPr>
              <w:suppressAutoHyphens w:val="0"/>
              <w:rPr>
                <w:color w:val="auto"/>
                <w:sz w:val="18"/>
                <w:szCs w:val="18"/>
                <w:lang w:eastAsia="es-CO"/>
              </w:rPr>
            </w:pPr>
          </w:p>
        </w:tc>
      </w:tr>
      <w:tr w:rsidR="006D2D55" w:rsidRPr="00540490" w14:paraId="61AE6C46" w14:textId="77777777" w:rsidTr="002F55BA">
        <w:trPr>
          <w:trHeight w:val="510"/>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30906253" w14:textId="77777777" w:rsidR="006D2D55" w:rsidRPr="00540490" w:rsidRDefault="006D2D55" w:rsidP="006D2D55">
            <w:pPr>
              <w:suppressAutoHyphens w:val="0"/>
              <w:rPr>
                <w:color w:val="000000"/>
                <w:sz w:val="18"/>
                <w:szCs w:val="18"/>
                <w:lang w:eastAsia="es-CO"/>
              </w:rPr>
            </w:pPr>
            <w:proofErr w:type="spellStart"/>
            <w:r w:rsidRPr="00540490">
              <w:rPr>
                <w:color w:val="000000"/>
                <w:sz w:val="18"/>
                <w:szCs w:val="18"/>
                <w:lang w:eastAsia="es-CO"/>
              </w:rPr>
              <w:t>Pimer</w:t>
            </w:r>
            <w:proofErr w:type="spellEnd"/>
            <w:r w:rsidRPr="00540490">
              <w:rPr>
                <w:color w:val="000000"/>
                <w:sz w:val="18"/>
                <w:szCs w:val="18"/>
                <w:lang w:eastAsia="es-CO"/>
              </w:rPr>
              <w:t xml:space="preserve"> auxilio apoyo emocional</w:t>
            </w:r>
          </w:p>
        </w:tc>
        <w:tc>
          <w:tcPr>
            <w:tcW w:w="1311" w:type="dxa"/>
            <w:tcBorders>
              <w:top w:val="nil"/>
              <w:left w:val="nil"/>
              <w:bottom w:val="single" w:sz="4" w:space="0" w:color="auto"/>
              <w:right w:val="single" w:sz="4" w:space="0" w:color="auto"/>
            </w:tcBorders>
            <w:shd w:val="clear" w:color="auto" w:fill="auto"/>
            <w:vAlign w:val="center"/>
            <w:hideMark/>
          </w:tcPr>
          <w:p w14:paraId="2E18E31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 xml:space="preserve">Taller </w:t>
            </w:r>
          </w:p>
        </w:tc>
        <w:tc>
          <w:tcPr>
            <w:tcW w:w="3422" w:type="dxa"/>
            <w:tcBorders>
              <w:top w:val="nil"/>
              <w:left w:val="nil"/>
              <w:bottom w:val="single" w:sz="4" w:space="0" w:color="auto"/>
              <w:right w:val="single" w:sz="4" w:space="0" w:color="auto"/>
            </w:tcBorders>
            <w:shd w:val="clear" w:color="auto" w:fill="auto"/>
            <w:noWrap/>
            <w:vAlign w:val="center"/>
            <w:hideMark/>
          </w:tcPr>
          <w:p w14:paraId="0BCCDA80"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Brigadistas apoyo emocional</w:t>
            </w:r>
          </w:p>
        </w:tc>
        <w:tc>
          <w:tcPr>
            <w:tcW w:w="1240" w:type="dxa"/>
            <w:tcBorders>
              <w:top w:val="nil"/>
              <w:left w:val="nil"/>
              <w:bottom w:val="single" w:sz="4" w:space="0" w:color="auto"/>
              <w:right w:val="single" w:sz="4" w:space="0" w:color="auto"/>
            </w:tcBorders>
            <w:shd w:val="clear" w:color="auto" w:fill="auto"/>
            <w:vAlign w:val="center"/>
            <w:hideMark/>
          </w:tcPr>
          <w:p w14:paraId="4CE71E9D"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Presencial</w:t>
            </w:r>
          </w:p>
        </w:tc>
        <w:tc>
          <w:tcPr>
            <w:tcW w:w="1221" w:type="dxa"/>
            <w:tcBorders>
              <w:top w:val="nil"/>
              <w:left w:val="nil"/>
              <w:bottom w:val="single" w:sz="4" w:space="0" w:color="auto"/>
              <w:right w:val="single" w:sz="8" w:space="0" w:color="auto"/>
            </w:tcBorders>
            <w:shd w:val="clear" w:color="auto" w:fill="auto"/>
            <w:vAlign w:val="center"/>
            <w:hideMark/>
          </w:tcPr>
          <w:p w14:paraId="598E5D20"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Julio</w:t>
            </w:r>
            <w:r w:rsidRPr="00540490">
              <w:rPr>
                <w:color w:val="000000"/>
                <w:sz w:val="18"/>
                <w:szCs w:val="18"/>
                <w:lang w:eastAsia="es-CO"/>
              </w:rPr>
              <w:br/>
              <w:t>Agosto</w:t>
            </w:r>
          </w:p>
        </w:tc>
        <w:tc>
          <w:tcPr>
            <w:tcW w:w="146" w:type="dxa"/>
            <w:vAlign w:val="center"/>
            <w:hideMark/>
          </w:tcPr>
          <w:p w14:paraId="45978AA3" w14:textId="77777777" w:rsidR="006D2D55" w:rsidRPr="00540490" w:rsidRDefault="006D2D55" w:rsidP="006D2D55">
            <w:pPr>
              <w:suppressAutoHyphens w:val="0"/>
              <w:rPr>
                <w:color w:val="auto"/>
                <w:sz w:val="18"/>
                <w:szCs w:val="18"/>
                <w:lang w:eastAsia="es-CO"/>
              </w:rPr>
            </w:pPr>
          </w:p>
        </w:tc>
      </w:tr>
      <w:tr w:rsidR="006D2D55" w:rsidRPr="00540490" w14:paraId="13987987" w14:textId="77777777" w:rsidTr="002F55BA">
        <w:trPr>
          <w:trHeight w:val="784"/>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7B7CAA32"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Pista - Primeros auxilios (heridas, quemaduras, fracturas)</w:t>
            </w:r>
            <w:r w:rsidRPr="00540490">
              <w:rPr>
                <w:color w:val="000000"/>
                <w:sz w:val="18"/>
                <w:szCs w:val="18"/>
                <w:lang w:eastAsia="es-CO"/>
              </w:rPr>
              <w:br/>
              <w:t xml:space="preserve">Prevención y control del fuego </w:t>
            </w:r>
          </w:p>
        </w:tc>
        <w:tc>
          <w:tcPr>
            <w:tcW w:w="1311" w:type="dxa"/>
            <w:tcBorders>
              <w:top w:val="nil"/>
              <w:left w:val="nil"/>
              <w:bottom w:val="single" w:sz="4" w:space="0" w:color="auto"/>
              <w:right w:val="single" w:sz="4" w:space="0" w:color="auto"/>
            </w:tcBorders>
            <w:shd w:val="clear" w:color="auto" w:fill="auto"/>
            <w:vAlign w:val="center"/>
            <w:hideMark/>
          </w:tcPr>
          <w:p w14:paraId="789A2829"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Entrenamiento</w:t>
            </w:r>
          </w:p>
        </w:tc>
        <w:tc>
          <w:tcPr>
            <w:tcW w:w="3422" w:type="dxa"/>
            <w:tcBorders>
              <w:top w:val="nil"/>
              <w:left w:val="nil"/>
              <w:bottom w:val="single" w:sz="4" w:space="0" w:color="auto"/>
              <w:right w:val="single" w:sz="4" w:space="0" w:color="auto"/>
            </w:tcBorders>
            <w:shd w:val="clear" w:color="auto" w:fill="auto"/>
            <w:noWrap/>
            <w:vAlign w:val="center"/>
            <w:hideMark/>
          </w:tcPr>
          <w:p w14:paraId="4D03B19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Brigadistas</w:t>
            </w:r>
          </w:p>
        </w:tc>
        <w:tc>
          <w:tcPr>
            <w:tcW w:w="1240" w:type="dxa"/>
            <w:tcBorders>
              <w:top w:val="nil"/>
              <w:left w:val="nil"/>
              <w:bottom w:val="single" w:sz="4" w:space="0" w:color="auto"/>
              <w:right w:val="single" w:sz="4" w:space="0" w:color="auto"/>
            </w:tcBorders>
            <w:shd w:val="clear" w:color="auto" w:fill="auto"/>
            <w:vAlign w:val="center"/>
            <w:hideMark/>
          </w:tcPr>
          <w:p w14:paraId="21C0E212"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Presencial</w:t>
            </w:r>
          </w:p>
        </w:tc>
        <w:tc>
          <w:tcPr>
            <w:tcW w:w="1221" w:type="dxa"/>
            <w:tcBorders>
              <w:top w:val="nil"/>
              <w:left w:val="nil"/>
              <w:bottom w:val="single" w:sz="4" w:space="0" w:color="auto"/>
              <w:right w:val="single" w:sz="8" w:space="0" w:color="auto"/>
            </w:tcBorders>
            <w:shd w:val="clear" w:color="auto" w:fill="auto"/>
            <w:vAlign w:val="center"/>
            <w:hideMark/>
          </w:tcPr>
          <w:p w14:paraId="7FAD9BCF"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Abril</w:t>
            </w:r>
            <w:r w:rsidRPr="00540490">
              <w:rPr>
                <w:color w:val="000000"/>
                <w:sz w:val="18"/>
                <w:szCs w:val="18"/>
                <w:lang w:eastAsia="es-CO"/>
              </w:rPr>
              <w:br/>
              <w:t>Mayo</w:t>
            </w:r>
          </w:p>
        </w:tc>
        <w:tc>
          <w:tcPr>
            <w:tcW w:w="146" w:type="dxa"/>
            <w:vAlign w:val="center"/>
            <w:hideMark/>
          </w:tcPr>
          <w:p w14:paraId="423F5B25" w14:textId="77777777" w:rsidR="006D2D55" w:rsidRPr="00540490" w:rsidRDefault="006D2D55" w:rsidP="006D2D55">
            <w:pPr>
              <w:suppressAutoHyphens w:val="0"/>
              <w:rPr>
                <w:color w:val="auto"/>
                <w:sz w:val="18"/>
                <w:szCs w:val="18"/>
                <w:lang w:eastAsia="es-CO"/>
              </w:rPr>
            </w:pPr>
          </w:p>
        </w:tc>
      </w:tr>
      <w:tr w:rsidR="006D2D55" w:rsidRPr="00540490" w14:paraId="21E3A1D2" w14:textId="77777777" w:rsidTr="002F55BA">
        <w:trPr>
          <w:trHeight w:val="575"/>
        </w:trPr>
        <w:tc>
          <w:tcPr>
            <w:tcW w:w="2620" w:type="dxa"/>
            <w:tcBorders>
              <w:top w:val="nil"/>
              <w:left w:val="single" w:sz="8" w:space="0" w:color="auto"/>
              <w:bottom w:val="single" w:sz="4" w:space="0" w:color="auto"/>
              <w:right w:val="single" w:sz="4" w:space="0" w:color="auto"/>
            </w:tcBorders>
            <w:shd w:val="clear" w:color="auto" w:fill="auto"/>
            <w:vAlign w:val="center"/>
            <w:hideMark/>
          </w:tcPr>
          <w:p w14:paraId="5B7AF6C6"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Pista - Evacuación, rescate y traslado de heridos</w:t>
            </w:r>
          </w:p>
        </w:tc>
        <w:tc>
          <w:tcPr>
            <w:tcW w:w="1311" w:type="dxa"/>
            <w:tcBorders>
              <w:top w:val="nil"/>
              <w:left w:val="nil"/>
              <w:bottom w:val="single" w:sz="4" w:space="0" w:color="auto"/>
              <w:right w:val="single" w:sz="4" w:space="0" w:color="auto"/>
            </w:tcBorders>
            <w:shd w:val="clear" w:color="auto" w:fill="auto"/>
            <w:vAlign w:val="center"/>
            <w:hideMark/>
          </w:tcPr>
          <w:p w14:paraId="1759F5C1"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Entrenamiento</w:t>
            </w:r>
          </w:p>
        </w:tc>
        <w:tc>
          <w:tcPr>
            <w:tcW w:w="3422" w:type="dxa"/>
            <w:tcBorders>
              <w:top w:val="nil"/>
              <w:left w:val="nil"/>
              <w:bottom w:val="single" w:sz="4" w:space="0" w:color="auto"/>
              <w:right w:val="single" w:sz="4" w:space="0" w:color="auto"/>
            </w:tcBorders>
            <w:shd w:val="clear" w:color="auto" w:fill="auto"/>
            <w:noWrap/>
            <w:vAlign w:val="center"/>
            <w:hideMark/>
          </w:tcPr>
          <w:p w14:paraId="7135AF33"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Brigadistas</w:t>
            </w:r>
          </w:p>
        </w:tc>
        <w:tc>
          <w:tcPr>
            <w:tcW w:w="1240" w:type="dxa"/>
            <w:tcBorders>
              <w:top w:val="nil"/>
              <w:left w:val="nil"/>
              <w:bottom w:val="single" w:sz="4" w:space="0" w:color="auto"/>
              <w:right w:val="single" w:sz="4" w:space="0" w:color="auto"/>
            </w:tcBorders>
            <w:shd w:val="clear" w:color="auto" w:fill="auto"/>
            <w:vAlign w:val="center"/>
            <w:hideMark/>
          </w:tcPr>
          <w:p w14:paraId="338F194F"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Presencial</w:t>
            </w:r>
          </w:p>
        </w:tc>
        <w:tc>
          <w:tcPr>
            <w:tcW w:w="1221" w:type="dxa"/>
            <w:tcBorders>
              <w:top w:val="nil"/>
              <w:left w:val="nil"/>
              <w:bottom w:val="single" w:sz="4" w:space="0" w:color="auto"/>
              <w:right w:val="single" w:sz="8" w:space="0" w:color="auto"/>
            </w:tcBorders>
            <w:shd w:val="clear" w:color="auto" w:fill="auto"/>
            <w:vAlign w:val="center"/>
            <w:hideMark/>
          </w:tcPr>
          <w:p w14:paraId="13CAC731"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Julio</w:t>
            </w:r>
            <w:r w:rsidRPr="00540490">
              <w:rPr>
                <w:color w:val="000000"/>
                <w:sz w:val="18"/>
                <w:szCs w:val="18"/>
                <w:lang w:eastAsia="es-CO"/>
              </w:rPr>
              <w:br/>
              <w:t>Agosto</w:t>
            </w:r>
          </w:p>
        </w:tc>
        <w:tc>
          <w:tcPr>
            <w:tcW w:w="146" w:type="dxa"/>
            <w:vAlign w:val="center"/>
            <w:hideMark/>
          </w:tcPr>
          <w:p w14:paraId="65484DF5" w14:textId="77777777" w:rsidR="006D2D55" w:rsidRPr="00540490" w:rsidRDefault="006D2D55" w:rsidP="006D2D55">
            <w:pPr>
              <w:suppressAutoHyphens w:val="0"/>
              <w:rPr>
                <w:color w:val="auto"/>
                <w:sz w:val="18"/>
                <w:szCs w:val="18"/>
                <w:lang w:eastAsia="es-CO"/>
              </w:rPr>
            </w:pPr>
          </w:p>
        </w:tc>
      </w:tr>
      <w:tr w:rsidR="006D2D55" w:rsidRPr="00540490" w14:paraId="30BC4B85" w14:textId="77777777" w:rsidTr="002F55BA">
        <w:trPr>
          <w:trHeight w:val="952"/>
        </w:trPr>
        <w:tc>
          <w:tcPr>
            <w:tcW w:w="2620" w:type="dxa"/>
            <w:tcBorders>
              <w:top w:val="nil"/>
              <w:left w:val="single" w:sz="8" w:space="0" w:color="auto"/>
              <w:bottom w:val="nil"/>
              <w:right w:val="single" w:sz="4" w:space="0" w:color="auto"/>
            </w:tcBorders>
            <w:shd w:val="clear" w:color="auto" w:fill="auto"/>
            <w:vAlign w:val="center"/>
            <w:hideMark/>
          </w:tcPr>
          <w:p w14:paraId="34C3CBC2"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 xml:space="preserve">Plan de prevención, preparación y respuesta ante emergencias </w:t>
            </w:r>
            <w:r w:rsidRPr="00540490">
              <w:rPr>
                <w:color w:val="000000"/>
                <w:sz w:val="18"/>
                <w:szCs w:val="18"/>
                <w:lang w:eastAsia="es-CO"/>
              </w:rPr>
              <w:br/>
              <w:t>Procedimientos operativos normalizados (</w:t>
            </w:r>
            <w:proofErr w:type="spellStart"/>
            <w:r w:rsidRPr="00540490">
              <w:rPr>
                <w:color w:val="000000"/>
                <w:sz w:val="18"/>
                <w:szCs w:val="18"/>
                <w:lang w:eastAsia="es-CO"/>
              </w:rPr>
              <w:t>PONs</w:t>
            </w:r>
            <w:proofErr w:type="spellEnd"/>
            <w:r w:rsidRPr="00540490">
              <w:rPr>
                <w:color w:val="000000"/>
                <w:sz w:val="18"/>
                <w:szCs w:val="18"/>
                <w:lang w:eastAsia="es-CO"/>
              </w:rPr>
              <w:t>)</w:t>
            </w:r>
          </w:p>
        </w:tc>
        <w:tc>
          <w:tcPr>
            <w:tcW w:w="1311" w:type="dxa"/>
            <w:tcBorders>
              <w:top w:val="nil"/>
              <w:left w:val="nil"/>
              <w:bottom w:val="nil"/>
              <w:right w:val="single" w:sz="4" w:space="0" w:color="auto"/>
            </w:tcBorders>
            <w:shd w:val="clear" w:color="auto" w:fill="auto"/>
            <w:vAlign w:val="center"/>
            <w:hideMark/>
          </w:tcPr>
          <w:p w14:paraId="566C9C7B"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nil"/>
              <w:right w:val="single" w:sz="4" w:space="0" w:color="auto"/>
            </w:tcBorders>
            <w:shd w:val="clear" w:color="auto" w:fill="auto"/>
            <w:vAlign w:val="center"/>
            <w:hideMark/>
          </w:tcPr>
          <w:p w14:paraId="1FBBEDB5"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Todas las servidoras(es)</w:t>
            </w:r>
          </w:p>
        </w:tc>
        <w:tc>
          <w:tcPr>
            <w:tcW w:w="1240" w:type="dxa"/>
            <w:tcBorders>
              <w:top w:val="nil"/>
              <w:left w:val="nil"/>
              <w:bottom w:val="nil"/>
              <w:right w:val="single" w:sz="4" w:space="0" w:color="auto"/>
            </w:tcBorders>
            <w:shd w:val="clear" w:color="auto" w:fill="auto"/>
            <w:vAlign w:val="center"/>
            <w:hideMark/>
          </w:tcPr>
          <w:p w14:paraId="079AF620"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nil"/>
              <w:left w:val="nil"/>
              <w:bottom w:val="nil"/>
              <w:right w:val="single" w:sz="8" w:space="0" w:color="auto"/>
            </w:tcBorders>
            <w:shd w:val="clear" w:color="auto" w:fill="auto"/>
            <w:vAlign w:val="center"/>
            <w:hideMark/>
          </w:tcPr>
          <w:p w14:paraId="5EE0D40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Septiembre</w:t>
            </w:r>
          </w:p>
        </w:tc>
        <w:tc>
          <w:tcPr>
            <w:tcW w:w="146" w:type="dxa"/>
            <w:vAlign w:val="center"/>
            <w:hideMark/>
          </w:tcPr>
          <w:p w14:paraId="72332FC3" w14:textId="77777777" w:rsidR="006D2D55" w:rsidRPr="00540490" w:rsidRDefault="006D2D55" w:rsidP="006D2D55">
            <w:pPr>
              <w:suppressAutoHyphens w:val="0"/>
              <w:rPr>
                <w:color w:val="auto"/>
                <w:sz w:val="18"/>
                <w:szCs w:val="18"/>
                <w:lang w:eastAsia="es-CO"/>
              </w:rPr>
            </w:pPr>
          </w:p>
        </w:tc>
      </w:tr>
      <w:tr w:rsidR="006D2D55" w:rsidRPr="00540490" w14:paraId="2FEC14D9" w14:textId="77777777" w:rsidTr="002F55BA">
        <w:trPr>
          <w:trHeight w:val="517"/>
        </w:trPr>
        <w:tc>
          <w:tcPr>
            <w:tcW w:w="2620" w:type="dxa"/>
            <w:tcBorders>
              <w:top w:val="single" w:sz="4" w:space="0" w:color="auto"/>
              <w:left w:val="single" w:sz="8" w:space="0" w:color="auto"/>
              <w:bottom w:val="nil"/>
              <w:right w:val="single" w:sz="4" w:space="0" w:color="auto"/>
            </w:tcBorders>
            <w:shd w:val="clear" w:color="auto" w:fill="auto"/>
            <w:vAlign w:val="center"/>
            <w:hideMark/>
          </w:tcPr>
          <w:p w14:paraId="42A9F493"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 xml:space="preserve">Plan de prevención, preparación y respuesta ante emergencias en casa </w:t>
            </w:r>
          </w:p>
        </w:tc>
        <w:tc>
          <w:tcPr>
            <w:tcW w:w="1311" w:type="dxa"/>
            <w:tcBorders>
              <w:top w:val="single" w:sz="4" w:space="0" w:color="auto"/>
              <w:left w:val="nil"/>
              <w:bottom w:val="nil"/>
              <w:right w:val="single" w:sz="4" w:space="0" w:color="auto"/>
            </w:tcBorders>
            <w:shd w:val="clear" w:color="auto" w:fill="auto"/>
            <w:vAlign w:val="center"/>
            <w:hideMark/>
          </w:tcPr>
          <w:p w14:paraId="0D187B4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single" w:sz="4" w:space="0" w:color="auto"/>
              <w:left w:val="nil"/>
              <w:bottom w:val="nil"/>
              <w:right w:val="single" w:sz="4" w:space="0" w:color="auto"/>
            </w:tcBorders>
            <w:shd w:val="clear" w:color="auto" w:fill="auto"/>
            <w:vAlign w:val="center"/>
            <w:hideMark/>
          </w:tcPr>
          <w:p w14:paraId="7F3E1E64"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 xml:space="preserve">Teletrabajadora(es) </w:t>
            </w:r>
            <w:r w:rsidRPr="00540490">
              <w:rPr>
                <w:color w:val="auto"/>
                <w:sz w:val="18"/>
                <w:szCs w:val="18"/>
                <w:lang w:eastAsia="es-CO"/>
              </w:rPr>
              <w:br/>
              <w:t>Trabajo en casa</w:t>
            </w:r>
          </w:p>
        </w:tc>
        <w:tc>
          <w:tcPr>
            <w:tcW w:w="1240" w:type="dxa"/>
            <w:tcBorders>
              <w:top w:val="single" w:sz="4" w:space="0" w:color="auto"/>
              <w:left w:val="nil"/>
              <w:bottom w:val="nil"/>
              <w:right w:val="single" w:sz="4" w:space="0" w:color="auto"/>
            </w:tcBorders>
            <w:shd w:val="clear" w:color="auto" w:fill="auto"/>
            <w:vAlign w:val="center"/>
            <w:hideMark/>
          </w:tcPr>
          <w:p w14:paraId="0D20ED19"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single" w:sz="4" w:space="0" w:color="auto"/>
              <w:left w:val="nil"/>
              <w:bottom w:val="nil"/>
              <w:right w:val="single" w:sz="8" w:space="0" w:color="auto"/>
            </w:tcBorders>
            <w:shd w:val="clear" w:color="auto" w:fill="auto"/>
            <w:vAlign w:val="center"/>
            <w:hideMark/>
          </w:tcPr>
          <w:p w14:paraId="43349AD8"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Octubre</w:t>
            </w:r>
          </w:p>
        </w:tc>
        <w:tc>
          <w:tcPr>
            <w:tcW w:w="146" w:type="dxa"/>
            <w:vAlign w:val="center"/>
            <w:hideMark/>
          </w:tcPr>
          <w:p w14:paraId="5425243D" w14:textId="77777777" w:rsidR="006D2D55" w:rsidRPr="00540490" w:rsidRDefault="006D2D55" w:rsidP="006D2D55">
            <w:pPr>
              <w:suppressAutoHyphens w:val="0"/>
              <w:rPr>
                <w:color w:val="auto"/>
                <w:sz w:val="18"/>
                <w:szCs w:val="18"/>
                <w:lang w:eastAsia="es-CO"/>
              </w:rPr>
            </w:pPr>
          </w:p>
        </w:tc>
      </w:tr>
      <w:tr w:rsidR="006D2D55" w:rsidRPr="00540490" w14:paraId="462F527C" w14:textId="77777777" w:rsidTr="002F55BA">
        <w:trPr>
          <w:trHeight w:val="489"/>
        </w:trPr>
        <w:tc>
          <w:tcPr>
            <w:tcW w:w="2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E896C3" w14:textId="77777777" w:rsidR="006D2D55" w:rsidRPr="00540490" w:rsidRDefault="006D2D55" w:rsidP="006D2D55">
            <w:pPr>
              <w:suppressAutoHyphens w:val="0"/>
              <w:rPr>
                <w:color w:val="auto"/>
                <w:sz w:val="18"/>
                <w:szCs w:val="18"/>
                <w:lang w:eastAsia="es-CO"/>
              </w:rPr>
            </w:pPr>
            <w:r w:rsidRPr="00540490">
              <w:rPr>
                <w:color w:val="auto"/>
                <w:sz w:val="18"/>
                <w:szCs w:val="18"/>
                <w:lang w:eastAsia="es-CO"/>
              </w:rPr>
              <w:t xml:space="preserve">Matriz de identificación de peligros, evaluación y valoración de riesgos </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0BEC66B9"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single" w:sz="4" w:space="0" w:color="auto"/>
              <w:left w:val="nil"/>
              <w:bottom w:val="single" w:sz="4" w:space="0" w:color="auto"/>
              <w:right w:val="single" w:sz="4" w:space="0" w:color="auto"/>
            </w:tcBorders>
            <w:shd w:val="clear" w:color="auto" w:fill="auto"/>
            <w:vAlign w:val="center"/>
            <w:hideMark/>
          </w:tcPr>
          <w:p w14:paraId="072D7D4F"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Todas las servidoras(es)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72CF8B7"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Virtual</w:t>
            </w:r>
          </w:p>
        </w:tc>
        <w:tc>
          <w:tcPr>
            <w:tcW w:w="1221" w:type="dxa"/>
            <w:tcBorders>
              <w:top w:val="single" w:sz="4" w:space="0" w:color="auto"/>
              <w:left w:val="nil"/>
              <w:bottom w:val="single" w:sz="4" w:space="0" w:color="auto"/>
              <w:right w:val="single" w:sz="8" w:space="0" w:color="auto"/>
            </w:tcBorders>
            <w:shd w:val="clear" w:color="auto" w:fill="auto"/>
            <w:vAlign w:val="center"/>
            <w:hideMark/>
          </w:tcPr>
          <w:p w14:paraId="134E8D74"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Noviembre</w:t>
            </w:r>
          </w:p>
        </w:tc>
        <w:tc>
          <w:tcPr>
            <w:tcW w:w="146" w:type="dxa"/>
            <w:vAlign w:val="center"/>
            <w:hideMark/>
          </w:tcPr>
          <w:p w14:paraId="4795501D" w14:textId="77777777" w:rsidR="006D2D55" w:rsidRPr="00540490" w:rsidRDefault="006D2D55" w:rsidP="006D2D55">
            <w:pPr>
              <w:suppressAutoHyphens w:val="0"/>
              <w:rPr>
                <w:color w:val="auto"/>
                <w:sz w:val="18"/>
                <w:szCs w:val="18"/>
                <w:lang w:eastAsia="es-CO"/>
              </w:rPr>
            </w:pPr>
          </w:p>
        </w:tc>
      </w:tr>
      <w:tr w:rsidR="006D2D55" w:rsidRPr="00540490" w14:paraId="4B79599E" w14:textId="77777777" w:rsidTr="002F55BA">
        <w:trPr>
          <w:trHeight w:val="307"/>
        </w:trPr>
        <w:tc>
          <w:tcPr>
            <w:tcW w:w="2620" w:type="dxa"/>
            <w:tcBorders>
              <w:top w:val="nil"/>
              <w:left w:val="single" w:sz="8" w:space="0" w:color="auto"/>
              <w:bottom w:val="single" w:sz="8" w:space="0" w:color="auto"/>
              <w:right w:val="single" w:sz="4" w:space="0" w:color="auto"/>
            </w:tcBorders>
            <w:shd w:val="clear" w:color="auto" w:fill="auto"/>
            <w:noWrap/>
            <w:vAlign w:val="center"/>
            <w:hideMark/>
          </w:tcPr>
          <w:p w14:paraId="207C32BE" w14:textId="77777777" w:rsidR="006D2D55" w:rsidRPr="00540490" w:rsidRDefault="006D2D55" w:rsidP="006D2D55">
            <w:pPr>
              <w:suppressAutoHyphens w:val="0"/>
              <w:rPr>
                <w:color w:val="000000"/>
                <w:sz w:val="18"/>
                <w:szCs w:val="18"/>
                <w:lang w:eastAsia="es-CO"/>
              </w:rPr>
            </w:pPr>
            <w:r w:rsidRPr="00540490">
              <w:rPr>
                <w:color w:val="000000"/>
                <w:sz w:val="18"/>
                <w:szCs w:val="18"/>
                <w:lang w:eastAsia="es-CO"/>
              </w:rPr>
              <w:t>Higiene postural</w:t>
            </w:r>
          </w:p>
        </w:tc>
        <w:tc>
          <w:tcPr>
            <w:tcW w:w="1311" w:type="dxa"/>
            <w:tcBorders>
              <w:top w:val="nil"/>
              <w:left w:val="nil"/>
              <w:bottom w:val="single" w:sz="8" w:space="0" w:color="auto"/>
              <w:right w:val="single" w:sz="4" w:space="0" w:color="auto"/>
            </w:tcBorders>
            <w:shd w:val="clear" w:color="auto" w:fill="auto"/>
            <w:vAlign w:val="center"/>
            <w:hideMark/>
          </w:tcPr>
          <w:p w14:paraId="57B378BE"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Capacitación</w:t>
            </w:r>
          </w:p>
        </w:tc>
        <w:tc>
          <w:tcPr>
            <w:tcW w:w="3422" w:type="dxa"/>
            <w:tcBorders>
              <w:top w:val="nil"/>
              <w:left w:val="nil"/>
              <w:bottom w:val="single" w:sz="8" w:space="0" w:color="auto"/>
              <w:right w:val="single" w:sz="4" w:space="0" w:color="auto"/>
            </w:tcBorders>
            <w:shd w:val="clear" w:color="auto" w:fill="auto"/>
            <w:vAlign w:val="center"/>
            <w:hideMark/>
          </w:tcPr>
          <w:p w14:paraId="1B2BE313" w14:textId="77777777" w:rsidR="006D2D55" w:rsidRPr="00540490" w:rsidRDefault="006D2D55" w:rsidP="006D2D55">
            <w:pPr>
              <w:suppressAutoHyphens w:val="0"/>
              <w:jc w:val="center"/>
              <w:rPr>
                <w:color w:val="auto"/>
                <w:sz w:val="18"/>
                <w:szCs w:val="18"/>
                <w:lang w:eastAsia="es-CO"/>
              </w:rPr>
            </w:pPr>
            <w:r w:rsidRPr="00540490">
              <w:rPr>
                <w:color w:val="auto"/>
                <w:sz w:val="18"/>
                <w:szCs w:val="18"/>
                <w:lang w:eastAsia="es-CO"/>
              </w:rPr>
              <w:t>Todas las servidoras(es)</w:t>
            </w:r>
          </w:p>
        </w:tc>
        <w:tc>
          <w:tcPr>
            <w:tcW w:w="1240" w:type="dxa"/>
            <w:tcBorders>
              <w:top w:val="nil"/>
              <w:left w:val="nil"/>
              <w:bottom w:val="single" w:sz="8" w:space="0" w:color="auto"/>
              <w:right w:val="single" w:sz="4" w:space="0" w:color="auto"/>
            </w:tcBorders>
            <w:shd w:val="clear" w:color="auto" w:fill="auto"/>
            <w:vAlign w:val="center"/>
            <w:hideMark/>
          </w:tcPr>
          <w:p w14:paraId="7DB2FF67"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Presencial</w:t>
            </w:r>
          </w:p>
        </w:tc>
        <w:tc>
          <w:tcPr>
            <w:tcW w:w="1221" w:type="dxa"/>
            <w:tcBorders>
              <w:top w:val="nil"/>
              <w:left w:val="nil"/>
              <w:bottom w:val="single" w:sz="8" w:space="0" w:color="auto"/>
              <w:right w:val="single" w:sz="8" w:space="0" w:color="auto"/>
            </w:tcBorders>
            <w:shd w:val="clear" w:color="auto" w:fill="auto"/>
            <w:vAlign w:val="center"/>
            <w:hideMark/>
          </w:tcPr>
          <w:p w14:paraId="56FD18C3" w14:textId="77777777" w:rsidR="006D2D55" w:rsidRPr="00540490" w:rsidRDefault="006D2D55" w:rsidP="006D2D55">
            <w:pPr>
              <w:suppressAutoHyphens w:val="0"/>
              <w:jc w:val="center"/>
              <w:rPr>
                <w:color w:val="000000"/>
                <w:sz w:val="18"/>
                <w:szCs w:val="18"/>
                <w:lang w:eastAsia="es-CO"/>
              </w:rPr>
            </w:pPr>
            <w:r w:rsidRPr="00540490">
              <w:rPr>
                <w:color w:val="000000"/>
                <w:sz w:val="18"/>
                <w:szCs w:val="18"/>
                <w:lang w:eastAsia="es-CO"/>
              </w:rPr>
              <w:t>Junio</w:t>
            </w:r>
          </w:p>
        </w:tc>
        <w:tc>
          <w:tcPr>
            <w:tcW w:w="146" w:type="dxa"/>
            <w:vAlign w:val="center"/>
            <w:hideMark/>
          </w:tcPr>
          <w:p w14:paraId="46ABE4E7" w14:textId="77777777" w:rsidR="006D2D55" w:rsidRPr="00540490" w:rsidRDefault="006D2D55" w:rsidP="006D2D55">
            <w:pPr>
              <w:suppressAutoHyphens w:val="0"/>
              <w:rPr>
                <w:color w:val="auto"/>
                <w:sz w:val="18"/>
                <w:szCs w:val="18"/>
                <w:lang w:eastAsia="es-CO"/>
              </w:rPr>
            </w:pPr>
          </w:p>
        </w:tc>
      </w:tr>
    </w:tbl>
    <w:p w14:paraId="4ABC2107" w14:textId="77777777" w:rsidR="002F55BA" w:rsidRDefault="002F55BA" w:rsidP="002F55BA">
      <w:pPr>
        <w:jc w:val="center"/>
        <w:rPr>
          <w:rStyle w:val="Textoennegrita"/>
          <w:b w:val="0"/>
          <w:bCs w:val="0"/>
          <w:sz w:val="22"/>
          <w:szCs w:val="22"/>
        </w:rPr>
      </w:pPr>
      <w:r>
        <w:rPr>
          <w:rStyle w:val="Textoennegrita"/>
          <w:b w:val="0"/>
          <w:bCs w:val="0"/>
          <w:sz w:val="22"/>
          <w:szCs w:val="22"/>
        </w:rPr>
        <w:t xml:space="preserve">Elaboración propia Talento Humano, </w:t>
      </w:r>
      <w:proofErr w:type="spellStart"/>
      <w:r>
        <w:rPr>
          <w:rStyle w:val="Textoennegrita"/>
          <w:b w:val="0"/>
          <w:bCs w:val="0"/>
          <w:sz w:val="22"/>
          <w:szCs w:val="22"/>
        </w:rPr>
        <w:t>SDMujer</w:t>
      </w:r>
      <w:proofErr w:type="spellEnd"/>
      <w:r>
        <w:rPr>
          <w:rStyle w:val="Textoennegrita"/>
          <w:b w:val="0"/>
          <w:bCs w:val="0"/>
          <w:sz w:val="22"/>
          <w:szCs w:val="22"/>
        </w:rPr>
        <w:t>. 2024.</w:t>
      </w:r>
    </w:p>
    <w:p w14:paraId="491CB7F3" w14:textId="7C888C3F" w:rsidR="00052B59" w:rsidRDefault="00052B59" w:rsidP="00910E4A">
      <w:pPr>
        <w:rPr>
          <w:rStyle w:val="Textoennegrita"/>
          <w:sz w:val="22"/>
          <w:szCs w:val="22"/>
        </w:rPr>
      </w:pPr>
    </w:p>
    <w:p w14:paraId="2FB83FC7" w14:textId="77777777" w:rsidR="002F55BA" w:rsidRDefault="002F55BA" w:rsidP="00910E4A">
      <w:pPr>
        <w:rPr>
          <w:rStyle w:val="Textoennegrita"/>
          <w:sz w:val="22"/>
          <w:szCs w:val="22"/>
        </w:rPr>
      </w:pPr>
    </w:p>
    <w:p w14:paraId="49C910C1" w14:textId="77777777" w:rsidR="002F55BA" w:rsidRDefault="002F55BA" w:rsidP="00910E4A">
      <w:pPr>
        <w:rPr>
          <w:rStyle w:val="Textoennegrita"/>
          <w:sz w:val="22"/>
          <w:szCs w:val="22"/>
        </w:rPr>
      </w:pPr>
    </w:p>
    <w:p w14:paraId="79A844A7" w14:textId="77777777" w:rsidR="002F55BA" w:rsidRDefault="002F55BA" w:rsidP="00910E4A">
      <w:pPr>
        <w:rPr>
          <w:rStyle w:val="Textoennegrita"/>
          <w:sz w:val="22"/>
          <w:szCs w:val="22"/>
        </w:rPr>
      </w:pPr>
    </w:p>
    <w:p w14:paraId="1FEF9974" w14:textId="77777777" w:rsidR="002F55BA" w:rsidRDefault="002F55BA" w:rsidP="00910E4A">
      <w:pPr>
        <w:rPr>
          <w:rStyle w:val="Textoennegrita"/>
          <w:sz w:val="22"/>
          <w:szCs w:val="22"/>
        </w:rPr>
      </w:pPr>
    </w:p>
    <w:p w14:paraId="3378B386" w14:textId="77777777" w:rsidR="002F55BA" w:rsidRDefault="002F55BA" w:rsidP="00910E4A">
      <w:pPr>
        <w:rPr>
          <w:rStyle w:val="Textoennegrita"/>
          <w:sz w:val="22"/>
          <w:szCs w:val="22"/>
        </w:rPr>
      </w:pPr>
    </w:p>
    <w:p w14:paraId="2BA616E8" w14:textId="77777777" w:rsidR="002F55BA" w:rsidRDefault="002F55BA" w:rsidP="00910E4A">
      <w:pPr>
        <w:rPr>
          <w:rStyle w:val="Textoennegrita"/>
          <w:sz w:val="22"/>
          <w:szCs w:val="22"/>
        </w:rPr>
      </w:pPr>
    </w:p>
    <w:p w14:paraId="5F3828D0" w14:textId="77777777" w:rsidR="002F55BA" w:rsidRDefault="002F55BA" w:rsidP="00910E4A">
      <w:pPr>
        <w:rPr>
          <w:rStyle w:val="Textoennegrita"/>
          <w:sz w:val="22"/>
          <w:szCs w:val="22"/>
        </w:rPr>
      </w:pPr>
    </w:p>
    <w:p w14:paraId="23F15E66" w14:textId="77777777" w:rsidR="002F55BA" w:rsidRDefault="002F55BA" w:rsidP="00910E4A">
      <w:pPr>
        <w:rPr>
          <w:rStyle w:val="Textoennegrita"/>
          <w:sz w:val="22"/>
          <w:szCs w:val="22"/>
        </w:rPr>
      </w:pPr>
    </w:p>
    <w:p w14:paraId="56F74027" w14:textId="77777777" w:rsidR="002F55BA" w:rsidRPr="00540490" w:rsidRDefault="002F55BA" w:rsidP="00910E4A">
      <w:pPr>
        <w:rPr>
          <w:rStyle w:val="Textoennegrita"/>
          <w:sz w:val="22"/>
          <w:szCs w:val="22"/>
        </w:rPr>
      </w:pPr>
    </w:p>
    <w:p w14:paraId="0B6C0C09" w14:textId="2957C0A7" w:rsidR="00910E4A" w:rsidRPr="00540490" w:rsidRDefault="00910E4A" w:rsidP="002F55BA">
      <w:pPr>
        <w:pStyle w:val="Ttulo1"/>
        <w:numPr>
          <w:ilvl w:val="0"/>
          <w:numId w:val="31"/>
        </w:numPr>
        <w:jc w:val="left"/>
      </w:pPr>
      <w:bookmarkStart w:id="39" w:name="_Toc187843704"/>
      <w:r w:rsidRPr="00540490">
        <w:lastRenderedPageBreak/>
        <w:t>Descripción de actividades</w:t>
      </w:r>
      <w:bookmarkEnd w:id="39"/>
      <w:r w:rsidRPr="00540490">
        <w:t xml:space="preserve"> </w:t>
      </w:r>
    </w:p>
    <w:p w14:paraId="09490791" w14:textId="77777777" w:rsidR="00910E4A" w:rsidRDefault="00910E4A" w:rsidP="00910E4A">
      <w:pPr>
        <w:rPr>
          <w:sz w:val="22"/>
          <w:szCs w:val="22"/>
          <w:lang w:eastAsia="es-CO"/>
        </w:rPr>
      </w:pPr>
    </w:p>
    <w:p w14:paraId="11A69C7E" w14:textId="4260B471" w:rsidR="002F55BA" w:rsidRPr="002F55BA" w:rsidRDefault="002F55BA" w:rsidP="002F55BA">
      <w:pPr>
        <w:jc w:val="center"/>
        <w:rPr>
          <w:i/>
          <w:iCs/>
          <w:sz w:val="22"/>
          <w:szCs w:val="22"/>
          <w:lang w:eastAsia="es-CO"/>
        </w:rPr>
      </w:pPr>
      <w:r>
        <w:rPr>
          <w:b/>
          <w:bCs/>
          <w:sz w:val="22"/>
          <w:szCs w:val="22"/>
          <w:lang w:eastAsia="es-CO"/>
        </w:rPr>
        <w:t xml:space="preserve">Tabla 3. </w:t>
      </w:r>
      <w:r>
        <w:rPr>
          <w:i/>
          <w:iCs/>
          <w:sz w:val="22"/>
          <w:szCs w:val="22"/>
          <w:lang w:eastAsia="es-CO"/>
        </w:rPr>
        <w:t>Descripción de actividades.</w:t>
      </w:r>
    </w:p>
    <w:tbl>
      <w:tblPr>
        <w:tblW w:w="9346" w:type="dxa"/>
        <w:tblCellMar>
          <w:left w:w="70" w:type="dxa"/>
          <w:right w:w="70" w:type="dxa"/>
        </w:tblCellMar>
        <w:tblLook w:val="04A0" w:firstRow="1" w:lastRow="0" w:firstColumn="1" w:lastColumn="0" w:noHBand="0" w:noVBand="1"/>
      </w:tblPr>
      <w:tblGrid>
        <w:gridCol w:w="2542"/>
        <w:gridCol w:w="1701"/>
        <w:gridCol w:w="3544"/>
        <w:gridCol w:w="1559"/>
      </w:tblGrid>
      <w:tr w:rsidR="00E8222E" w:rsidRPr="00540490" w14:paraId="793FF7F2" w14:textId="77777777" w:rsidTr="00E8222E">
        <w:trPr>
          <w:trHeight w:val="433"/>
          <w:tblHeader/>
        </w:trPr>
        <w:tc>
          <w:tcPr>
            <w:tcW w:w="2542" w:type="dxa"/>
            <w:vMerge w:val="restart"/>
            <w:tcBorders>
              <w:top w:val="single" w:sz="8" w:space="0" w:color="auto"/>
              <w:left w:val="single" w:sz="8" w:space="0" w:color="auto"/>
              <w:bottom w:val="single" w:sz="8" w:space="0" w:color="000000"/>
              <w:right w:val="single" w:sz="4" w:space="0" w:color="auto"/>
            </w:tcBorders>
            <w:shd w:val="clear" w:color="5B9BD5" w:fill="CC99FF"/>
            <w:vAlign w:val="center"/>
            <w:hideMark/>
          </w:tcPr>
          <w:p w14:paraId="309FFF1A" w14:textId="77777777" w:rsidR="00E8222E" w:rsidRPr="00540490" w:rsidRDefault="00E8222E" w:rsidP="00F34F2F">
            <w:pPr>
              <w:jc w:val="center"/>
              <w:rPr>
                <w:b/>
                <w:bCs/>
                <w:color w:val="000000"/>
                <w:sz w:val="18"/>
                <w:szCs w:val="18"/>
                <w:lang w:eastAsia="es-CO"/>
              </w:rPr>
            </w:pPr>
            <w:r w:rsidRPr="00540490">
              <w:rPr>
                <w:b/>
                <w:bCs/>
                <w:color w:val="000000"/>
                <w:sz w:val="18"/>
                <w:szCs w:val="18"/>
                <w:lang w:eastAsia="es-CO"/>
              </w:rPr>
              <w:t>OBJETIVO</w:t>
            </w:r>
          </w:p>
        </w:tc>
        <w:tc>
          <w:tcPr>
            <w:tcW w:w="1701" w:type="dxa"/>
            <w:vMerge w:val="restart"/>
            <w:tcBorders>
              <w:top w:val="single" w:sz="4" w:space="0" w:color="auto"/>
              <w:left w:val="single" w:sz="4" w:space="0" w:color="auto"/>
              <w:bottom w:val="single" w:sz="4" w:space="0" w:color="auto"/>
              <w:right w:val="single" w:sz="4" w:space="0" w:color="auto"/>
            </w:tcBorders>
            <w:shd w:val="clear" w:color="D8D8D8" w:fill="CC99FF"/>
            <w:vAlign w:val="center"/>
            <w:hideMark/>
          </w:tcPr>
          <w:p w14:paraId="050A4DE8" w14:textId="77777777" w:rsidR="00E8222E" w:rsidRPr="00540490" w:rsidRDefault="00E8222E" w:rsidP="00F34F2F">
            <w:pPr>
              <w:jc w:val="center"/>
              <w:rPr>
                <w:b/>
                <w:bCs/>
                <w:color w:val="000000"/>
                <w:sz w:val="18"/>
                <w:szCs w:val="18"/>
                <w:lang w:eastAsia="es-CO"/>
              </w:rPr>
            </w:pPr>
            <w:r w:rsidRPr="00540490">
              <w:rPr>
                <w:b/>
                <w:bCs/>
                <w:color w:val="000000"/>
                <w:sz w:val="18"/>
                <w:szCs w:val="18"/>
                <w:lang w:eastAsia="es-CO"/>
              </w:rPr>
              <w:t>ESTRATEGIAS PROGRAMAS</w:t>
            </w:r>
          </w:p>
        </w:tc>
        <w:tc>
          <w:tcPr>
            <w:tcW w:w="3544" w:type="dxa"/>
            <w:vMerge w:val="restart"/>
            <w:tcBorders>
              <w:top w:val="single" w:sz="8" w:space="0" w:color="auto"/>
              <w:left w:val="single" w:sz="4" w:space="0" w:color="auto"/>
              <w:bottom w:val="single" w:sz="8" w:space="0" w:color="000000"/>
              <w:right w:val="single" w:sz="4" w:space="0" w:color="000000"/>
            </w:tcBorders>
            <w:shd w:val="clear" w:color="D8D8D8" w:fill="CC99FF"/>
            <w:vAlign w:val="center"/>
            <w:hideMark/>
          </w:tcPr>
          <w:p w14:paraId="775B7F5D" w14:textId="77777777" w:rsidR="00E8222E" w:rsidRPr="00540490" w:rsidRDefault="00E8222E" w:rsidP="00F34F2F">
            <w:pPr>
              <w:jc w:val="center"/>
              <w:rPr>
                <w:b/>
                <w:bCs/>
                <w:color w:val="000000"/>
                <w:sz w:val="18"/>
                <w:szCs w:val="18"/>
                <w:lang w:eastAsia="es-CO"/>
              </w:rPr>
            </w:pPr>
            <w:r w:rsidRPr="00540490">
              <w:rPr>
                <w:b/>
                <w:bCs/>
                <w:color w:val="000000"/>
                <w:sz w:val="18"/>
                <w:szCs w:val="18"/>
                <w:lang w:eastAsia="es-CO"/>
              </w:rPr>
              <w:t>ACTIVIDADES</w:t>
            </w:r>
          </w:p>
        </w:tc>
        <w:tc>
          <w:tcPr>
            <w:tcW w:w="1559" w:type="dxa"/>
            <w:vMerge w:val="restart"/>
            <w:tcBorders>
              <w:top w:val="single" w:sz="8" w:space="0" w:color="auto"/>
              <w:left w:val="single" w:sz="4" w:space="0" w:color="000000"/>
              <w:bottom w:val="single" w:sz="8" w:space="0" w:color="000000"/>
              <w:right w:val="single" w:sz="4" w:space="0" w:color="000000"/>
            </w:tcBorders>
            <w:shd w:val="clear" w:color="D8D8D8" w:fill="CC99FF"/>
            <w:vAlign w:val="center"/>
            <w:hideMark/>
          </w:tcPr>
          <w:p w14:paraId="0C321AEF" w14:textId="77777777" w:rsidR="00E8222E" w:rsidRPr="00540490" w:rsidRDefault="00E8222E" w:rsidP="00F34F2F">
            <w:pPr>
              <w:jc w:val="center"/>
              <w:rPr>
                <w:b/>
                <w:bCs/>
                <w:color w:val="000000"/>
                <w:sz w:val="18"/>
                <w:szCs w:val="18"/>
                <w:lang w:eastAsia="es-CO"/>
              </w:rPr>
            </w:pPr>
            <w:r w:rsidRPr="00540490">
              <w:rPr>
                <w:b/>
                <w:bCs/>
                <w:color w:val="000000"/>
                <w:sz w:val="18"/>
                <w:szCs w:val="18"/>
                <w:lang w:eastAsia="es-CO"/>
              </w:rPr>
              <w:t>RESPONSABLE</w:t>
            </w:r>
          </w:p>
        </w:tc>
      </w:tr>
      <w:tr w:rsidR="00E8222E" w:rsidRPr="00540490" w14:paraId="44935499" w14:textId="77777777" w:rsidTr="00E8222E">
        <w:trPr>
          <w:trHeight w:val="433"/>
          <w:tblHeader/>
        </w:trPr>
        <w:tc>
          <w:tcPr>
            <w:tcW w:w="2542" w:type="dxa"/>
            <w:vMerge/>
            <w:tcBorders>
              <w:top w:val="single" w:sz="8" w:space="0" w:color="auto"/>
              <w:left w:val="single" w:sz="8" w:space="0" w:color="auto"/>
              <w:bottom w:val="single" w:sz="8" w:space="0" w:color="000000"/>
              <w:right w:val="single" w:sz="4" w:space="0" w:color="auto"/>
            </w:tcBorders>
            <w:vAlign w:val="center"/>
            <w:hideMark/>
          </w:tcPr>
          <w:p w14:paraId="2617F6CD" w14:textId="77777777" w:rsidR="00E8222E" w:rsidRPr="00540490" w:rsidRDefault="00E8222E" w:rsidP="00F34F2F">
            <w:pPr>
              <w:rPr>
                <w:b/>
                <w:bCs/>
                <w:color w:val="000000"/>
                <w:sz w:val="18"/>
                <w:szCs w:val="18"/>
                <w:lang w:eastAsia="es-C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63E1EE" w14:textId="77777777" w:rsidR="00E8222E" w:rsidRPr="00540490" w:rsidRDefault="00E8222E" w:rsidP="00F34F2F">
            <w:pPr>
              <w:rPr>
                <w:b/>
                <w:bCs/>
                <w:color w:val="000000"/>
                <w:sz w:val="18"/>
                <w:szCs w:val="18"/>
                <w:lang w:eastAsia="es-CO"/>
              </w:rPr>
            </w:pPr>
          </w:p>
        </w:tc>
        <w:tc>
          <w:tcPr>
            <w:tcW w:w="3544" w:type="dxa"/>
            <w:vMerge/>
            <w:tcBorders>
              <w:top w:val="single" w:sz="8" w:space="0" w:color="auto"/>
              <w:left w:val="single" w:sz="4" w:space="0" w:color="auto"/>
              <w:bottom w:val="single" w:sz="8" w:space="0" w:color="000000"/>
              <w:right w:val="single" w:sz="4" w:space="0" w:color="000000"/>
            </w:tcBorders>
            <w:vAlign w:val="center"/>
            <w:hideMark/>
          </w:tcPr>
          <w:p w14:paraId="12DF1791" w14:textId="77777777" w:rsidR="00E8222E" w:rsidRPr="00540490" w:rsidRDefault="00E8222E" w:rsidP="00F34F2F">
            <w:pPr>
              <w:rPr>
                <w:b/>
                <w:bCs/>
                <w:color w:val="000000"/>
                <w:sz w:val="18"/>
                <w:szCs w:val="18"/>
                <w:lang w:eastAsia="es-CO"/>
              </w:rPr>
            </w:pPr>
          </w:p>
        </w:tc>
        <w:tc>
          <w:tcPr>
            <w:tcW w:w="1559" w:type="dxa"/>
            <w:vMerge/>
            <w:tcBorders>
              <w:top w:val="single" w:sz="8" w:space="0" w:color="auto"/>
              <w:left w:val="single" w:sz="4" w:space="0" w:color="000000"/>
              <w:bottom w:val="single" w:sz="8" w:space="0" w:color="000000"/>
              <w:right w:val="single" w:sz="4" w:space="0" w:color="000000"/>
            </w:tcBorders>
            <w:vAlign w:val="center"/>
            <w:hideMark/>
          </w:tcPr>
          <w:p w14:paraId="1397E0AF" w14:textId="77777777" w:rsidR="00E8222E" w:rsidRPr="00540490" w:rsidRDefault="00E8222E" w:rsidP="00F34F2F">
            <w:pPr>
              <w:rPr>
                <w:b/>
                <w:bCs/>
                <w:color w:val="000000"/>
                <w:sz w:val="18"/>
                <w:szCs w:val="18"/>
                <w:lang w:eastAsia="es-CO"/>
              </w:rPr>
            </w:pPr>
          </w:p>
        </w:tc>
      </w:tr>
      <w:tr w:rsidR="00E8222E" w:rsidRPr="00540490" w14:paraId="1137BEEB" w14:textId="77777777" w:rsidTr="00540490">
        <w:trPr>
          <w:trHeight w:val="433"/>
          <w:tblHeader/>
        </w:trPr>
        <w:tc>
          <w:tcPr>
            <w:tcW w:w="2542" w:type="dxa"/>
            <w:vMerge/>
            <w:tcBorders>
              <w:top w:val="single" w:sz="8" w:space="0" w:color="auto"/>
              <w:left w:val="single" w:sz="8" w:space="0" w:color="auto"/>
              <w:bottom w:val="single" w:sz="8" w:space="0" w:color="000000"/>
              <w:right w:val="single" w:sz="4" w:space="0" w:color="auto"/>
            </w:tcBorders>
            <w:vAlign w:val="center"/>
            <w:hideMark/>
          </w:tcPr>
          <w:p w14:paraId="6321585D" w14:textId="77777777" w:rsidR="00E8222E" w:rsidRPr="00540490" w:rsidRDefault="00E8222E" w:rsidP="00F34F2F">
            <w:pPr>
              <w:rPr>
                <w:b/>
                <w:bCs/>
                <w:color w:val="000000"/>
                <w:sz w:val="18"/>
                <w:szCs w:val="18"/>
                <w:lang w:eastAsia="es-C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147D196" w14:textId="77777777" w:rsidR="00E8222E" w:rsidRPr="00540490" w:rsidRDefault="00E8222E" w:rsidP="00F34F2F">
            <w:pPr>
              <w:rPr>
                <w:b/>
                <w:bCs/>
                <w:color w:val="000000"/>
                <w:sz w:val="18"/>
                <w:szCs w:val="18"/>
                <w:lang w:eastAsia="es-CO"/>
              </w:rPr>
            </w:pPr>
          </w:p>
        </w:tc>
        <w:tc>
          <w:tcPr>
            <w:tcW w:w="3544" w:type="dxa"/>
            <w:vMerge/>
            <w:tcBorders>
              <w:top w:val="single" w:sz="8" w:space="0" w:color="auto"/>
              <w:left w:val="single" w:sz="4" w:space="0" w:color="auto"/>
              <w:bottom w:val="single" w:sz="8" w:space="0" w:color="000000"/>
              <w:right w:val="single" w:sz="4" w:space="0" w:color="000000"/>
            </w:tcBorders>
            <w:vAlign w:val="center"/>
            <w:hideMark/>
          </w:tcPr>
          <w:p w14:paraId="0B402D41" w14:textId="77777777" w:rsidR="00E8222E" w:rsidRPr="00540490" w:rsidRDefault="00E8222E" w:rsidP="00F34F2F">
            <w:pPr>
              <w:rPr>
                <w:b/>
                <w:bCs/>
                <w:color w:val="000000"/>
                <w:sz w:val="18"/>
                <w:szCs w:val="18"/>
                <w:lang w:eastAsia="es-CO"/>
              </w:rPr>
            </w:pPr>
          </w:p>
        </w:tc>
        <w:tc>
          <w:tcPr>
            <w:tcW w:w="1559" w:type="dxa"/>
            <w:vMerge/>
            <w:tcBorders>
              <w:top w:val="single" w:sz="8" w:space="0" w:color="auto"/>
              <w:left w:val="single" w:sz="4" w:space="0" w:color="000000"/>
              <w:bottom w:val="single" w:sz="8" w:space="0" w:color="000000"/>
              <w:right w:val="single" w:sz="4" w:space="0" w:color="000000"/>
            </w:tcBorders>
            <w:vAlign w:val="center"/>
            <w:hideMark/>
          </w:tcPr>
          <w:p w14:paraId="3814CE36" w14:textId="77777777" w:rsidR="00E8222E" w:rsidRPr="00540490" w:rsidRDefault="00E8222E" w:rsidP="00F34F2F">
            <w:pPr>
              <w:rPr>
                <w:b/>
                <w:bCs/>
                <w:color w:val="000000"/>
                <w:sz w:val="18"/>
                <w:szCs w:val="18"/>
                <w:lang w:eastAsia="es-CO"/>
              </w:rPr>
            </w:pPr>
          </w:p>
        </w:tc>
      </w:tr>
      <w:tr w:rsidR="00E8222E" w:rsidRPr="00540490" w14:paraId="4D75BCFC" w14:textId="77777777" w:rsidTr="00E8222E">
        <w:trPr>
          <w:trHeight w:val="960"/>
        </w:trPr>
        <w:tc>
          <w:tcPr>
            <w:tcW w:w="2542" w:type="dxa"/>
            <w:vMerge w:val="restart"/>
            <w:tcBorders>
              <w:top w:val="nil"/>
              <w:left w:val="single" w:sz="8" w:space="0" w:color="auto"/>
              <w:bottom w:val="single" w:sz="4" w:space="0" w:color="auto"/>
              <w:right w:val="single" w:sz="4" w:space="0" w:color="auto"/>
            </w:tcBorders>
            <w:shd w:val="clear" w:color="auto" w:fill="auto"/>
            <w:vAlign w:val="center"/>
            <w:hideMark/>
          </w:tcPr>
          <w:p w14:paraId="22A3F3EC" w14:textId="77777777" w:rsidR="00E8222E" w:rsidRPr="00540490" w:rsidRDefault="00E8222E" w:rsidP="00F34F2F">
            <w:pPr>
              <w:jc w:val="center"/>
              <w:rPr>
                <w:sz w:val="18"/>
                <w:szCs w:val="18"/>
                <w:lang w:eastAsia="es-CO"/>
              </w:rPr>
            </w:pPr>
            <w:r w:rsidRPr="00540490">
              <w:rPr>
                <w:sz w:val="18"/>
                <w:szCs w:val="18"/>
                <w:lang w:eastAsia="es-CO"/>
              </w:rPr>
              <w:t>Mantener el SG-SST bajo los lineamientos de la normatividad vigente, favoreciendo en todo momento la consulta y participación de las servidoras, servidores, contratistas y personal en misión.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16135" w14:textId="77777777" w:rsidR="00E8222E" w:rsidRPr="00540490" w:rsidRDefault="00E8222E" w:rsidP="00F34F2F">
            <w:pPr>
              <w:jc w:val="center"/>
              <w:rPr>
                <w:color w:val="000000"/>
                <w:sz w:val="18"/>
                <w:szCs w:val="18"/>
                <w:lang w:eastAsia="es-CO"/>
              </w:rPr>
            </w:pPr>
            <w:r w:rsidRPr="00540490">
              <w:rPr>
                <w:color w:val="000000"/>
                <w:sz w:val="18"/>
                <w:szCs w:val="18"/>
                <w:lang w:eastAsia="es-CO"/>
              </w:rPr>
              <w:t>Actividades de promoción y prevención en SST, empoderamiento de las(os)  servidoras(es) frente al SG-SST</w:t>
            </w:r>
          </w:p>
        </w:tc>
        <w:tc>
          <w:tcPr>
            <w:tcW w:w="3544" w:type="dxa"/>
            <w:vMerge w:val="restart"/>
            <w:tcBorders>
              <w:top w:val="single" w:sz="8" w:space="0" w:color="000000"/>
              <w:left w:val="nil"/>
              <w:right w:val="single" w:sz="4" w:space="0" w:color="000000"/>
            </w:tcBorders>
            <w:shd w:val="clear" w:color="auto" w:fill="auto"/>
            <w:vAlign w:val="center"/>
          </w:tcPr>
          <w:p w14:paraId="298AD1C6"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Realizar conformación del Comité Paritario de Seguridad y Salud en el Trabajo </w:t>
            </w:r>
          </w:p>
        </w:tc>
        <w:tc>
          <w:tcPr>
            <w:tcW w:w="1559" w:type="dxa"/>
            <w:vMerge w:val="restart"/>
            <w:tcBorders>
              <w:top w:val="single" w:sz="8" w:space="0" w:color="000000"/>
              <w:left w:val="nil"/>
              <w:right w:val="single" w:sz="4" w:space="0" w:color="000000"/>
            </w:tcBorders>
            <w:shd w:val="clear" w:color="auto" w:fill="auto"/>
            <w:vAlign w:val="center"/>
          </w:tcPr>
          <w:p w14:paraId="4D9E5027" w14:textId="77777777" w:rsidR="00E8222E" w:rsidRPr="00540490" w:rsidRDefault="00E8222E" w:rsidP="00F34F2F">
            <w:pPr>
              <w:rPr>
                <w:color w:val="000000"/>
                <w:sz w:val="18"/>
                <w:szCs w:val="18"/>
                <w:lang w:eastAsia="es-CO"/>
              </w:rPr>
            </w:pPr>
            <w:r w:rsidRPr="00540490">
              <w:rPr>
                <w:color w:val="000000"/>
                <w:sz w:val="18"/>
                <w:szCs w:val="18"/>
                <w:lang w:eastAsia="es-CO"/>
              </w:rPr>
              <w:t>Directora de Talento Humano. Responsable SG-SST</w:t>
            </w:r>
          </w:p>
        </w:tc>
      </w:tr>
      <w:tr w:rsidR="00E8222E" w:rsidRPr="00540490" w14:paraId="7A72861F" w14:textId="77777777" w:rsidTr="00540490">
        <w:trPr>
          <w:trHeight w:val="433"/>
        </w:trPr>
        <w:tc>
          <w:tcPr>
            <w:tcW w:w="2542" w:type="dxa"/>
            <w:vMerge/>
            <w:tcBorders>
              <w:top w:val="nil"/>
              <w:left w:val="single" w:sz="8" w:space="0" w:color="auto"/>
              <w:bottom w:val="single" w:sz="4" w:space="0" w:color="auto"/>
              <w:right w:val="single" w:sz="4" w:space="0" w:color="auto"/>
            </w:tcBorders>
            <w:vAlign w:val="center"/>
            <w:hideMark/>
          </w:tcPr>
          <w:p w14:paraId="38E00110" w14:textId="77777777" w:rsidR="00E8222E" w:rsidRPr="00540490" w:rsidRDefault="00E8222E" w:rsidP="00F34F2F">
            <w:pPr>
              <w:rPr>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0495A3C6" w14:textId="77777777" w:rsidR="00E8222E" w:rsidRPr="00540490" w:rsidRDefault="00E8222E" w:rsidP="00F34F2F">
            <w:pPr>
              <w:rPr>
                <w:color w:val="000000"/>
                <w:sz w:val="18"/>
                <w:szCs w:val="18"/>
                <w:lang w:eastAsia="es-CO"/>
              </w:rPr>
            </w:pPr>
          </w:p>
        </w:tc>
        <w:tc>
          <w:tcPr>
            <w:tcW w:w="3544" w:type="dxa"/>
            <w:vMerge/>
            <w:tcBorders>
              <w:left w:val="nil"/>
              <w:bottom w:val="single" w:sz="4" w:space="0" w:color="000000"/>
              <w:right w:val="single" w:sz="4" w:space="0" w:color="000000"/>
            </w:tcBorders>
            <w:shd w:val="clear" w:color="auto" w:fill="auto"/>
            <w:vAlign w:val="center"/>
            <w:hideMark/>
          </w:tcPr>
          <w:p w14:paraId="7BB8980D" w14:textId="77777777" w:rsidR="00E8222E" w:rsidRPr="00540490" w:rsidRDefault="00E8222E" w:rsidP="00F34F2F">
            <w:pPr>
              <w:rPr>
                <w:color w:val="000000"/>
                <w:sz w:val="18"/>
                <w:szCs w:val="18"/>
                <w:lang w:eastAsia="es-CO"/>
              </w:rPr>
            </w:pPr>
          </w:p>
        </w:tc>
        <w:tc>
          <w:tcPr>
            <w:tcW w:w="1559" w:type="dxa"/>
            <w:vMerge/>
            <w:tcBorders>
              <w:left w:val="nil"/>
              <w:bottom w:val="single" w:sz="4" w:space="0" w:color="000000"/>
              <w:right w:val="single" w:sz="4" w:space="0" w:color="000000"/>
            </w:tcBorders>
            <w:shd w:val="clear" w:color="auto" w:fill="auto"/>
            <w:vAlign w:val="center"/>
            <w:hideMark/>
          </w:tcPr>
          <w:p w14:paraId="73AE229B" w14:textId="77777777" w:rsidR="00E8222E" w:rsidRPr="00540490" w:rsidRDefault="00E8222E" w:rsidP="00F34F2F">
            <w:pPr>
              <w:rPr>
                <w:color w:val="000000"/>
                <w:sz w:val="18"/>
                <w:szCs w:val="18"/>
                <w:lang w:eastAsia="es-CO"/>
              </w:rPr>
            </w:pPr>
          </w:p>
        </w:tc>
      </w:tr>
      <w:tr w:rsidR="00E8222E" w:rsidRPr="00540490" w14:paraId="4FC49FD1" w14:textId="77777777" w:rsidTr="00E8222E">
        <w:trPr>
          <w:trHeight w:val="721"/>
        </w:trPr>
        <w:tc>
          <w:tcPr>
            <w:tcW w:w="2542" w:type="dxa"/>
            <w:vMerge/>
            <w:tcBorders>
              <w:top w:val="nil"/>
              <w:left w:val="single" w:sz="8" w:space="0" w:color="auto"/>
              <w:bottom w:val="single" w:sz="4" w:space="0" w:color="auto"/>
              <w:right w:val="single" w:sz="4" w:space="0" w:color="auto"/>
            </w:tcBorders>
            <w:vAlign w:val="center"/>
            <w:hideMark/>
          </w:tcPr>
          <w:p w14:paraId="1690502C" w14:textId="77777777" w:rsidR="00E8222E" w:rsidRPr="00540490" w:rsidRDefault="00E8222E" w:rsidP="00F34F2F">
            <w:pPr>
              <w:rPr>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396053AB"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000000"/>
              <w:right w:val="single" w:sz="4" w:space="0" w:color="000000"/>
            </w:tcBorders>
            <w:shd w:val="clear" w:color="auto" w:fill="auto"/>
            <w:vAlign w:val="center"/>
            <w:hideMark/>
          </w:tcPr>
          <w:p w14:paraId="3F769CFD" w14:textId="77777777" w:rsidR="00E8222E" w:rsidRPr="00540490" w:rsidRDefault="00E8222E" w:rsidP="00F34F2F">
            <w:pPr>
              <w:rPr>
                <w:color w:val="000000"/>
                <w:sz w:val="18"/>
                <w:szCs w:val="18"/>
                <w:lang w:eastAsia="es-CO"/>
              </w:rPr>
            </w:pPr>
            <w:r w:rsidRPr="00540490">
              <w:rPr>
                <w:color w:val="000000"/>
                <w:sz w:val="18"/>
                <w:szCs w:val="18"/>
                <w:lang w:eastAsia="es-CO"/>
              </w:rPr>
              <w:t>Realizar conformación del Comité de Convivencia Laboral</w:t>
            </w:r>
          </w:p>
        </w:tc>
        <w:tc>
          <w:tcPr>
            <w:tcW w:w="1559" w:type="dxa"/>
            <w:tcBorders>
              <w:top w:val="nil"/>
              <w:left w:val="nil"/>
              <w:bottom w:val="single" w:sz="4" w:space="0" w:color="000000"/>
              <w:right w:val="single" w:sz="4" w:space="0" w:color="000000"/>
            </w:tcBorders>
            <w:shd w:val="clear" w:color="auto" w:fill="auto"/>
            <w:vAlign w:val="center"/>
            <w:hideMark/>
          </w:tcPr>
          <w:p w14:paraId="447175E5" w14:textId="77777777" w:rsidR="00E8222E" w:rsidRPr="00540490" w:rsidRDefault="00E8222E" w:rsidP="00F34F2F">
            <w:pPr>
              <w:rPr>
                <w:color w:val="000000"/>
                <w:sz w:val="18"/>
                <w:szCs w:val="18"/>
                <w:lang w:eastAsia="es-CO"/>
              </w:rPr>
            </w:pPr>
            <w:r w:rsidRPr="00540490">
              <w:rPr>
                <w:color w:val="000000"/>
                <w:sz w:val="18"/>
                <w:szCs w:val="18"/>
                <w:lang w:eastAsia="es-CO"/>
              </w:rPr>
              <w:t>Directora de Talento Humano. Responsable SG-SST</w:t>
            </w:r>
          </w:p>
        </w:tc>
      </w:tr>
      <w:tr w:rsidR="00E8222E" w:rsidRPr="00540490" w14:paraId="011B5E89" w14:textId="77777777" w:rsidTr="00E8222E">
        <w:trPr>
          <w:trHeight w:val="972"/>
        </w:trPr>
        <w:tc>
          <w:tcPr>
            <w:tcW w:w="2542" w:type="dxa"/>
            <w:vMerge/>
            <w:tcBorders>
              <w:top w:val="nil"/>
              <w:left w:val="single" w:sz="8" w:space="0" w:color="auto"/>
              <w:bottom w:val="single" w:sz="4" w:space="0" w:color="auto"/>
              <w:right w:val="single" w:sz="4" w:space="0" w:color="auto"/>
            </w:tcBorders>
            <w:vAlign w:val="center"/>
            <w:hideMark/>
          </w:tcPr>
          <w:p w14:paraId="4533F5A9" w14:textId="77777777" w:rsidR="00E8222E" w:rsidRPr="00540490" w:rsidRDefault="00E8222E" w:rsidP="00F34F2F">
            <w:pPr>
              <w:rPr>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75641AF9"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1C6BC6B5" w14:textId="77777777" w:rsidR="00E8222E" w:rsidRPr="00540490" w:rsidRDefault="00E8222E" w:rsidP="00F34F2F">
            <w:pPr>
              <w:rPr>
                <w:color w:val="000000"/>
                <w:sz w:val="18"/>
                <w:szCs w:val="18"/>
                <w:lang w:eastAsia="es-CO"/>
              </w:rPr>
            </w:pPr>
            <w:r w:rsidRPr="00540490">
              <w:rPr>
                <w:color w:val="000000"/>
                <w:sz w:val="18"/>
                <w:szCs w:val="18"/>
                <w:lang w:eastAsia="es-CO"/>
              </w:rPr>
              <w:t>Elaboración del Manual de convivencia y prevención del acoso sexual en el ámbito laboral que incluya política, protocolos y rutas de atención</w:t>
            </w:r>
          </w:p>
        </w:tc>
        <w:tc>
          <w:tcPr>
            <w:tcW w:w="1559" w:type="dxa"/>
            <w:tcBorders>
              <w:top w:val="nil"/>
              <w:left w:val="nil"/>
              <w:bottom w:val="single" w:sz="4" w:space="0" w:color="000000"/>
              <w:right w:val="single" w:sz="4" w:space="0" w:color="000000"/>
            </w:tcBorders>
            <w:shd w:val="clear" w:color="auto" w:fill="auto"/>
            <w:vAlign w:val="center"/>
            <w:hideMark/>
          </w:tcPr>
          <w:p w14:paraId="6DB2D828" w14:textId="77777777" w:rsidR="00E8222E" w:rsidRPr="00540490" w:rsidRDefault="00E8222E" w:rsidP="00F34F2F">
            <w:pPr>
              <w:rPr>
                <w:color w:val="000000"/>
                <w:sz w:val="18"/>
                <w:szCs w:val="18"/>
                <w:lang w:eastAsia="es-CO"/>
              </w:rPr>
            </w:pPr>
            <w:r w:rsidRPr="00540490">
              <w:rPr>
                <w:color w:val="000000"/>
                <w:sz w:val="18"/>
                <w:szCs w:val="18"/>
                <w:lang w:eastAsia="es-CO"/>
              </w:rPr>
              <w:t>Comité de convivencia laboral</w:t>
            </w:r>
          </w:p>
        </w:tc>
      </w:tr>
      <w:tr w:rsidR="00E8222E" w:rsidRPr="00540490" w14:paraId="44F50473" w14:textId="77777777" w:rsidTr="00E8222E">
        <w:trPr>
          <w:trHeight w:val="1150"/>
        </w:trPr>
        <w:tc>
          <w:tcPr>
            <w:tcW w:w="2542" w:type="dxa"/>
            <w:vMerge/>
            <w:tcBorders>
              <w:top w:val="nil"/>
              <w:left w:val="single" w:sz="8" w:space="0" w:color="auto"/>
              <w:bottom w:val="single" w:sz="4" w:space="0" w:color="auto"/>
              <w:right w:val="single" w:sz="4" w:space="0" w:color="auto"/>
            </w:tcBorders>
            <w:vAlign w:val="center"/>
            <w:hideMark/>
          </w:tcPr>
          <w:p w14:paraId="120665BE" w14:textId="77777777" w:rsidR="00E8222E" w:rsidRPr="00540490" w:rsidRDefault="00E8222E" w:rsidP="00F34F2F">
            <w:pPr>
              <w:rPr>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1A79F7CE"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000000"/>
              <w:right w:val="single" w:sz="4" w:space="0" w:color="000000"/>
            </w:tcBorders>
            <w:shd w:val="clear" w:color="auto" w:fill="auto"/>
            <w:vAlign w:val="center"/>
            <w:hideMark/>
          </w:tcPr>
          <w:p w14:paraId="54244747" w14:textId="77777777" w:rsidR="00E8222E" w:rsidRPr="00540490" w:rsidRDefault="00E8222E" w:rsidP="00F34F2F">
            <w:pPr>
              <w:rPr>
                <w:color w:val="000000"/>
                <w:sz w:val="18"/>
                <w:szCs w:val="18"/>
                <w:lang w:eastAsia="es-CO"/>
              </w:rPr>
            </w:pPr>
            <w:r w:rsidRPr="00540490">
              <w:rPr>
                <w:color w:val="000000"/>
                <w:sz w:val="18"/>
                <w:szCs w:val="18"/>
                <w:lang w:eastAsia="es-CO"/>
              </w:rPr>
              <w:t>Aplicar encuesta para realizar la actualización de la matriz de identificación de peligros evaluación y valoración de los Riesgos y determinación de controles.</w:t>
            </w:r>
          </w:p>
        </w:tc>
        <w:tc>
          <w:tcPr>
            <w:tcW w:w="1559" w:type="dxa"/>
            <w:tcBorders>
              <w:top w:val="nil"/>
              <w:left w:val="nil"/>
              <w:bottom w:val="single" w:sz="4" w:space="0" w:color="000000"/>
              <w:right w:val="single" w:sz="4" w:space="0" w:color="000000"/>
            </w:tcBorders>
            <w:shd w:val="clear" w:color="auto" w:fill="auto"/>
            <w:vAlign w:val="center"/>
            <w:hideMark/>
          </w:tcPr>
          <w:p w14:paraId="0ECF6226" w14:textId="77777777" w:rsidR="00E8222E" w:rsidRPr="00540490" w:rsidRDefault="00E8222E" w:rsidP="00F34F2F">
            <w:pPr>
              <w:rPr>
                <w:color w:val="000000"/>
                <w:sz w:val="18"/>
                <w:szCs w:val="18"/>
                <w:lang w:eastAsia="es-CO"/>
              </w:rPr>
            </w:pPr>
            <w:r w:rsidRPr="00540490">
              <w:rPr>
                <w:color w:val="000000"/>
                <w:sz w:val="18"/>
                <w:szCs w:val="18"/>
                <w:lang w:eastAsia="es-CO"/>
              </w:rPr>
              <w:t>Directora de Talento Humano. Responsable SG-SST</w:t>
            </w:r>
          </w:p>
        </w:tc>
      </w:tr>
      <w:tr w:rsidR="00E8222E" w:rsidRPr="00540490" w14:paraId="6E281313" w14:textId="77777777" w:rsidTr="00E8222E">
        <w:trPr>
          <w:trHeight w:val="501"/>
        </w:trPr>
        <w:tc>
          <w:tcPr>
            <w:tcW w:w="2542" w:type="dxa"/>
            <w:vMerge/>
            <w:tcBorders>
              <w:top w:val="nil"/>
              <w:left w:val="single" w:sz="8" w:space="0" w:color="auto"/>
              <w:bottom w:val="single" w:sz="4" w:space="0" w:color="auto"/>
              <w:right w:val="single" w:sz="4" w:space="0" w:color="auto"/>
            </w:tcBorders>
            <w:vAlign w:val="center"/>
            <w:hideMark/>
          </w:tcPr>
          <w:p w14:paraId="06B895E9" w14:textId="77777777" w:rsidR="00E8222E" w:rsidRPr="00540490" w:rsidRDefault="00E8222E" w:rsidP="00F34F2F">
            <w:pPr>
              <w:rPr>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725BAEDC"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auto"/>
              <w:right w:val="single" w:sz="4" w:space="0" w:color="000000"/>
            </w:tcBorders>
            <w:shd w:val="clear" w:color="auto" w:fill="auto"/>
            <w:vAlign w:val="center"/>
            <w:hideMark/>
          </w:tcPr>
          <w:p w14:paraId="425015FF" w14:textId="77777777" w:rsidR="00E8222E" w:rsidRPr="00540490" w:rsidRDefault="00E8222E" w:rsidP="00F34F2F">
            <w:pPr>
              <w:rPr>
                <w:color w:val="000000"/>
                <w:sz w:val="18"/>
                <w:szCs w:val="18"/>
                <w:lang w:eastAsia="es-CO"/>
              </w:rPr>
            </w:pPr>
            <w:r w:rsidRPr="00540490">
              <w:rPr>
                <w:color w:val="000000"/>
                <w:sz w:val="18"/>
                <w:szCs w:val="18"/>
                <w:lang w:eastAsia="es-CO"/>
              </w:rPr>
              <w:t>Celebrar la Semana de la Seguridad y Salud en el Trabajo.</w:t>
            </w:r>
          </w:p>
        </w:tc>
        <w:tc>
          <w:tcPr>
            <w:tcW w:w="1559" w:type="dxa"/>
            <w:tcBorders>
              <w:top w:val="nil"/>
              <w:left w:val="nil"/>
              <w:bottom w:val="single" w:sz="4" w:space="0" w:color="auto"/>
              <w:right w:val="single" w:sz="4" w:space="0" w:color="000000"/>
            </w:tcBorders>
            <w:shd w:val="clear" w:color="auto" w:fill="auto"/>
            <w:vAlign w:val="center"/>
            <w:hideMark/>
          </w:tcPr>
          <w:p w14:paraId="1568BD05" w14:textId="77777777" w:rsidR="00E8222E" w:rsidRPr="00540490" w:rsidRDefault="00E8222E" w:rsidP="00F34F2F">
            <w:pPr>
              <w:rPr>
                <w:color w:val="000000"/>
                <w:sz w:val="18"/>
                <w:szCs w:val="18"/>
                <w:lang w:eastAsia="es-CO"/>
              </w:rPr>
            </w:pPr>
            <w:r w:rsidRPr="00540490">
              <w:rPr>
                <w:color w:val="000000"/>
                <w:sz w:val="18"/>
                <w:szCs w:val="18"/>
                <w:lang w:eastAsia="es-CO"/>
              </w:rPr>
              <w:t>Directora de Talento Humano. Responsable SG-SST</w:t>
            </w:r>
          </w:p>
        </w:tc>
      </w:tr>
      <w:tr w:rsidR="00E8222E" w:rsidRPr="00540490" w14:paraId="5F5A3FF0" w14:textId="77777777" w:rsidTr="00E8222E">
        <w:trPr>
          <w:trHeight w:val="707"/>
        </w:trPr>
        <w:tc>
          <w:tcPr>
            <w:tcW w:w="2542" w:type="dxa"/>
            <w:vMerge w:val="restart"/>
            <w:tcBorders>
              <w:top w:val="nil"/>
              <w:left w:val="single" w:sz="8" w:space="0" w:color="auto"/>
              <w:bottom w:val="single" w:sz="4" w:space="0" w:color="auto"/>
              <w:right w:val="single" w:sz="4" w:space="0" w:color="auto"/>
            </w:tcBorders>
            <w:shd w:val="clear" w:color="auto" w:fill="auto"/>
            <w:vAlign w:val="center"/>
            <w:hideMark/>
          </w:tcPr>
          <w:p w14:paraId="1270AAD4" w14:textId="77777777" w:rsidR="00E8222E" w:rsidRPr="00540490" w:rsidRDefault="00E8222E" w:rsidP="00F34F2F">
            <w:pPr>
              <w:jc w:val="center"/>
              <w:rPr>
                <w:color w:val="000000"/>
                <w:sz w:val="18"/>
                <w:szCs w:val="18"/>
                <w:lang w:eastAsia="es-CO"/>
              </w:rPr>
            </w:pPr>
            <w:r w:rsidRPr="00540490">
              <w:rPr>
                <w:color w:val="000000"/>
                <w:sz w:val="18"/>
                <w:szCs w:val="18"/>
                <w:lang w:eastAsia="es-CO"/>
              </w:rPr>
              <w:t>Prevenir la ocurrencia de enfermedades laborales y de accidentes e incidentes de trabajo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56424A" w14:textId="77777777" w:rsidR="00E8222E" w:rsidRPr="00540490" w:rsidRDefault="00E8222E" w:rsidP="00F34F2F">
            <w:pPr>
              <w:jc w:val="center"/>
              <w:rPr>
                <w:color w:val="000000"/>
                <w:sz w:val="18"/>
                <w:szCs w:val="18"/>
                <w:lang w:eastAsia="es-CO"/>
              </w:rPr>
            </w:pPr>
            <w:r w:rsidRPr="00540490">
              <w:rPr>
                <w:color w:val="000000"/>
                <w:sz w:val="18"/>
                <w:szCs w:val="18"/>
                <w:lang w:eastAsia="es-CO"/>
              </w:rPr>
              <w:t>Identificar las condiciones de salud las servidoras(es)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B800" w14:textId="77777777" w:rsidR="00E8222E" w:rsidRPr="00540490" w:rsidRDefault="00E8222E" w:rsidP="00F34F2F">
            <w:pPr>
              <w:rPr>
                <w:color w:val="000000"/>
                <w:sz w:val="18"/>
                <w:szCs w:val="18"/>
                <w:lang w:eastAsia="es-CO"/>
              </w:rPr>
            </w:pPr>
            <w:r w:rsidRPr="00540490">
              <w:rPr>
                <w:color w:val="000000"/>
                <w:sz w:val="18"/>
                <w:szCs w:val="18"/>
                <w:lang w:eastAsia="es-CO"/>
              </w:rPr>
              <w:t>Realizar las evaluaciones médicas ocupacionales periódicas al personal de planta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54846F"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p>
          <w:p w14:paraId="4D696526" w14:textId="77777777" w:rsidR="00E8222E" w:rsidRPr="00540490" w:rsidRDefault="00E8222E" w:rsidP="00F34F2F">
            <w:pPr>
              <w:rPr>
                <w:color w:val="000000"/>
                <w:sz w:val="18"/>
                <w:szCs w:val="18"/>
                <w:lang w:eastAsia="es-CO"/>
              </w:rPr>
            </w:pPr>
            <w:r w:rsidRPr="00540490">
              <w:rPr>
                <w:color w:val="000000"/>
                <w:sz w:val="18"/>
                <w:szCs w:val="18"/>
                <w:lang w:eastAsia="es-CO"/>
              </w:rPr>
              <w:t>Responsable SG-SST</w:t>
            </w:r>
          </w:p>
        </w:tc>
      </w:tr>
      <w:tr w:rsidR="00E8222E" w:rsidRPr="00540490" w14:paraId="7235EB06" w14:textId="77777777" w:rsidTr="00E8222E">
        <w:trPr>
          <w:trHeight w:val="896"/>
        </w:trPr>
        <w:tc>
          <w:tcPr>
            <w:tcW w:w="2542" w:type="dxa"/>
            <w:vMerge/>
            <w:tcBorders>
              <w:top w:val="nil"/>
              <w:left w:val="single" w:sz="8" w:space="0" w:color="auto"/>
              <w:bottom w:val="single" w:sz="4" w:space="0" w:color="auto"/>
              <w:right w:val="single" w:sz="4" w:space="0" w:color="auto"/>
            </w:tcBorders>
            <w:vAlign w:val="center"/>
            <w:hideMark/>
          </w:tcPr>
          <w:p w14:paraId="2453D1ED"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000000"/>
              <w:right w:val="single" w:sz="4" w:space="0" w:color="auto"/>
            </w:tcBorders>
            <w:vAlign w:val="center"/>
            <w:hideMark/>
          </w:tcPr>
          <w:p w14:paraId="3EA92E9D" w14:textId="77777777" w:rsidR="00E8222E" w:rsidRPr="00540490" w:rsidRDefault="00E8222E" w:rsidP="00F34F2F">
            <w:pPr>
              <w:rPr>
                <w:color w:val="000000"/>
                <w:sz w:val="18"/>
                <w:szCs w:val="18"/>
                <w:lang w:eastAsia="es-CO"/>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E1BBE"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Realizar las evaluaciones médicas ocupacionales a las y los brigadistas  y participantes en certámenes deportivos </w:t>
            </w:r>
          </w:p>
        </w:tc>
        <w:tc>
          <w:tcPr>
            <w:tcW w:w="1559" w:type="dxa"/>
            <w:tcBorders>
              <w:top w:val="nil"/>
              <w:left w:val="nil"/>
              <w:bottom w:val="single" w:sz="4" w:space="0" w:color="auto"/>
              <w:right w:val="single" w:sz="4" w:space="0" w:color="auto"/>
            </w:tcBorders>
            <w:shd w:val="clear" w:color="auto" w:fill="auto"/>
            <w:vAlign w:val="center"/>
            <w:hideMark/>
          </w:tcPr>
          <w:p w14:paraId="4A2B38A4"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p>
          <w:p w14:paraId="7728C5B7" w14:textId="77777777" w:rsidR="00E8222E" w:rsidRPr="00540490" w:rsidRDefault="00E8222E" w:rsidP="00F34F2F">
            <w:pPr>
              <w:rPr>
                <w:color w:val="000000"/>
                <w:sz w:val="18"/>
                <w:szCs w:val="18"/>
                <w:lang w:eastAsia="es-CO"/>
              </w:rPr>
            </w:pPr>
            <w:r w:rsidRPr="00540490">
              <w:rPr>
                <w:color w:val="000000"/>
                <w:sz w:val="18"/>
                <w:szCs w:val="18"/>
                <w:lang w:eastAsia="es-CO"/>
              </w:rPr>
              <w:t>Responsable SG-SST</w:t>
            </w:r>
          </w:p>
        </w:tc>
      </w:tr>
      <w:tr w:rsidR="00E8222E" w:rsidRPr="00540490" w14:paraId="40AD3F41" w14:textId="77777777" w:rsidTr="00E8222E">
        <w:trPr>
          <w:trHeight w:val="751"/>
        </w:trPr>
        <w:tc>
          <w:tcPr>
            <w:tcW w:w="2542" w:type="dxa"/>
            <w:vMerge/>
            <w:tcBorders>
              <w:top w:val="nil"/>
              <w:left w:val="single" w:sz="8" w:space="0" w:color="auto"/>
              <w:bottom w:val="single" w:sz="4" w:space="0" w:color="auto"/>
              <w:right w:val="single" w:sz="4" w:space="0" w:color="auto"/>
            </w:tcBorders>
            <w:vAlign w:val="center"/>
            <w:hideMark/>
          </w:tcPr>
          <w:p w14:paraId="1986349A" w14:textId="77777777" w:rsidR="00E8222E" w:rsidRPr="00540490" w:rsidRDefault="00E8222E" w:rsidP="00F34F2F">
            <w:pPr>
              <w:rPr>
                <w:color w:val="000000"/>
                <w:sz w:val="18"/>
                <w:szCs w:val="18"/>
                <w:lang w:eastAsia="es-CO"/>
              </w:rPr>
            </w:pPr>
          </w:p>
        </w:tc>
        <w:tc>
          <w:tcPr>
            <w:tcW w:w="1701" w:type="dxa"/>
            <w:vMerge w:val="restart"/>
            <w:tcBorders>
              <w:top w:val="nil"/>
              <w:left w:val="single" w:sz="4" w:space="0" w:color="auto"/>
              <w:bottom w:val="single" w:sz="4" w:space="0" w:color="auto"/>
              <w:right w:val="nil"/>
            </w:tcBorders>
            <w:shd w:val="clear" w:color="auto" w:fill="auto"/>
            <w:vAlign w:val="center"/>
            <w:hideMark/>
          </w:tcPr>
          <w:p w14:paraId="4C9CAF51" w14:textId="77777777" w:rsidR="00E8222E" w:rsidRPr="00540490" w:rsidRDefault="00E8222E" w:rsidP="00F34F2F">
            <w:pPr>
              <w:jc w:val="center"/>
              <w:rPr>
                <w:color w:val="000000"/>
                <w:sz w:val="18"/>
                <w:szCs w:val="18"/>
                <w:lang w:eastAsia="es-CO"/>
              </w:rPr>
            </w:pPr>
            <w:r w:rsidRPr="00540490">
              <w:rPr>
                <w:color w:val="000000"/>
                <w:sz w:val="18"/>
                <w:szCs w:val="18"/>
                <w:lang w:eastAsia="es-CO"/>
              </w:rPr>
              <w:t>Sistemas de Vigilancia Epidemiológica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E992F" w14:textId="77777777" w:rsidR="00E8222E" w:rsidRPr="00540490" w:rsidRDefault="00E8222E" w:rsidP="00F34F2F">
            <w:pPr>
              <w:rPr>
                <w:color w:val="000000"/>
                <w:sz w:val="18"/>
                <w:szCs w:val="18"/>
                <w:lang w:eastAsia="es-CO"/>
              </w:rPr>
            </w:pPr>
            <w:r w:rsidRPr="00540490">
              <w:rPr>
                <w:color w:val="000000"/>
                <w:sz w:val="18"/>
                <w:szCs w:val="18"/>
                <w:lang w:eastAsia="es-CO"/>
              </w:rPr>
              <w:t>Hacer seguimiento periódico a la ejecución de los Sistemas de Vigilancia Epidemiológica</w:t>
            </w:r>
          </w:p>
        </w:tc>
        <w:tc>
          <w:tcPr>
            <w:tcW w:w="1559" w:type="dxa"/>
            <w:tcBorders>
              <w:top w:val="nil"/>
              <w:left w:val="nil"/>
              <w:bottom w:val="single" w:sz="4" w:space="0" w:color="auto"/>
              <w:right w:val="single" w:sz="4" w:space="0" w:color="auto"/>
            </w:tcBorders>
            <w:shd w:val="clear" w:color="auto" w:fill="auto"/>
            <w:vAlign w:val="center"/>
            <w:hideMark/>
          </w:tcPr>
          <w:p w14:paraId="0F4762FD"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6CA340B4" w14:textId="77777777" w:rsidTr="00E8222E">
        <w:trPr>
          <w:trHeight w:val="527"/>
        </w:trPr>
        <w:tc>
          <w:tcPr>
            <w:tcW w:w="2542" w:type="dxa"/>
            <w:vMerge/>
            <w:tcBorders>
              <w:top w:val="nil"/>
              <w:left w:val="single" w:sz="8" w:space="0" w:color="auto"/>
              <w:bottom w:val="single" w:sz="4" w:space="0" w:color="auto"/>
              <w:right w:val="single" w:sz="4" w:space="0" w:color="auto"/>
            </w:tcBorders>
            <w:vAlign w:val="center"/>
            <w:hideMark/>
          </w:tcPr>
          <w:p w14:paraId="5160750F"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auto"/>
              <w:right w:val="nil"/>
            </w:tcBorders>
            <w:vAlign w:val="center"/>
            <w:hideMark/>
          </w:tcPr>
          <w:p w14:paraId="7C778F1F" w14:textId="77777777" w:rsidR="00E8222E" w:rsidRPr="00540490" w:rsidRDefault="00E8222E" w:rsidP="00F34F2F">
            <w:pPr>
              <w:rPr>
                <w:color w:val="000000"/>
                <w:sz w:val="18"/>
                <w:szCs w:val="18"/>
                <w:lang w:eastAsia="es-CO"/>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11BA8DD4"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Realizar el alistamiento y sensibilización para la aplicación de la batería de factores de riesgo psicosocial </w:t>
            </w:r>
          </w:p>
        </w:tc>
        <w:tc>
          <w:tcPr>
            <w:tcW w:w="1559" w:type="dxa"/>
            <w:tcBorders>
              <w:top w:val="nil"/>
              <w:left w:val="nil"/>
              <w:bottom w:val="single" w:sz="4" w:space="0" w:color="auto"/>
              <w:right w:val="single" w:sz="4" w:space="0" w:color="auto"/>
            </w:tcBorders>
            <w:shd w:val="clear" w:color="auto" w:fill="auto"/>
            <w:vAlign w:val="center"/>
            <w:hideMark/>
          </w:tcPr>
          <w:p w14:paraId="3CDFB158" w14:textId="77777777" w:rsidR="00E8222E" w:rsidRPr="00540490" w:rsidRDefault="00E8222E" w:rsidP="00F34F2F">
            <w:pPr>
              <w:rPr>
                <w:color w:val="000000"/>
                <w:sz w:val="18"/>
                <w:szCs w:val="18"/>
                <w:lang w:eastAsia="es-CO"/>
              </w:rPr>
            </w:pPr>
            <w:r w:rsidRPr="00540490">
              <w:rPr>
                <w:color w:val="000000"/>
                <w:sz w:val="18"/>
                <w:szCs w:val="18"/>
                <w:lang w:eastAsia="es-CO"/>
              </w:rPr>
              <w:t>Directora de Talento Humano</w:t>
            </w:r>
          </w:p>
        </w:tc>
      </w:tr>
      <w:tr w:rsidR="00E8222E" w:rsidRPr="00540490" w14:paraId="09804D30" w14:textId="77777777" w:rsidTr="00E8222E">
        <w:trPr>
          <w:trHeight w:val="316"/>
        </w:trPr>
        <w:tc>
          <w:tcPr>
            <w:tcW w:w="2542" w:type="dxa"/>
            <w:vMerge/>
            <w:tcBorders>
              <w:top w:val="nil"/>
              <w:left w:val="single" w:sz="8" w:space="0" w:color="auto"/>
              <w:bottom w:val="single" w:sz="4" w:space="0" w:color="auto"/>
              <w:right w:val="single" w:sz="4" w:space="0" w:color="auto"/>
            </w:tcBorders>
            <w:vAlign w:val="center"/>
            <w:hideMark/>
          </w:tcPr>
          <w:p w14:paraId="4DF61B06"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auto"/>
              <w:right w:val="nil"/>
            </w:tcBorders>
            <w:vAlign w:val="center"/>
            <w:hideMark/>
          </w:tcPr>
          <w:p w14:paraId="757782BA" w14:textId="77777777" w:rsidR="00E8222E" w:rsidRPr="00540490" w:rsidRDefault="00E8222E" w:rsidP="00F34F2F">
            <w:pPr>
              <w:rPr>
                <w:color w:val="000000"/>
                <w:sz w:val="18"/>
                <w:szCs w:val="18"/>
                <w:lang w:eastAsia="es-CO"/>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14:paraId="04DF19B4" w14:textId="77777777" w:rsidR="00E8222E" w:rsidRPr="00540490" w:rsidRDefault="00E8222E" w:rsidP="00F34F2F">
            <w:pPr>
              <w:rPr>
                <w:color w:val="000000"/>
                <w:sz w:val="18"/>
                <w:szCs w:val="18"/>
                <w:lang w:eastAsia="es-CO"/>
              </w:rPr>
            </w:pPr>
            <w:r w:rsidRPr="00540490">
              <w:rPr>
                <w:color w:val="000000"/>
                <w:sz w:val="18"/>
                <w:szCs w:val="18"/>
                <w:lang w:eastAsia="es-CO"/>
              </w:rPr>
              <w:t>Aplicar la batería de riesgo psicosocial</w:t>
            </w:r>
          </w:p>
        </w:tc>
        <w:tc>
          <w:tcPr>
            <w:tcW w:w="1559" w:type="dxa"/>
            <w:tcBorders>
              <w:top w:val="nil"/>
              <w:left w:val="nil"/>
              <w:bottom w:val="single" w:sz="4" w:space="0" w:color="auto"/>
              <w:right w:val="single" w:sz="4" w:space="0" w:color="auto"/>
            </w:tcBorders>
            <w:shd w:val="clear" w:color="auto" w:fill="auto"/>
            <w:vAlign w:val="center"/>
            <w:hideMark/>
          </w:tcPr>
          <w:p w14:paraId="7DE9B2E1" w14:textId="77777777" w:rsidR="00E8222E" w:rsidRPr="00540490" w:rsidRDefault="00E8222E" w:rsidP="00F34F2F">
            <w:pPr>
              <w:rPr>
                <w:color w:val="000000"/>
                <w:sz w:val="18"/>
                <w:szCs w:val="18"/>
                <w:lang w:eastAsia="es-CO"/>
              </w:rPr>
            </w:pPr>
            <w:r w:rsidRPr="00540490">
              <w:rPr>
                <w:color w:val="000000"/>
                <w:sz w:val="18"/>
                <w:szCs w:val="18"/>
                <w:lang w:eastAsia="es-CO"/>
              </w:rPr>
              <w:t>Directora de Talento Humano</w:t>
            </w:r>
          </w:p>
        </w:tc>
      </w:tr>
      <w:tr w:rsidR="00E8222E" w:rsidRPr="00540490" w14:paraId="6A8CE6C5" w14:textId="77777777" w:rsidTr="00E8222E">
        <w:trPr>
          <w:trHeight w:val="493"/>
        </w:trPr>
        <w:tc>
          <w:tcPr>
            <w:tcW w:w="2542" w:type="dxa"/>
            <w:vMerge/>
            <w:tcBorders>
              <w:top w:val="nil"/>
              <w:left w:val="single" w:sz="8" w:space="0" w:color="auto"/>
              <w:bottom w:val="single" w:sz="4" w:space="0" w:color="auto"/>
              <w:right w:val="single" w:sz="4" w:space="0" w:color="auto"/>
            </w:tcBorders>
            <w:vAlign w:val="center"/>
            <w:hideMark/>
          </w:tcPr>
          <w:p w14:paraId="1A1DF033" w14:textId="77777777" w:rsidR="00E8222E" w:rsidRPr="00540490" w:rsidRDefault="00E8222E" w:rsidP="00F34F2F">
            <w:pPr>
              <w:rPr>
                <w:color w:val="000000"/>
                <w:sz w:val="18"/>
                <w:szCs w:val="18"/>
                <w:lang w:eastAsia="es-CO"/>
              </w:rPr>
            </w:pPr>
          </w:p>
        </w:tc>
        <w:tc>
          <w:tcPr>
            <w:tcW w:w="170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948C21" w14:textId="77777777" w:rsidR="00E8222E" w:rsidRPr="00540490" w:rsidRDefault="00E8222E" w:rsidP="00F34F2F">
            <w:pPr>
              <w:jc w:val="center"/>
              <w:rPr>
                <w:color w:val="000000"/>
                <w:sz w:val="18"/>
                <w:szCs w:val="18"/>
                <w:lang w:eastAsia="es-CO"/>
              </w:rPr>
            </w:pPr>
            <w:r w:rsidRPr="00540490">
              <w:rPr>
                <w:color w:val="000000"/>
                <w:sz w:val="18"/>
                <w:szCs w:val="18"/>
                <w:lang w:eastAsia="es-CO"/>
              </w:rPr>
              <w:t>Actividades de prevención  y promoción de la salud</w:t>
            </w:r>
          </w:p>
        </w:tc>
        <w:tc>
          <w:tcPr>
            <w:tcW w:w="3544" w:type="dxa"/>
            <w:tcBorders>
              <w:top w:val="nil"/>
              <w:left w:val="nil"/>
              <w:bottom w:val="single" w:sz="4" w:space="0" w:color="000000"/>
              <w:right w:val="single" w:sz="4" w:space="0" w:color="000000"/>
            </w:tcBorders>
            <w:shd w:val="clear" w:color="auto" w:fill="auto"/>
            <w:vAlign w:val="center"/>
            <w:hideMark/>
          </w:tcPr>
          <w:p w14:paraId="22D078ED" w14:textId="77777777" w:rsidR="00E8222E" w:rsidRPr="00540490" w:rsidRDefault="00E8222E" w:rsidP="00F34F2F">
            <w:pPr>
              <w:rPr>
                <w:color w:val="000000"/>
                <w:sz w:val="18"/>
                <w:szCs w:val="18"/>
                <w:lang w:eastAsia="es-CO"/>
              </w:rPr>
            </w:pPr>
            <w:r w:rsidRPr="00540490">
              <w:rPr>
                <w:color w:val="000000"/>
                <w:sz w:val="18"/>
                <w:szCs w:val="18"/>
                <w:lang w:eastAsia="es-CO"/>
              </w:rPr>
              <w:t>Implementar el programa estilos de vida y entornos de trabajo saludable</w:t>
            </w:r>
          </w:p>
        </w:tc>
        <w:tc>
          <w:tcPr>
            <w:tcW w:w="1559" w:type="dxa"/>
            <w:tcBorders>
              <w:top w:val="nil"/>
              <w:left w:val="nil"/>
              <w:bottom w:val="single" w:sz="4" w:space="0" w:color="000000"/>
              <w:right w:val="single" w:sz="4" w:space="0" w:color="000000"/>
            </w:tcBorders>
            <w:shd w:val="clear" w:color="auto" w:fill="auto"/>
            <w:vAlign w:val="center"/>
            <w:hideMark/>
          </w:tcPr>
          <w:p w14:paraId="32BBD2A6"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6A8383EE" w14:textId="77777777" w:rsidTr="00E8222E">
        <w:trPr>
          <w:trHeight w:val="700"/>
        </w:trPr>
        <w:tc>
          <w:tcPr>
            <w:tcW w:w="2542" w:type="dxa"/>
            <w:vMerge/>
            <w:tcBorders>
              <w:top w:val="nil"/>
              <w:left w:val="single" w:sz="8" w:space="0" w:color="auto"/>
              <w:bottom w:val="single" w:sz="4" w:space="0" w:color="auto"/>
              <w:right w:val="single" w:sz="4" w:space="0" w:color="auto"/>
            </w:tcBorders>
            <w:vAlign w:val="center"/>
            <w:hideMark/>
          </w:tcPr>
          <w:p w14:paraId="3A7E03CF" w14:textId="77777777" w:rsidR="00E8222E" w:rsidRPr="00540490" w:rsidRDefault="00E8222E" w:rsidP="00F34F2F">
            <w:pPr>
              <w:rPr>
                <w:color w:val="000000"/>
                <w:sz w:val="18"/>
                <w:szCs w:val="18"/>
                <w:lang w:eastAsia="es-CO"/>
              </w:rPr>
            </w:pPr>
          </w:p>
        </w:tc>
        <w:tc>
          <w:tcPr>
            <w:tcW w:w="1701" w:type="dxa"/>
            <w:vMerge/>
            <w:tcBorders>
              <w:top w:val="single" w:sz="4" w:space="0" w:color="000000"/>
              <w:left w:val="single" w:sz="4" w:space="0" w:color="auto"/>
              <w:bottom w:val="single" w:sz="4" w:space="0" w:color="000000"/>
              <w:right w:val="single" w:sz="4" w:space="0" w:color="000000"/>
            </w:tcBorders>
            <w:vAlign w:val="center"/>
            <w:hideMark/>
          </w:tcPr>
          <w:p w14:paraId="0F64F9CA"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000000"/>
              <w:right w:val="single" w:sz="4" w:space="0" w:color="000000"/>
            </w:tcBorders>
            <w:shd w:val="clear" w:color="auto" w:fill="auto"/>
            <w:vAlign w:val="center"/>
            <w:hideMark/>
          </w:tcPr>
          <w:p w14:paraId="2FCF68D7"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Elaborar el informe del análisis estadístico del ausentismo de la vigencia 2024                                     </w:t>
            </w:r>
          </w:p>
        </w:tc>
        <w:tc>
          <w:tcPr>
            <w:tcW w:w="1559" w:type="dxa"/>
            <w:tcBorders>
              <w:top w:val="nil"/>
              <w:left w:val="nil"/>
              <w:bottom w:val="single" w:sz="4" w:space="0" w:color="000000"/>
              <w:right w:val="single" w:sz="4" w:space="0" w:color="000000"/>
            </w:tcBorders>
            <w:shd w:val="clear" w:color="auto" w:fill="auto"/>
            <w:vAlign w:val="center"/>
            <w:hideMark/>
          </w:tcPr>
          <w:p w14:paraId="42F5CB42"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4DC0D29B" w14:textId="77777777" w:rsidTr="00E8222E">
        <w:trPr>
          <w:trHeight w:val="818"/>
        </w:trPr>
        <w:tc>
          <w:tcPr>
            <w:tcW w:w="2542" w:type="dxa"/>
            <w:vMerge w:val="restart"/>
            <w:tcBorders>
              <w:top w:val="nil"/>
              <w:left w:val="single" w:sz="8" w:space="0" w:color="auto"/>
              <w:bottom w:val="single" w:sz="4" w:space="0" w:color="auto"/>
              <w:right w:val="single" w:sz="4" w:space="0" w:color="auto"/>
            </w:tcBorders>
            <w:shd w:val="clear" w:color="auto" w:fill="auto"/>
            <w:vAlign w:val="center"/>
            <w:hideMark/>
          </w:tcPr>
          <w:p w14:paraId="52694350" w14:textId="77777777" w:rsidR="00E8222E" w:rsidRPr="00540490" w:rsidRDefault="00E8222E" w:rsidP="00F34F2F">
            <w:pPr>
              <w:jc w:val="center"/>
              <w:rPr>
                <w:color w:val="000000"/>
                <w:sz w:val="18"/>
                <w:szCs w:val="18"/>
                <w:lang w:eastAsia="es-CO"/>
              </w:rPr>
            </w:pPr>
            <w:r w:rsidRPr="00540490">
              <w:rPr>
                <w:color w:val="000000"/>
                <w:sz w:val="18"/>
                <w:szCs w:val="18"/>
                <w:lang w:eastAsia="es-CO"/>
              </w:rPr>
              <w:t xml:space="preserve">Identificar continua y sistemáticamente los peligros, evaluar, valorar los riesgos y determinar los controles para su eliminación o mitigación proporcionando lugares de trabajo seguros y saludables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B482596" w14:textId="77777777" w:rsidR="00E8222E" w:rsidRPr="00540490" w:rsidRDefault="00E8222E" w:rsidP="00F34F2F">
            <w:pPr>
              <w:jc w:val="center"/>
              <w:rPr>
                <w:color w:val="000000"/>
                <w:sz w:val="18"/>
                <w:szCs w:val="18"/>
                <w:lang w:eastAsia="es-CO"/>
              </w:rPr>
            </w:pPr>
            <w:r w:rsidRPr="00540490">
              <w:rPr>
                <w:color w:val="000000"/>
                <w:sz w:val="18"/>
                <w:szCs w:val="18"/>
                <w:lang w:eastAsia="es-CO"/>
              </w:rPr>
              <w:t>Determinar, analizar y gestionar los controles a los peligros presentes durante el desarrollo de las labores</w:t>
            </w:r>
          </w:p>
        </w:tc>
        <w:tc>
          <w:tcPr>
            <w:tcW w:w="3544" w:type="dxa"/>
            <w:tcBorders>
              <w:top w:val="nil"/>
              <w:left w:val="nil"/>
              <w:bottom w:val="single" w:sz="4" w:space="0" w:color="000000"/>
              <w:right w:val="single" w:sz="4" w:space="0" w:color="000000"/>
            </w:tcBorders>
            <w:shd w:val="clear" w:color="auto" w:fill="auto"/>
            <w:vAlign w:val="center"/>
            <w:hideMark/>
          </w:tcPr>
          <w:p w14:paraId="09D6B6F3" w14:textId="77777777" w:rsidR="00E8222E" w:rsidRPr="00540490" w:rsidRDefault="00E8222E" w:rsidP="00F34F2F">
            <w:pPr>
              <w:rPr>
                <w:color w:val="000000"/>
                <w:sz w:val="18"/>
                <w:szCs w:val="18"/>
                <w:lang w:eastAsia="es-CO"/>
              </w:rPr>
            </w:pPr>
            <w:r w:rsidRPr="00540490">
              <w:rPr>
                <w:color w:val="000000"/>
                <w:sz w:val="18"/>
                <w:szCs w:val="18"/>
                <w:lang w:eastAsia="es-CO"/>
              </w:rPr>
              <w:t>Actualizar Matriz de identificación de peligros, evaluación y valoración de los Riesgos y determinación de controles.</w:t>
            </w:r>
          </w:p>
        </w:tc>
        <w:tc>
          <w:tcPr>
            <w:tcW w:w="1559" w:type="dxa"/>
            <w:tcBorders>
              <w:top w:val="nil"/>
              <w:left w:val="nil"/>
              <w:bottom w:val="single" w:sz="4" w:space="0" w:color="000000"/>
              <w:right w:val="single" w:sz="4" w:space="0" w:color="000000"/>
            </w:tcBorders>
            <w:shd w:val="clear" w:color="auto" w:fill="auto"/>
            <w:vAlign w:val="center"/>
            <w:hideMark/>
          </w:tcPr>
          <w:p w14:paraId="0D353862"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59785108" w14:textId="77777777" w:rsidTr="00E8222E">
        <w:trPr>
          <w:trHeight w:val="1038"/>
        </w:trPr>
        <w:tc>
          <w:tcPr>
            <w:tcW w:w="2542" w:type="dxa"/>
            <w:vMerge/>
            <w:tcBorders>
              <w:top w:val="nil"/>
              <w:left w:val="single" w:sz="8" w:space="0" w:color="auto"/>
              <w:bottom w:val="single" w:sz="4" w:space="0" w:color="auto"/>
              <w:right w:val="single" w:sz="4" w:space="0" w:color="auto"/>
            </w:tcBorders>
            <w:vAlign w:val="center"/>
            <w:hideMark/>
          </w:tcPr>
          <w:p w14:paraId="795C5753"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68F153E"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000000"/>
              <w:right w:val="single" w:sz="4" w:space="0" w:color="000000"/>
            </w:tcBorders>
            <w:shd w:val="clear" w:color="auto" w:fill="auto"/>
            <w:vAlign w:val="center"/>
            <w:hideMark/>
          </w:tcPr>
          <w:p w14:paraId="1A2EE2BD" w14:textId="77777777" w:rsidR="00E8222E" w:rsidRPr="00540490" w:rsidRDefault="00E8222E" w:rsidP="00F34F2F">
            <w:pPr>
              <w:rPr>
                <w:color w:val="000000"/>
                <w:sz w:val="18"/>
                <w:szCs w:val="18"/>
                <w:lang w:eastAsia="es-CO"/>
              </w:rPr>
            </w:pPr>
            <w:r w:rsidRPr="00540490">
              <w:rPr>
                <w:color w:val="000000"/>
                <w:sz w:val="18"/>
                <w:szCs w:val="18"/>
                <w:lang w:eastAsia="es-CO"/>
              </w:rPr>
              <w:t>Realizar seguimiento trimestral a la implementación de las medidas de intervención definidas en la matriz de identificación de peligros</w:t>
            </w:r>
          </w:p>
        </w:tc>
        <w:tc>
          <w:tcPr>
            <w:tcW w:w="1559" w:type="dxa"/>
            <w:tcBorders>
              <w:top w:val="nil"/>
              <w:left w:val="nil"/>
              <w:bottom w:val="single" w:sz="4" w:space="0" w:color="000000"/>
              <w:right w:val="single" w:sz="4" w:space="0" w:color="000000"/>
            </w:tcBorders>
            <w:shd w:val="clear" w:color="auto" w:fill="auto"/>
            <w:vAlign w:val="center"/>
            <w:hideMark/>
          </w:tcPr>
          <w:p w14:paraId="13BD1FC4"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607544C8" w14:textId="77777777" w:rsidTr="00E8222E">
        <w:trPr>
          <w:trHeight w:val="566"/>
        </w:trPr>
        <w:tc>
          <w:tcPr>
            <w:tcW w:w="2542" w:type="dxa"/>
            <w:vMerge/>
            <w:tcBorders>
              <w:top w:val="nil"/>
              <w:left w:val="single" w:sz="8" w:space="0" w:color="auto"/>
              <w:bottom w:val="single" w:sz="4" w:space="0" w:color="auto"/>
              <w:right w:val="single" w:sz="4" w:space="0" w:color="auto"/>
            </w:tcBorders>
            <w:vAlign w:val="center"/>
            <w:hideMark/>
          </w:tcPr>
          <w:p w14:paraId="77C98DE6"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0A55A346"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000000"/>
              <w:right w:val="single" w:sz="4" w:space="0" w:color="000000"/>
            </w:tcBorders>
            <w:shd w:val="clear" w:color="auto" w:fill="auto"/>
            <w:vAlign w:val="center"/>
            <w:hideMark/>
          </w:tcPr>
          <w:p w14:paraId="12656B81"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Elaborar el informe del análisis estadístico de la accidentalidad año 2024                                   </w:t>
            </w:r>
          </w:p>
        </w:tc>
        <w:tc>
          <w:tcPr>
            <w:tcW w:w="1559" w:type="dxa"/>
            <w:tcBorders>
              <w:top w:val="nil"/>
              <w:left w:val="nil"/>
              <w:bottom w:val="single" w:sz="4" w:space="0" w:color="000000"/>
              <w:right w:val="single" w:sz="4" w:space="0" w:color="000000"/>
            </w:tcBorders>
            <w:shd w:val="clear" w:color="auto" w:fill="auto"/>
            <w:vAlign w:val="center"/>
            <w:hideMark/>
          </w:tcPr>
          <w:p w14:paraId="57D9FABF" w14:textId="77777777" w:rsidR="00E8222E" w:rsidRPr="00540490" w:rsidRDefault="00E8222E" w:rsidP="00F34F2F">
            <w:pPr>
              <w:rPr>
                <w:color w:val="000000"/>
                <w:sz w:val="18"/>
                <w:szCs w:val="18"/>
                <w:lang w:eastAsia="es-CO"/>
              </w:rPr>
            </w:pPr>
            <w:r w:rsidRPr="00540490">
              <w:rPr>
                <w:color w:val="000000"/>
                <w:sz w:val="18"/>
                <w:szCs w:val="18"/>
                <w:lang w:eastAsia="es-CO"/>
              </w:rPr>
              <w:t>Responsable SG-SST</w:t>
            </w:r>
          </w:p>
        </w:tc>
      </w:tr>
      <w:tr w:rsidR="00E8222E" w:rsidRPr="00540490" w14:paraId="5642B7D2" w14:textId="77777777" w:rsidTr="00E8222E">
        <w:trPr>
          <w:trHeight w:val="852"/>
        </w:trPr>
        <w:tc>
          <w:tcPr>
            <w:tcW w:w="2542" w:type="dxa"/>
            <w:vMerge/>
            <w:tcBorders>
              <w:top w:val="nil"/>
              <w:left w:val="single" w:sz="8" w:space="0" w:color="auto"/>
              <w:bottom w:val="single" w:sz="4" w:space="0" w:color="auto"/>
              <w:right w:val="single" w:sz="4" w:space="0" w:color="auto"/>
            </w:tcBorders>
            <w:vAlign w:val="center"/>
            <w:hideMark/>
          </w:tcPr>
          <w:p w14:paraId="0DDC8CDE"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114DCD0" w14:textId="77777777" w:rsidR="00E8222E" w:rsidRPr="00540490" w:rsidRDefault="00E8222E" w:rsidP="00F34F2F">
            <w:pPr>
              <w:rPr>
                <w:color w:val="000000"/>
                <w:sz w:val="18"/>
                <w:szCs w:val="18"/>
                <w:lang w:eastAsia="es-CO"/>
              </w:rPr>
            </w:pPr>
          </w:p>
        </w:tc>
        <w:tc>
          <w:tcPr>
            <w:tcW w:w="3544" w:type="dxa"/>
            <w:tcBorders>
              <w:top w:val="nil"/>
              <w:left w:val="nil"/>
              <w:bottom w:val="nil"/>
              <w:right w:val="single" w:sz="4" w:space="0" w:color="000000"/>
            </w:tcBorders>
            <w:shd w:val="clear" w:color="auto" w:fill="auto"/>
            <w:vAlign w:val="center"/>
            <w:hideMark/>
          </w:tcPr>
          <w:p w14:paraId="7868124B" w14:textId="77777777" w:rsidR="00E8222E" w:rsidRPr="00540490" w:rsidRDefault="00E8222E" w:rsidP="00F34F2F">
            <w:pPr>
              <w:rPr>
                <w:color w:val="000000"/>
                <w:sz w:val="18"/>
                <w:szCs w:val="18"/>
                <w:lang w:eastAsia="es-CO"/>
              </w:rPr>
            </w:pPr>
            <w:r w:rsidRPr="00540490">
              <w:rPr>
                <w:color w:val="000000"/>
                <w:sz w:val="18"/>
                <w:szCs w:val="18"/>
                <w:lang w:eastAsia="es-CO"/>
              </w:rPr>
              <w:t>Actualizar Plan de prevención, preparación y respuesta ante emergencias en lo que haya lugar</w:t>
            </w:r>
          </w:p>
        </w:tc>
        <w:tc>
          <w:tcPr>
            <w:tcW w:w="1559" w:type="dxa"/>
            <w:tcBorders>
              <w:top w:val="nil"/>
              <w:left w:val="nil"/>
              <w:bottom w:val="single" w:sz="4" w:space="0" w:color="000000"/>
              <w:right w:val="single" w:sz="4" w:space="0" w:color="000000"/>
            </w:tcBorders>
            <w:shd w:val="clear" w:color="auto" w:fill="auto"/>
            <w:vAlign w:val="center"/>
            <w:hideMark/>
          </w:tcPr>
          <w:p w14:paraId="4B92B551"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00BD9002" w14:textId="77777777" w:rsidTr="00E8222E">
        <w:trPr>
          <w:trHeight w:val="684"/>
        </w:trPr>
        <w:tc>
          <w:tcPr>
            <w:tcW w:w="2542" w:type="dxa"/>
            <w:vMerge/>
            <w:tcBorders>
              <w:top w:val="nil"/>
              <w:left w:val="single" w:sz="8" w:space="0" w:color="auto"/>
              <w:bottom w:val="single" w:sz="4" w:space="0" w:color="auto"/>
              <w:right w:val="single" w:sz="4" w:space="0" w:color="auto"/>
            </w:tcBorders>
            <w:vAlign w:val="center"/>
            <w:hideMark/>
          </w:tcPr>
          <w:p w14:paraId="5892D37F"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13C891AC" w14:textId="77777777" w:rsidR="00E8222E" w:rsidRPr="00540490" w:rsidRDefault="00E8222E" w:rsidP="00F34F2F">
            <w:pPr>
              <w:rPr>
                <w:color w:val="000000"/>
                <w:sz w:val="18"/>
                <w:szCs w:val="18"/>
                <w:lang w:eastAsia="es-CO"/>
              </w:rPr>
            </w:pPr>
          </w:p>
        </w:tc>
        <w:tc>
          <w:tcPr>
            <w:tcW w:w="3544" w:type="dxa"/>
            <w:tcBorders>
              <w:top w:val="single" w:sz="4" w:space="0" w:color="000000"/>
              <w:left w:val="nil"/>
              <w:bottom w:val="nil"/>
              <w:right w:val="single" w:sz="4" w:space="0" w:color="000000"/>
            </w:tcBorders>
            <w:shd w:val="clear" w:color="auto" w:fill="auto"/>
            <w:vAlign w:val="center"/>
            <w:hideMark/>
          </w:tcPr>
          <w:p w14:paraId="1089217E" w14:textId="77777777" w:rsidR="00E8222E" w:rsidRPr="00540490" w:rsidRDefault="00E8222E" w:rsidP="00F34F2F">
            <w:pPr>
              <w:rPr>
                <w:color w:val="000000"/>
                <w:sz w:val="18"/>
                <w:szCs w:val="18"/>
                <w:lang w:eastAsia="es-CO"/>
              </w:rPr>
            </w:pPr>
            <w:r w:rsidRPr="00540490">
              <w:rPr>
                <w:color w:val="000000"/>
                <w:sz w:val="18"/>
                <w:szCs w:val="18"/>
                <w:lang w:eastAsia="es-CO"/>
              </w:rPr>
              <w:t>Identificar las zonas de menor riesgo en todas las sedes (Puntos seguros en caso de sismo)</w:t>
            </w:r>
          </w:p>
        </w:tc>
        <w:tc>
          <w:tcPr>
            <w:tcW w:w="1559" w:type="dxa"/>
            <w:tcBorders>
              <w:top w:val="nil"/>
              <w:left w:val="nil"/>
              <w:bottom w:val="single" w:sz="4" w:space="0" w:color="000000"/>
              <w:right w:val="single" w:sz="4" w:space="0" w:color="000000"/>
            </w:tcBorders>
            <w:shd w:val="clear" w:color="auto" w:fill="auto"/>
            <w:vAlign w:val="center"/>
            <w:hideMark/>
          </w:tcPr>
          <w:p w14:paraId="77D6A67A"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Dirección Administrativa y Financiera</w:t>
            </w:r>
          </w:p>
        </w:tc>
      </w:tr>
      <w:tr w:rsidR="00E8222E" w:rsidRPr="00540490" w14:paraId="1D85700E" w14:textId="77777777" w:rsidTr="00E8222E">
        <w:trPr>
          <w:trHeight w:val="661"/>
        </w:trPr>
        <w:tc>
          <w:tcPr>
            <w:tcW w:w="2542" w:type="dxa"/>
            <w:vMerge/>
            <w:tcBorders>
              <w:top w:val="nil"/>
              <w:left w:val="single" w:sz="8" w:space="0" w:color="auto"/>
              <w:bottom w:val="single" w:sz="4" w:space="0" w:color="auto"/>
              <w:right w:val="single" w:sz="4" w:space="0" w:color="auto"/>
            </w:tcBorders>
            <w:vAlign w:val="center"/>
            <w:hideMark/>
          </w:tcPr>
          <w:p w14:paraId="034A4F9B"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54DCAD99" w14:textId="77777777" w:rsidR="00E8222E" w:rsidRPr="00540490" w:rsidRDefault="00E8222E" w:rsidP="00F34F2F">
            <w:pPr>
              <w:rPr>
                <w:color w:val="000000"/>
                <w:sz w:val="18"/>
                <w:szCs w:val="18"/>
                <w:lang w:eastAsia="es-CO"/>
              </w:rPr>
            </w:pPr>
          </w:p>
        </w:tc>
        <w:tc>
          <w:tcPr>
            <w:tcW w:w="3544" w:type="dxa"/>
            <w:tcBorders>
              <w:top w:val="single" w:sz="4" w:space="0" w:color="000000"/>
              <w:left w:val="nil"/>
              <w:bottom w:val="nil"/>
              <w:right w:val="single" w:sz="4" w:space="0" w:color="000000"/>
            </w:tcBorders>
            <w:shd w:val="clear" w:color="auto" w:fill="auto"/>
            <w:vAlign w:val="center"/>
            <w:hideMark/>
          </w:tcPr>
          <w:p w14:paraId="30FCA614" w14:textId="77777777" w:rsidR="00E8222E" w:rsidRPr="00540490" w:rsidRDefault="00E8222E" w:rsidP="00F34F2F">
            <w:pPr>
              <w:rPr>
                <w:color w:val="000000"/>
                <w:sz w:val="18"/>
                <w:szCs w:val="18"/>
                <w:lang w:eastAsia="es-CO"/>
              </w:rPr>
            </w:pPr>
            <w:r w:rsidRPr="00540490">
              <w:rPr>
                <w:color w:val="000000"/>
                <w:sz w:val="18"/>
                <w:szCs w:val="18"/>
                <w:lang w:eastAsia="es-CO"/>
              </w:rPr>
              <w:t>Realizar mediciones higiene industrial (ruido, iluminación)</w:t>
            </w:r>
          </w:p>
        </w:tc>
        <w:tc>
          <w:tcPr>
            <w:tcW w:w="1559" w:type="dxa"/>
            <w:tcBorders>
              <w:top w:val="nil"/>
              <w:left w:val="nil"/>
              <w:bottom w:val="single" w:sz="4" w:space="0" w:color="000000"/>
              <w:right w:val="single" w:sz="4" w:space="0" w:color="000000"/>
            </w:tcBorders>
            <w:shd w:val="clear" w:color="auto" w:fill="auto"/>
            <w:vAlign w:val="center"/>
            <w:hideMark/>
          </w:tcPr>
          <w:p w14:paraId="677C102D"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5CF21A9E" w14:textId="77777777" w:rsidTr="00E8222E">
        <w:trPr>
          <w:trHeight w:val="770"/>
        </w:trPr>
        <w:tc>
          <w:tcPr>
            <w:tcW w:w="2542" w:type="dxa"/>
            <w:vMerge/>
            <w:tcBorders>
              <w:top w:val="nil"/>
              <w:left w:val="single" w:sz="8" w:space="0" w:color="auto"/>
              <w:bottom w:val="single" w:sz="4" w:space="0" w:color="auto"/>
              <w:right w:val="single" w:sz="4" w:space="0" w:color="auto"/>
            </w:tcBorders>
            <w:vAlign w:val="center"/>
            <w:hideMark/>
          </w:tcPr>
          <w:p w14:paraId="23289D88"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8303914" w14:textId="77777777" w:rsidR="00E8222E" w:rsidRPr="00540490" w:rsidRDefault="00E8222E" w:rsidP="00F34F2F">
            <w:pPr>
              <w:rPr>
                <w:color w:val="000000"/>
                <w:sz w:val="18"/>
                <w:szCs w:val="18"/>
                <w:lang w:eastAsia="es-CO"/>
              </w:rPr>
            </w:pPr>
          </w:p>
        </w:tc>
        <w:tc>
          <w:tcPr>
            <w:tcW w:w="3544" w:type="dxa"/>
            <w:tcBorders>
              <w:top w:val="single" w:sz="4" w:space="0" w:color="000000"/>
              <w:left w:val="nil"/>
              <w:bottom w:val="nil"/>
              <w:right w:val="single" w:sz="4" w:space="0" w:color="000000"/>
            </w:tcBorders>
            <w:shd w:val="clear" w:color="auto" w:fill="auto"/>
            <w:vAlign w:val="center"/>
            <w:hideMark/>
          </w:tcPr>
          <w:p w14:paraId="1D0AA9D5" w14:textId="77777777" w:rsidR="00E8222E" w:rsidRPr="00540490" w:rsidRDefault="00E8222E" w:rsidP="00F34F2F">
            <w:pPr>
              <w:rPr>
                <w:color w:val="000000"/>
                <w:sz w:val="18"/>
                <w:szCs w:val="18"/>
                <w:lang w:eastAsia="es-CO"/>
              </w:rPr>
            </w:pPr>
            <w:r w:rsidRPr="00540490">
              <w:rPr>
                <w:color w:val="000000"/>
                <w:sz w:val="18"/>
                <w:szCs w:val="18"/>
                <w:lang w:eastAsia="es-CO"/>
              </w:rPr>
              <w:t>Instalar planos en todas las sedes</w:t>
            </w:r>
          </w:p>
        </w:tc>
        <w:tc>
          <w:tcPr>
            <w:tcW w:w="1559" w:type="dxa"/>
            <w:tcBorders>
              <w:top w:val="nil"/>
              <w:left w:val="nil"/>
              <w:bottom w:val="single" w:sz="4" w:space="0" w:color="000000"/>
              <w:right w:val="single" w:sz="4" w:space="0" w:color="000000"/>
            </w:tcBorders>
            <w:shd w:val="clear" w:color="auto" w:fill="auto"/>
            <w:vAlign w:val="center"/>
            <w:hideMark/>
          </w:tcPr>
          <w:p w14:paraId="3D2203A1"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5AD02F2C" w14:textId="77777777" w:rsidTr="00E8222E">
        <w:trPr>
          <w:trHeight w:val="760"/>
        </w:trPr>
        <w:tc>
          <w:tcPr>
            <w:tcW w:w="2542" w:type="dxa"/>
            <w:vMerge/>
            <w:tcBorders>
              <w:top w:val="nil"/>
              <w:left w:val="single" w:sz="8" w:space="0" w:color="auto"/>
              <w:bottom w:val="single" w:sz="4" w:space="0" w:color="auto"/>
              <w:right w:val="single" w:sz="4" w:space="0" w:color="auto"/>
            </w:tcBorders>
            <w:vAlign w:val="center"/>
            <w:hideMark/>
          </w:tcPr>
          <w:p w14:paraId="4EF40527"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02767646" w14:textId="77777777" w:rsidR="00E8222E" w:rsidRPr="00540490" w:rsidRDefault="00E8222E" w:rsidP="00F34F2F">
            <w:pPr>
              <w:rPr>
                <w:color w:val="000000"/>
                <w:sz w:val="18"/>
                <w:szCs w:val="18"/>
                <w:lang w:eastAsia="es-CO"/>
              </w:rPr>
            </w:pP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14:paraId="15A40B63" w14:textId="77777777" w:rsidR="00E8222E" w:rsidRPr="00540490" w:rsidRDefault="00E8222E" w:rsidP="00F34F2F">
            <w:pPr>
              <w:rPr>
                <w:color w:val="000000"/>
                <w:sz w:val="18"/>
                <w:szCs w:val="18"/>
                <w:lang w:eastAsia="es-CO"/>
              </w:rPr>
            </w:pPr>
            <w:r w:rsidRPr="00540490">
              <w:rPr>
                <w:color w:val="000000"/>
                <w:sz w:val="18"/>
                <w:szCs w:val="18"/>
                <w:lang w:eastAsia="es-CO"/>
              </w:rPr>
              <w:t>Participar en el simulacro Distrital.</w:t>
            </w:r>
          </w:p>
        </w:tc>
        <w:tc>
          <w:tcPr>
            <w:tcW w:w="1559" w:type="dxa"/>
            <w:tcBorders>
              <w:top w:val="nil"/>
              <w:left w:val="nil"/>
              <w:bottom w:val="single" w:sz="4" w:space="0" w:color="000000"/>
              <w:right w:val="single" w:sz="4" w:space="0" w:color="000000"/>
            </w:tcBorders>
            <w:shd w:val="clear" w:color="auto" w:fill="auto"/>
            <w:vAlign w:val="center"/>
            <w:hideMark/>
          </w:tcPr>
          <w:p w14:paraId="51559208"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5606E538" w14:textId="77777777" w:rsidTr="00E8222E">
        <w:trPr>
          <w:trHeight w:val="774"/>
        </w:trPr>
        <w:tc>
          <w:tcPr>
            <w:tcW w:w="2542" w:type="dxa"/>
            <w:vMerge/>
            <w:tcBorders>
              <w:top w:val="nil"/>
              <w:left w:val="single" w:sz="8" w:space="0" w:color="auto"/>
              <w:bottom w:val="single" w:sz="4" w:space="0" w:color="auto"/>
              <w:right w:val="single" w:sz="4" w:space="0" w:color="auto"/>
            </w:tcBorders>
            <w:vAlign w:val="center"/>
            <w:hideMark/>
          </w:tcPr>
          <w:p w14:paraId="7FAE84E5"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4" w:space="0" w:color="auto"/>
              <w:right w:val="single" w:sz="4" w:space="0" w:color="auto"/>
            </w:tcBorders>
            <w:vAlign w:val="center"/>
            <w:hideMark/>
          </w:tcPr>
          <w:p w14:paraId="652D4431"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000000"/>
              <w:right w:val="single" w:sz="4" w:space="0" w:color="000000"/>
            </w:tcBorders>
            <w:shd w:val="clear" w:color="auto" w:fill="auto"/>
            <w:vAlign w:val="center"/>
            <w:hideMark/>
          </w:tcPr>
          <w:p w14:paraId="149E0783" w14:textId="77777777" w:rsidR="00E8222E" w:rsidRPr="00540490" w:rsidRDefault="00E8222E" w:rsidP="00F34F2F">
            <w:pPr>
              <w:rPr>
                <w:color w:val="000000"/>
                <w:sz w:val="18"/>
                <w:szCs w:val="18"/>
                <w:lang w:eastAsia="es-CO"/>
              </w:rPr>
            </w:pPr>
            <w:r w:rsidRPr="00540490">
              <w:rPr>
                <w:color w:val="000000"/>
                <w:sz w:val="18"/>
                <w:szCs w:val="18"/>
                <w:lang w:eastAsia="es-CO"/>
              </w:rPr>
              <w:t>Redistribuir, revisar y realizar el mantenimiento, recarga y/o reemplazo de extintores.</w:t>
            </w:r>
          </w:p>
        </w:tc>
        <w:tc>
          <w:tcPr>
            <w:tcW w:w="1559" w:type="dxa"/>
            <w:tcBorders>
              <w:top w:val="nil"/>
              <w:left w:val="nil"/>
              <w:bottom w:val="single" w:sz="4" w:space="0" w:color="000000"/>
              <w:right w:val="single" w:sz="4" w:space="0" w:color="000000"/>
            </w:tcBorders>
            <w:shd w:val="clear" w:color="auto" w:fill="auto"/>
            <w:vAlign w:val="center"/>
            <w:hideMark/>
          </w:tcPr>
          <w:p w14:paraId="0D92DBCC"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626EF12D" w14:textId="77777777" w:rsidTr="00E8222E">
        <w:trPr>
          <w:trHeight w:val="1079"/>
        </w:trPr>
        <w:tc>
          <w:tcPr>
            <w:tcW w:w="2542" w:type="dxa"/>
            <w:vMerge w:val="restart"/>
            <w:tcBorders>
              <w:top w:val="nil"/>
              <w:left w:val="single" w:sz="8" w:space="0" w:color="auto"/>
              <w:bottom w:val="single" w:sz="8" w:space="0" w:color="000000"/>
              <w:right w:val="single" w:sz="4" w:space="0" w:color="auto"/>
            </w:tcBorders>
            <w:shd w:val="clear" w:color="auto" w:fill="auto"/>
            <w:vAlign w:val="center"/>
            <w:hideMark/>
          </w:tcPr>
          <w:p w14:paraId="61947374" w14:textId="77777777" w:rsidR="00E8222E" w:rsidRPr="00540490" w:rsidRDefault="00E8222E" w:rsidP="00F34F2F">
            <w:pPr>
              <w:jc w:val="center"/>
              <w:rPr>
                <w:color w:val="000000"/>
                <w:sz w:val="18"/>
                <w:szCs w:val="18"/>
                <w:lang w:eastAsia="es-CO"/>
              </w:rPr>
            </w:pPr>
            <w:r w:rsidRPr="00540490">
              <w:rPr>
                <w:color w:val="000000"/>
                <w:sz w:val="18"/>
                <w:szCs w:val="18"/>
                <w:lang w:eastAsia="es-CO"/>
              </w:rPr>
              <w:t xml:space="preserve">Definir e implementar planes y estrategias para el mejoramiento continuo del SG-SST mediante el </w:t>
            </w:r>
            <w:r w:rsidRPr="00540490">
              <w:rPr>
                <w:color w:val="000000"/>
                <w:sz w:val="18"/>
                <w:szCs w:val="18"/>
                <w:lang w:eastAsia="es-CO"/>
              </w:rPr>
              <w:br/>
              <w:t>seguimiento y la evaluación periódica</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171E0861" w14:textId="77777777" w:rsidR="00E8222E" w:rsidRPr="00540490" w:rsidRDefault="00E8222E" w:rsidP="00F34F2F">
            <w:pPr>
              <w:jc w:val="center"/>
              <w:rPr>
                <w:color w:val="000000"/>
                <w:sz w:val="18"/>
                <w:szCs w:val="18"/>
                <w:lang w:eastAsia="es-CO"/>
              </w:rPr>
            </w:pPr>
            <w:r w:rsidRPr="00540490">
              <w:rPr>
                <w:color w:val="000000"/>
                <w:sz w:val="18"/>
                <w:szCs w:val="18"/>
                <w:lang w:eastAsia="es-CO"/>
              </w:rPr>
              <w:t>Implementar mecanismos y</w:t>
            </w:r>
            <w:r w:rsidRPr="00540490">
              <w:rPr>
                <w:color w:val="000000"/>
                <w:sz w:val="18"/>
                <w:szCs w:val="18"/>
                <w:lang w:eastAsia="es-CO"/>
              </w:rPr>
              <w:br/>
              <w:t>criterios que permitan la</w:t>
            </w:r>
            <w:r w:rsidRPr="00540490">
              <w:rPr>
                <w:color w:val="000000"/>
                <w:sz w:val="18"/>
                <w:szCs w:val="18"/>
                <w:lang w:eastAsia="es-CO"/>
              </w:rPr>
              <w:br/>
              <w:t>evaluación e identificación de</w:t>
            </w:r>
            <w:r w:rsidRPr="00540490">
              <w:rPr>
                <w:color w:val="000000"/>
                <w:sz w:val="18"/>
                <w:szCs w:val="18"/>
                <w:lang w:eastAsia="es-CO"/>
              </w:rPr>
              <w:br/>
              <w:t xml:space="preserve">las oportunidades </w:t>
            </w:r>
            <w:r w:rsidRPr="00540490">
              <w:rPr>
                <w:color w:val="000000"/>
                <w:sz w:val="18"/>
                <w:szCs w:val="18"/>
                <w:lang w:eastAsia="es-CO"/>
              </w:rPr>
              <w:lastRenderedPageBreak/>
              <w:t>de</w:t>
            </w:r>
            <w:r w:rsidRPr="00540490">
              <w:rPr>
                <w:color w:val="000000"/>
                <w:sz w:val="18"/>
                <w:szCs w:val="18"/>
                <w:lang w:eastAsia="es-CO"/>
              </w:rPr>
              <w:br/>
              <w:t>mejora del SGSST.</w:t>
            </w:r>
          </w:p>
        </w:tc>
        <w:tc>
          <w:tcPr>
            <w:tcW w:w="3544" w:type="dxa"/>
            <w:tcBorders>
              <w:top w:val="nil"/>
              <w:left w:val="nil"/>
              <w:bottom w:val="single" w:sz="4" w:space="0" w:color="000000"/>
              <w:right w:val="single" w:sz="4" w:space="0" w:color="000000"/>
            </w:tcBorders>
            <w:shd w:val="clear" w:color="auto" w:fill="auto"/>
            <w:vAlign w:val="center"/>
            <w:hideMark/>
          </w:tcPr>
          <w:p w14:paraId="76341F8A" w14:textId="77777777" w:rsidR="00E8222E" w:rsidRPr="00540490" w:rsidRDefault="00E8222E" w:rsidP="00F34F2F">
            <w:pPr>
              <w:rPr>
                <w:color w:val="000000"/>
                <w:sz w:val="18"/>
                <w:szCs w:val="18"/>
                <w:lang w:eastAsia="es-CO"/>
              </w:rPr>
            </w:pPr>
            <w:r w:rsidRPr="00540490">
              <w:rPr>
                <w:color w:val="000000"/>
                <w:sz w:val="18"/>
                <w:szCs w:val="18"/>
                <w:lang w:eastAsia="es-CO"/>
              </w:rPr>
              <w:lastRenderedPageBreak/>
              <w:t>Realizar la evaluación anual al SG-SST de acuerdo con los estándares mínimos establecidos en la Res. 312 de 2019 vigencia 2025</w:t>
            </w:r>
          </w:p>
        </w:tc>
        <w:tc>
          <w:tcPr>
            <w:tcW w:w="1559" w:type="dxa"/>
            <w:tcBorders>
              <w:top w:val="nil"/>
              <w:left w:val="nil"/>
              <w:bottom w:val="single" w:sz="4" w:space="0" w:color="000000"/>
              <w:right w:val="single" w:sz="4" w:space="0" w:color="000000"/>
            </w:tcBorders>
            <w:shd w:val="clear" w:color="auto" w:fill="auto"/>
            <w:vAlign w:val="center"/>
            <w:hideMark/>
          </w:tcPr>
          <w:p w14:paraId="48AAFB13"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5B3850A2" w14:textId="77777777" w:rsidTr="00E8222E">
        <w:trPr>
          <w:trHeight w:val="675"/>
        </w:trPr>
        <w:tc>
          <w:tcPr>
            <w:tcW w:w="2542" w:type="dxa"/>
            <w:vMerge/>
            <w:tcBorders>
              <w:top w:val="nil"/>
              <w:left w:val="single" w:sz="8" w:space="0" w:color="auto"/>
              <w:bottom w:val="single" w:sz="8" w:space="0" w:color="000000"/>
              <w:right w:val="single" w:sz="4" w:space="0" w:color="auto"/>
            </w:tcBorders>
            <w:vAlign w:val="center"/>
            <w:hideMark/>
          </w:tcPr>
          <w:p w14:paraId="55272D0E"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8" w:space="0" w:color="000000"/>
              <w:right w:val="single" w:sz="4" w:space="0" w:color="auto"/>
            </w:tcBorders>
            <w:vAlign w:val="center"/>
            <w:hideMark/>
          </w:tcPr>
          <w:p w14:paraId="5AF84687"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000000"/>
              <w:right w:val="single" w:sz="4" w:space="0" w:color="000000"/>
            </w:tcBorders>
            <w:shd w:val="clear" w:color="auto" w:fill="auto"/>
            <w:vAlign w:val="center"/>
            <w:hideMark/>
          </w:tcPr>
          <w:p w14:paraId="01B69E16" w14:textId="77777777" w:rsidR="00E8222E" w:rsidRPr="00540490" w:rsidRDefault="00E8222E" w:rsidP="00F34F2F">
            <w:pPr>
              <w:rPr>
                <w:color w:val="000000"/>
                <w:sz w:val="18"/>
                <w:szCs w:val="18"/>
                <w:lang w:eastAsia="es-CO"/>
              </w:rPr>
            </w:pPr>
            <w:r w:rsidRPr="00540490">
              <w:rPr>
                <w:color w:val="000000"/>
                <w:sz w:val="18"/>
                <w:szCs w:val="18"/>
                <w:lang w:eastAsia="es-CO"/>
              </w:rPr>
              <w:t>Registrar la información correspondiente al SG-SST vigencia 2024 en el mecanismo dispuesto por el Min trabajo.</w:t>
            </w:r>
          </w:p>
        </w:tc>
        <w:tc>
          <w:tcPr>
            <w:tcW w:w="1559" w:type="dxa"/>
            <w:tcBorders>
              <w:top w:val="nil"/>
              <w:left w:val="nil"/>
              <w:bottom w:val="single" w:sz="4" w:space="0" w:color="000000"/>
              <w:right w:val="single" w:sz="4" w:space="0" w:color="000000"/>
            </w:tcBorders>
            <w:shd w:val="clear" w:color="auto" w:fill="auto"/>
            <w:vAlign w:val="center"/>
            <w:hideMark/>
          </w:tcPr>
          <w:p w14:paraId="55DB5AD4" w14:textId="77777777" w:rsidR="00E8222E" w:rsidRPr="00540490" w:rsidRDefault="00E8222E" w:rsidP="00F34F2F">
            <w:pPr>
              <w:rPr>
                <w:color w:val="000000"/>
                <w:sz w:val="18"/>
                <w:szCs w:val="18"/>
                <w:lang w:eastAsia="es-CO"/>
              </w:rPr>
            </w:pPr>
            <w:r w:rsidRPr="00540490">
              <w:rPr>
                <w:color w:val="000000"/>
                <w:sz w:val="18"/>
                <w:szCs w:val="18"/>
                <w:lang w:eastAsia="es-CO"/>
              </w:rPr>
              <w:t>Responsable SG-SST</w:t>
            </w:r>
          </w:p>
        </w:tc>
      </w:tr>
      <w:tr w:rsidR="00E8222E" w:rsidRPr="00540490" w14:paraId="55692150" w14:textId="77777777" w:rsidTr="00E8222E">
        <w:trPr>
          <w:trHeight w:val="1008"/>
        </w:trPr>
        <w:tc>
          <w:tcPr>
            <w:tcW w:w="2542" w:type="dxa"/>
            <w:vMerge/>
            <w:tcBorders>
              <w:top w:val="nil"/>
              <w:left w:val="single" w:sz="8" w:space="0" w:color="auto"/>
              <w:bottom w:val="single" w:sz="8" w:space="0" w:color="000000"/>
              <w:right w:val="single" w:sz="4" w:space="0" w:color="auto"/>
            </w:tcBorders>
            <w:vAlign w:val="center"/>
            <w:hideMark/>
          </w:tcPr>
          <w:p w14:paraId="1A7A2AA0"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8" w:space="0" w:color="000000"/>
              <w:right w:val="single" w:sz="4" w:space="0" w:color="auto"/>
            </w:tcBorders>
            <w:vAlign w:val="center"/>
            <w:hideMark/>
          </w:tcPr>
          <w:p w14:paraId="5BC1F272"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000000"/>
              <w:right w:val="single" w:sz="4" w:space="0" w:color="000000"/>
            </w:tcBorders>
            <w:shd w:val="clear" w:color="auto" w:fill="auto"/>
            <w:vAlign w:val="center"/>
            <w:hideMark/>
          </w:tcPr>
          <w:p w14:paraId="3A7EF3B4" w14:textId="77777777" w:rsidR="00E8222E" w:rsidRPr="00540490" w:rsidRDefault="00E8222E" w:rsidP="00F34F2F">
            <w:pPr>
              <w:rPr>
                <w:color w:val="000000"/>
                <w:sz w:val="18"/>
                <w:szCs w:val="18"/>
                <w:lang w:eastAsia="es-CO"/>
              </w:rPr>
            </w:pPr>
            <w:r w:rsidRPr="00540490">
              <w:rPr>
                <w:color w:val="000000"/>
                <w:sz w:val="18"/>
                <w:szCs w:val="18"/>
                <w:lang w:eastAsia="es-CO"/>
              </w:rPr>
              <w:t>Realizar la evaluación al cumplimiento de los requisitos normativos SST definidos en la matriz de requisitos legales</w:t>
            </w:r>
          </w:p>
        </w:tc>
        <w:tc>
          <w:tcPr>
            <w:tcW w:w="1559" w:type="dxa"/>
            <w:tcBorders>
              <w:top w:val="nil"/>
              <w:left w:val="nil"/>
              <w:bottom w:val="single" w:sz="4" w:space="0" w:color="000000"/>
              <w:right w:val="single" w:sz="4" w:space="0" w:color="000000"/>
            </w:tcBorders>
            <w:shd w:val="clear" w:color="auto" w:fill="auto"/>
            <w:vAlign w:val="center"/>
            <w:hideMark/>
          </w:tcPr>
          <w:p w14:paraId="335816A2"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55836077" w14:textId="77777777" w:rsidTr="00E8222E">
        <w:trPr>
          <w:trHeight w:val="413"/>
        </w:trPr>
        <w:tc>
          <w:tcPr>
            <w:tcW w:w="2542" w:type="dxa"/>
            <w:vMerge/>
            <w:tcBorders>
              <w:top w:val="nil"/>
              <w:left w:val="single" w:sz="8" w:space="0" w:color="auto"/>
              <w:bottom w:val="single" w:sz="8" w:space="0" w:color="000000"/>
              <w:right w:val="single" w:sz="4" w:space="0" w:color="auto"/>
            </w:tcBorders>
            <w:vAlign w:val="center"/>
            <w:hideMark/>
          </w:tcPr>
          <w:p w14:paraId="3D2FD972"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8" w:space="0" w:color="000000"/>
              <w:right w:val="single" w:sz="4" w:space="0" w:color="auto"/>
            </w:tcBorders>
            <w:vAlign w:val="center"/>
            <w:hideMark/>
          </w:tcPr>
          <w:p w14:paraId="6FB5CD04"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000000"/>
              <w:right w:val="single" w:sz="4" w:space="0" w:color="000000"/>
            </w:tcBorders>
            <w:shd w:val="clear" w:color="auto" w:fill="auto"/>
            <w:vAlign w:val="center"/>
            <w:hideMark/>
          </w:tcPr>
          <w:p w14:paraId="2C871428"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Programar y atender la auditoría interna al SG-SST </w:t>
            </w:r>
          </w:p>
        </w:tc>
        <w:tc>
          <w:tcPr>
            <w:tcW w:w="1559" w:type="dxa"/>
            <w:tcBorders>
              <w:top w:val="nil"/>
              <w:left w:val="nil"/>
              <w:bottom w:val="single" w:sz="4" w:space="0" w:color="000000"/>
              <w:right w:val="single" w:sz="4" w:space="0" w:color="000000"/>
            </w:tcBorders>
            <w:shd w:val="clear" w:color="auto" w:fill="auto"/>
            <w:vAlign w:val="center"/>
            <w:hideMark/>
          </w:tcPr>
          <w:p w14:paraId="551D0631"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4414CFCE" w14:textId="77777777" w:rsidTr="00E8222E">
        <w:trPr>
          <w:trHeight w:val="774"/>
        </w:trPr>
        <w:tc>
          <w:tcPr>
            <w:tcW w:w="2542" w:type="dxa"/>
            <w:vMerge/>
            <w:tcBorders>
              <w:top w:val="nil"/>
              <w:left w:val="single" w:sz="8" w:space="0" w:color="auto"/>
              <w:bottom w:val="single" w:sz="8" w:space="0" w:color="000000"/>
              <w:right w:val="single" w:sz="4" w:space="0" w:color="auto"/>
            </w:tcBorders>
            <w:vAlign w:val="center"/>
            <w:hideMark/>
          </w:tcPr>
          <w:p w14:paraId="2C1886D4"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8" w:space="0" w:color="000000"/>
              <w:right w:val="single" w:sz="4" w:space="0" w:color="auto"/>
            </w:tcBorders>
            <w:vAlign w:val="center"/>
            <w:hideMark/>
          </w:tcPr>
          <w:p w14:paraId="43F94570" w14:textId="77777777" w:rsidR="00E8222E" w:rsidRPr="00540490" w:rsidRDefault="00E8222E" w:rsidP="00F34F2F">
            <w:pPr>
              <w:rPr>
                <w:color w:val="000000"/>
                <w:sz w:val="18"/>
                <w:szCs w:val="18"/>
                <w:lang w:eastAsia="es-CO"/>
              </w:rPr>
            </w:pPr>
          </w:p>
        </w:tc>
        <w:tc>
          <w:tcPr>
            <w:tcW w:w="3544" w:type="dxa"/>
            <w:tcBorders>
              <w:top w:val="nil"/>
              <w:left w:val="nil"/>
              <w:bottom w:val="single" w:sz="4" w:space="0" w:color="000000"/>
              <w:right w:val="single" w:sz="4" w:space="0" w:color="000000"/>
            </w:tcBorders>
            <w:shd w:val="clear" w:color="auto" w:fill="auto"/>
            <w:vAlign w:val="center"/>
            <w:hideMark/>
          </w:tcPr>
          <w:p w14:paraId="4CE9AC09" w14:textId="77777777" w:rsidR="00E8222E" w:rsidRPr="00540490" w:rsidRDefault="00E8222E" w:rsidP="00F34F2F">
            <w:pPr>
              <w:rPr>
                <w:color w:val="000000"/>
                <w:sz w:val="18"/>
                <w:szCs w:val="18"/>
                <w:lang w:eastAsia="es-CO"/>
              </w:rPr>
            </w:pPr>
            <w:r w:rsidRPr="00540490">
              <w:rPr>
                <w:color w:val="000000"/>
                <w:sz w:val="18"/>
                <w:szCs w:val="18"/>
                <w:lang w:eastAsia="es-CO"/>
              </w:rPr>
              <w:t>Disponer el informe de la evaluación al SG-SST para la revisión por la alta dirección</w:t>
            </w:r>
          </w:p>
        </w:tc>
        <w:tc>
          <w:tcPr>
            <w:tcW w:w="1559" w:type="dxa"/>
            <w:tcBorders>
              <w:top w:val="nil"/>
              <w:left w:val="nil"/>
              <w:bottom w:val="single" w:sz="4" w:space="0" w:color="000000"/>
              <w:right w:val="single" w:sz="4" w:space="0" w:color="000000"/>
            </w:tcBorders>
            <w:shd w:val="clear" w:color="auto" w:fill="auto"/>
            <w:vAlign w:val="center"/>
            <w:hideMark/>
          </w:tcPr>
          <w:p w14:paraId="3B79A0A6"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r w:rsidR="00E8222E" w:rsidRPr="00540490" w14:paraId="46296E0F" w14:textId="77777777" w:rsidTr="00E8222E">
        <w:trPr>
          <w:trHeight w:val="1032"/>
        </w:trPr>
        <w:tc>
          <w:tcPr>
            <w:tcW w:w="2542" w:type="dxa"/>
            <w:vMerge/>
            <w:tcBorders>
              <w:top w:val="nil"/>
              <w:left w:val="single" w:sz="8" w:space="0" w:color="auto"/>
              <w:bottom w:val="single" w:sz="8" w:space="0" w:color="000000"/>
              <w:right w:val="single" w:sz="4" w:space="0" w:color="auto"/>
            </w:tcBorders>
            <w:vAlign w:val="center"/>
            <w:hideMark/>
          </w:tcPr>
          <w:p w14:paraId="6D74E0F5" w14:textId="77777777" w:rsidR="00E8222E" w:rsidRPr="00540490" w:rsidRDefault="00E8222E" w:rsidP="00F34F2F">
            <w:pPr>
              <w:rPr>
                <w:color w:val="000000"/>
                <w:sz w:val="18"/>
                <w:szCs w:val="18"/>
                <w:lang w:eastAsia="es-CO"/>
              </w:rPr>
            </w:pPr>
          </w:p>
        </w:tc>
        <w:tc>
          <w:tcPr>
            <w:tcW w:w="1701" w:type="dxa"/>
            <w:vMerge/>
            <w:tcBorders>
              <w:top w:val="nil"/>
              <w:left w:val="single" w:sz="4" w:space="0" w:color="auto"/>
              <w:bottom w:val="single" w:sz="8" w:space="0" w:color="000000"/>
              <w:right w:val="single" w:sz="4" w:space="0" w:color="auto"/>
            </w:tcBorders>
            <w:vAlign w:val="center"/>
            <w:hideMark/>
          </w:tcPr>
          <w:p w14:paraId="37E71004" w14:textId="77777777" w:rsidR="00E8222E" w:rsidRPr="00540490" w:rsidRDefault="00E8222E" w:rsidP="00F34F2F">
            <w:pPr>
              <w:rPr>
                <w:color w:val="000000"/>
                <w:sz w:val="18"/>
                <w:szCs w:val="18"/>
                <w:lang w:eastAsia="es-CO"/>
              </w:rPr>
            </w:pPr>
          </w:p>
        </w:tc>
        <w:tc>
          <w:tcPr>
            <w:tcW w:w="3544" w:type="dxa"/>
            <w:tcBorders>
              <w:top w:val="nil"/>
              <w:left w:val="nil"/>
              <w:bottom w:val="single" w:sz="8" w:space="0" w:color="auto"/>
              <w:right w:val="single" w:sz="4" w:space="0" w:color="000000"/>
            </w:tcBorders>
            <w:shd w:val="clear" w:color="auto" w:fill="auto"/>
            <w:vAlign w:val="center"/>
            <w:hideMark/>
          </w:tcPr>
          <w:p w14:paraId="365E2A6B" w14:textId="77777777" w:rsidR="00E8222E" w:rsidRPr="00540490" w:rsidRDefault="00E8222E" w:rsidP="00F34F2F">
            <w:pPr>
              <w:rPr>
                <w:color w:val="000000"/>
                <w:sz w:val="18"/>
                <w:szCs w:val="18"/>
                <w:lang w:eastAsia="es-CO"/>
              </w:rPr>
            </w:pPr>
            <w:r w:rsidRPr="00540490">
              <w:rPr>
                <w:color w:val="000000"/>
                <w:sz w:val="18"/>
                <w:szCs w:val="18"/>
                <w:lang w:eastAsia="es-CO"/>
              </w:rPr>
              <w:t>Gestionar que quienes tienen responsabilidades directas frente al sistema realicen la rendición de cuentas en SST</w:t>
            </w:r>
          </w:p>
        </w:tc>
        <w:tc>
          <w:tcPr>
            <w:tcW w:w="1559" w:type="dxa"/>
            <w:tcBorders>
              <w:top w:val="nil"/>
              <w:left w:val="nil"/>
              <w:bottom w:val="single" w:sz="8" w:space="0" w:color="auto"/>
              <w:right w:val="single" w:sz="4" w:space="0" w:color="000000"/>
            </w:tcBorders>
            <w:shd w:val="clear" w:color="auto" w:fill="auto"/>
            <w:vAlign w:val="center"/>
            <w:hideMark/>
          </w:tcPr>
          <w:p w14:paraId="558E10DA" w14:textId="77777777" w:rsidR="00E8222E" w:rsidRPr="00540490" w:rsidRDefault="00E8222E" w:rsidP="00F34F2F">
            <w:pPr>
              <w:rPr>
                <w:color w:val="000000"/>
                <w:sz w:val="18"/>
                <w:szCs w:val="18"/>
                <w:lang w:eastAsia="es-CO"/>
              </w:rPr>
            </w:pPr>
            <w:r w:rsidRPr="00540490">
              <w:rPr>
                <w:color w:val="000000"/>
                <w:sz w:val="18"/>
                <w:szCs w:val="18"/>
                <w:lang w:eastAsia="es-CO"/>
              </w:rPr>
              <w:t xml:space="preserve">Directora de Talento Humano. </w:t>
            </w:r>
            <w:r w:rsidRPr="00540490">
              <w:rPr>
                <w:color w:val="000000"/>
                <w:sz w:val="18"/>
                <w:szCs w:val="18"/>
                <w:lang w:eastAsia="es-CO"/>
              </w:rPr>
              <w:br/>
              <w:t>Responsable SG-SST</w:t>
            </w:r>
          </w:p>
        </w:tc>
      </w:tr>
    </w:tbl>
    <w:p w14:paraId="13C91D46" w14:textId="77777777" w:rsidR="002F55BA" w:rsidRDefault="002F55BA" w:rsidP="002F55BA">
      <w:pPr>
        <w:jc w:val="center"/>
        <w:rPr>
          <w:rStyle w:val="Textoennegrita"/>
          <w:b w:val="0"/>
          <w:bCs w:val="0"/>
          <w:sz w:val="22"/>
          <w:szCs w:val="22"/>
        </w:rPr>
      </w:pPr>
      <w:r>
        <w:rPr>
          <w:rStyle w:val="Textoennegrita"/>
          <w:b w:val="0"/>
          <w:bCs w:val="0"/>
          <w:sz w:val="22"/>
          <w:szCs w:val="22"/>
        </w:rPr>
        <w:t xml:space="preserve">Elaboración propia Talento Humano, </w:t>
      </w:r>
      <w:proofErr w:type="spellStart"/>
      <w:r>
        <w:rPr>
          <w:rStyle w:val="Textoennegrita"/>
          <w:b w:val="0"/>
          <w:bCs w:val="0"/>
          <w:sz w:val="22"/>
          <w:szCs w:val="22"/>
        </w:rPr>
        <w:t>SDMujer</w:t>
      </w:r>
      <w:proofErr w:type="spellEnd"/>
      <w:r>
        <w:rPr>
          <w:rStyle w:val="Textoennegrita"/>
          <w:b w:val="0"/>
          <w:bCs w:val="0"/>
          <w:sz w:val="22"/>
          <w:szCs w:val="22"/>
        </w:rPr>
        <w:t>. 2024.</w:t>
      </w:r>
    </w:p>
    <w:p w14:paraId="3DCD9B3C" w14:textId="77777777" w:rsidR="002F55BA" w:rsidRDefault="002F55BA" w:rsidP="00C8509A">
      <w:pPr>
        <w:pStyle w:val="Ttulo1"/>
      </w:pPr>
    </w:p>
    <w:p w14:paraId="25C7E74D" w14:textId="500720FE" w:rsidR="00910E4A" w:rsidRPr="00540490" w:rsidRDefault="00E8222E" w:rsidP="002F55BA">
      <w:pPr>
        <w:pStyle w:val="Ttulo1"/>
        <w:numPr>
          <w:ilvl w:val="0"/>
          <w:numId w:val="31"/>
        </w:numPr>
        <w:jc w:val="left"/>
      </w:pPr>
      <w:bookmarkStart w:id="40" w:name="_Toc187843705"/>
      <w:r w:rsidRPr="00540490">
        <w:t>R</w:t>
      </w:r>
      <w:r w:rsidR="00910E4A" w:rsidRPr="00540490">
        <w:t>ecursos</w:t>
      </w:r>
      <w:bookmarkEnd w:id="40"/>
    </w:p>
    <w:p w14:paraId="364C7335" w14:textId="43227C38" w:rsidR="002D36C7" w:rsidRPr="00540490" w:rsidRDefault="002D36C7" w:rsidP="00052B59">
      <w:pPr>
        <w:jc w:val="center"/>
        <w:rPr>
          <w:rStyle w:val="Textoennegrita"/>
          <w:sz w:val="22"/>
          <w:szCs w:val="22"/>
        </w:rPr>
      </w:pPr>
    </w:p>
    <w:p w14:paraId="4439641F" w14:textId="77777777" w:rsidR="00E8222E" w:rsidRPr="00540490" w:rsidRDefault="00E8222E" w:rsidP="00E8222E">
      <w:pPr>
        <w:pStyle w:val="Prrafodelista"/>
        <w:widowControl w:val="0"/>
        <w:numPr>
          <w:ilvl w:val="0"/>
          <w:numId w:val="17"/>
        </w:numPr>
        <w:tabs>
          <w:tab w:val="left" w:pos="426"/>
        </w:tabs>
        <w:autoSpaceDE w:val="0"/>
        <w:autoSpaceDN w:val="0"/>
        <w:spacing w:line="360" w:lineRule="auto"/>
        <w:ind w:left="567" w:right="369" w:hanging="425"/>
        <w:contextualSpacing w:val="0"/>
        <w:jc w:val="left"/>
        <w:rPr>
          <w:rFonts w:ascii="Arial" w:hAnsi="Arial" w:cs="Arial"/>
          <w:b/>
          <w:szCs w:val="22"/>
        </w:rPr>
      </w:pPr>
      <w:r w:rsidRPr="00540490">
        <w:rPr>
          <w:rFonts w:ascii="Arial" w:hAnsi="Arial" w:cs="Arial"/>
          <w:b/>
          <w:szCs w:val="22"/>
        </w:rPr>
        <w:t>Financieros:</w:t>
      </w:r>
    </w:p>
    <w:p w14:paraId="68C2D6B2" w14:textId="77777777" w:rsidR="00E8222E" w:rsidRPr="00540490" w:rsidRDefault="00E8222E" w:rsidP="00E8222E">
      <w:pPr>
        <w:pStyle w:val="Textoindependiente"/>
        <w:spacing w:before="4" w:line="360" w:lineRule="auto"/>
        <w:ind w:right="369"/>
        <w:rPr>
          <w:b/>
          <w:sz w:val="22"/>
          <w:szCs w:val="22"/>
        </w:rPr>
      </w:pPr>
    </w:p>
    <w:p w14:paraId="15B357EA" w14:textId="77777777" w:rsidR="00E8222E" w:rsidRPr="00540490" w:rsidRDefault="00E8222E" w:rsidP="00E8222E">
      <w:pPr>
        <w:pStyle w:val="Textoindependiente"/>
        <w:spacing w:line="360" w:lineRule="auto"/>
        <w:ind w:left="119" w:right="369"/>
        <w:jc w:val="both"/>
        <w:rPr>
          <w:sz w:val="22"/>
          <w:szCs w:val="22"/>
        </w:rPr>
      </w:pPr>
      <w:r w:rsidRPr="00540490">
        <w:rPr>
          <w:sz w:val="22"/>
          <w:szCs w:val="22"/>
        </w:rPr>
        <w:t>La</w:t>
      </w:r>
      <w:r w:rsidRPr="00540490">
        <w:rPr>
          <w:spacing w:val="-6"/>
          <w:sz w:val="22"/>
          <w:szCs w:val="22"/>
        </w:rPr>
        <w:t xml:space="preserve"> </w:t>
      </w:r>
      <w:r w:rsidRPr="00540490">
        <w:rPr>
          <w:sz w:val="22"/>
          <w:szCs w:val="22"/>
        </w:rPr>
        <w:t>entidad</w:t>
      </w:r>
      <w:r w:rsidRPr="00540490">
        <w:rPr>
          <w:spacing w:val="-5"/>
          <w:sz w:val="22"/>
          <w:szCs w:val="22"/>
        </w:rPr>
        <w:t xml:space="preserve"> </w:t>
      </w:r>
      <w:r w:rsidRPr="00540490">
        <w:rPr>
          <w:sz w:val="22"/>
          <w:szCs w:val="22"/>
        </w:rPr>
        <w:t>destina</w:t>
      </w:r>
      <w:r w:rsidRPr="00540490">
        <w:rPr>
          <w:spacing w:val="1"/>
          <w:sz w:val="22"/>
          <w:szCs w:val="22"/>
        </w:rPr>
        <w:t xml:space="preserve"> </w:t>
      </w:r>
      <w:r w:rsidRPr="00540490">
        <w:rPr>
          <w:sz w:val="22"/>
          <w:szCs w:val="22"/>
        </w:rPr>
        <w:t>recursos</w:t>
      </w:r>
      <w:r w:rsidRPr="00540490">
        <w:rPr>
          <w:spacing w:val="-7"/>
          <w:sz w:val="22"/>
          <w:szCs w:val="22"/>
        </w:rPr>
        <w:t xml:space="preserve"> </w:t>
      </w:r>
      <w:r w:rsidRPr="00540490">
        <w:rPr>
          <w:sz w:val="22"/>
          <w:szCs w:val="22"/>
        </w:rPr>
        <w:t>económicos</w:t>
      </w:r>
      <w:r w:rsidRPr="00540490">
        <w:rPr>
          <w:spacing w:val="-6"/>
          <w:sz w:val="22"/>
          <w:szCs w:val="22"/>
        </w:rPr>
        <w:t xml:space="preserve"> </w:t>
      </w:r>
      <w:r w:rsidRPr="00540490">
        <w:rPr>
          <w:sz w:val="22"/>
          <w:szCs w:val="22"/>
        </w:rPr>
        <w:t>a</w:t>
      </w:r>
      <w:r w:rsidRPr="00540490">
        <w:rPr>
          <w:spacing w:val="-6"/>
          <w:sz w:val="22"/>
          <w:szCs w:val="22"/>
        </w:rPr>
        <w:t xml:space="preserve"> </w:t>
      </w:r>
      <w:r w:rsidRPr="00540490">
        <w:rPr>
          <w:sz w:val="22"/>
          <w:szCs w:val="22"/>
        </w:rPr>
        <w:t>través</w:t>
      </w:r>
      <w:r w:rsidRPr="00540490">
        <w:rPr>
          <w:spacing w:val="-6"/>
          <w:sz w:val="22"/>
          <w:szCs w:val="22"/>
        </w:rPr>
        <w:t xml:space="preserve"> </w:t>
      </w:r>
      <w:r w:rsidRPr="00540490">
        <w:rPr>
          <w:sz w:val="22"/>
          <w:szCs w:val="22"/>
        </w:rPr>
        <w:t>del</w:t>
      </w:r>
      <w:r w:rsidRPr="00540490">
        <w:rPr>
          <w:spacing w:val="-9"/>
          <w:sz w:val="22"/>
          <w:szCs w:val="22"/>
        </w:rPr>
        <w:t xml:space="preserve"> </w:t>
      </w:r>
      <w:r w:rsidRPr="00540490">
        <w:rPr>
          <w:sz w:val="22"/>
          <w:szCs w:val="22"/>
        </w:rPr>
        <w:t>rubro</w:t>
      </w:r>
      <w:r w:rsidRPr="00540490">
        <w:rPr>
          <w:spacing w:val="1"/>
          <w:sz w:val="22"/>
          <w:szCs w:val="22"/>
        </w:rPr>
        <w:t xml:space="preserve"> </w:t>
      </w:r>
      <w:r w:rsidRPr="00540490">
        <w:rPr>
          <w:sz w:val="22"/>
          <w:szCs w:val="22"/>
        </w:rPr>
        <w:t>presupuestal de la Dirección de Talento Humano, Seguridad y Salud en el Trabajo.</w:t>
      </w:r>
    </w:p>
    <w:p w14:paraId="1C40590B" w14:textId="77777777" w:rsidR="00E8222E" w:rsidRPr="00540490" w:rsidRDefault="00E8222E" w:rsidP="00E8222E">
      <w:pPr>
        <w:spacing w:line="360" w:lineRule="auto"/>
        <w:ind w:right="369"/>
        <w:rPr>
          <w:sz w:val="22"/>
          <w:szCs w:val="22"/>
        </w:rPr>
      </w:pPr>
    </w:p>
    <w:p w14:paraId="6BA4B4D7" w14:textId="77777777" w:rsidR="00E8222E" w:rsidRPr="00540490" w:rsidRDefault="00E8222E" w:rsidP="00E8222E">
      <w:pPr>
        <w:pStyle w:val="Prrafodelista"/>
        <w:widowControl w:val="0"/>
        <w:numPr>
          <w:ilvl w:val="0"/>
          <w:numId w:val="17"/>
        </w:numPr>
        <w:tabs>
          <w:tab w:val="left" w:pos="426"/>
        </w:tabs>
        <w:autoSpaceDE w:val="0"/>
        <w:autoSpaceDN w:val="0"/>
        <w:spacing w:line="360" w:lineRule="auto"/>
        <w:ind w:left="567" w:right="369" w:hanging="425"/>
        <w:contextualSpacing w:val="0"/>
        <w:jc w:val="left"/>
        <w:rPr>
          <w:rFonts w:ascii="Arial" w:hAnsi="Arial" w:cs="Arial"/>
          <w:b/>
          <w:szCs w:val="22"/>
        </w:rPr>
      </w:pPr>
      <w:r w:rsidRPr="00540490">
        <w:rPr>
          <w:rFonts w:ascii="Arial" w:hAnsi="Arial" w:cs="Arial"/>
          <w:b/>
          <w:szCs w:val="22"/>
        </w:rPr>
        <w:t>Humanos:</w:t>
      </w:r>
    </w:p>
    <w:p w14:paraId="28BA7EA3" w14:textId="77777777" w:rsidR="00E8222E" w:rsidRPr="00540490" w:rsidRDefault="00E8222E" w:rsidP="00E8222E">
      <w:pPr>
        <w:pStyle w:val="Prrafodelista"/>
        <w:widowControl w:val="0"/>
        <w:numPr>
          <w:ilvl w:val="2"/>
          <w:numId w:val="18"/>
        </w:numPr>
        <w:tabs>
          <w:tab w:val="left" w:pos="567"/>
        </w:tabs>
        <w:autoSpaceDE w:val="0"/>
        <w:autoSpaceDN w:val="0"/>
        <w:spacing w:before="84" w:line="360" w:lineRule="auto"/>
        <w:ind w:right="369"/>
        <w:contextualSpacing w:val="0"/>
        <w:rPr>
          <w:rFonts w:ascii="Arial" w:hAnsi="Arial" w:cs="Arial"/>
          <w:szCs w:val="22"/>
        </w:rPr>
      </w:pPr>
      <w:r w:rsidRPr="00540490">
        <w:rPr>
          <w:rFonts w:ascii="Arial" w:hAnsi="Arial" w:cs="Arial"/>
          <w:szCs w:val="22"/>
        </w:rPr>
        <w:t>Un</w:t>
      </w:r>
      <w:r w:rsidRPr="00540490">
        <w:rPr>
          <w:rFonts w:ascii="Arial" w:hAnsi="Arial" w:cs="Arial"/>
          <w:spacing w:val="-17"/>
          <w:szCs w:val="22"/>
        </w:rPr>
        <w:t xml:space="preserve"> </w:t>
      </w:r>
      <w:r w:rsidRPr="00540490">
        <w:rPr>
          <w:rFonts w:ascii="Arial" w:hAnsi="Arial" w:cs="Arial"/>
          <w:szCs w:val="22"/>
        </w:rPr>
        <w:t>empleo</w:t>
      </w:r>
      <w:r w:rsidRPr="00540490">
        <w:rPr>
          <w:rFonts w:ascii="Arial" w:hAnsi="Arial" w:cs="Arial"/>
          <w:spacing w:val="-7"/>
          <w:szCs w:val="22"/>
        </w:rPr>
        <w:t xml:space="preserve"> </w:t>
      </w:r>
      <w:r w:rsidRPr="00540490">
        <w:rPr>
          <w:rFonts w:ascii="Arial" w:hAnsi="Arial" w:cs="Arial"/>
          <w:szCs w:val="22"/>
        </w:rPr>
        <w:t>de</w:t>
      </w:r>
      <w:r w:rsidRPr="00540490">
        <w:rPr>
          <w:rFonts w:ascii="Arial" w:hAnsi="Arial" w:cs="Arial"/>
          <w:spacing w:val="-17"/>
          <w:szCs w:val="22"/>
        </w:rPr>
        <w:t xml:space="preserve"> </w:t>
      </w:r>
      <w:r w:rsidRPr="00540490">
        <w:rPr>
          <w:rFonts w:ascii="Arial" w:hAnsi="Arial" w:cs="Arial"/>
          <w:szCs w:val="22"/>
        </w:rPr>
        <w:t>profesional</w:t>
      </w:r>
      <w:r w:rsidRPr="00540490">
        <w:rPr>
          <w:rFonts w:ascii="Arial" w:hAnsi="Arial" w:cs="Arial"/>
          <w:spacing w:val="-15"/>
          <w:szCs w:val="22"/>
        </w:rPr>
        <w:t xml:space="preserve"> </w:t>
      </w:r>
      <w:r w:rsidRPr="00540490">
        <w:rPr>
          <w:rFonts w:ascii="Arial" w:hAnsi="Arial" w:cs="Arial"/>
          <w:szCs w:val="22"/>
        </w:rPr>
        <w:t>especializado</w:t>
      </w:r>
      <w:r w:rsidRPr="00540490">
        <w:rPr>
          <w:rFonts w:ascii="Arial" w:hAnsi="Arial" w:cs="Arial"/>
          <w:spacing w:val="-7"/>
          <w:szCs w:val="22"/>
        </w:rPr>
        <w:t xml:space="preserve"> </w:t>
      </w:r>
      <w:r w:rsidRPr="00540490">
        <w:rPr>
          <w:rFonts w:ascii="Arial" w:hAnsi="Arial" w:cs="Arial"/>
          <w:szCs w:val="22"/>
        </w:rPr>
        <w:t>con</w:t>
      </w:r>
      <w:r w:rsidRPr="00540490">
        <w:rPr>
          <w:rFonts w:ascii="Arial" w:hAnsi="Arial" w:cs="Arial"/>
          <w:spacing w:val="-12"/>
          <w:szCs w:val="22"/>
        </w:rPr>
        <w:t xml:space="preserve"> </w:t>
      </w:r>
      <w:r w:rsidRPr="00540490">
        <w:rPr>
          <w:rFonts w:ascii="Arial" w:hAnsi="Arial" w:cs="Arial"/>
          <w:szCs w:val="22"/>
        </w:rPr>
        <w:t>licencia</w:t>
      </w:r>
      <w:r w:rsidRPr="00540490">
        <w:rPr>
          <w:rFonts w:ascii="Arial" w:hAnsi="Arial" w:cs="Arial"/>
          <w:spacing w:val="-12"/>
          <w:szCs w:val="22"/>
        </w:rPr>
        <w:t xml:space="preserve"> </w:t>
      </w:r>
      <w:r w:rsidRPr="00540490">
        <w:rPr>
          <w:rFonts w:ascii="Arial" w:hAnsi="Arial" w:cs="Arial"/>
          <w:szCs w:val="22"/>
        </w:rPr>
        <w:t>en</w:t>
      </w:r>
      <w:r w:rsidRPr="00540490">
        <w:rPr>
          <w:rFonts w:ascii="Arial" w:hAnsi="Arial" w:cs="Arial"/>
          <w:spacing w:val="-15"/>
          <w:szCs w:val="22"/>
        </w:rPr>
        <w:t xml:space="preserve"> </w:t>
      </w:r>
      <w:r w:rsidRPr="00540490">
        <w:rPr>
          <w:rFonts w:ascii="Arial" w:hAnsi="Arial" w:cs="Arial"/>
          <w:szCs w:val="22"/>
        </w:rPr>
        <w:t>Seguridad</w:t>
      </w:r>
      <w:r w:rsidRPr="00540490">
        <w:rPr>
          <w:rFonts w:ascii="Arial" w:hAnsi="Arial" w:cs="Arial"/>
          <w:spacing w:val="-8"/>
          <w:szCs w:val="22"/>
        </w:rPr>
        <w:t xml:space="preserve"> </w:t>
      </w:r>
      <w:r w:rsidRPr="00540490">
        <w:rPr>
          <w:rFonts w:ascii="Arial" w:hAnsi="Arial" w:cs="Arial"/>
          <w:szCs w:val="22"/>
        </w:rPr>
        <w:t>y</w:t>
      </w:r>
      <w:r w:rsidRPr="00540490">
        <w:rPr>
          <w:rFonts w:ascii="Arial" w:hAnsi="Arial" w:cs="Arial"/>
          <w:spacing w:val="-20"/>
          <w:szCs w:val="22"/>
        </w:rPr>
        <w:t xml:space="preserve"> </w:t>
      </w:r>
      <w:r w:rsidRPr="00540490">
        <w:rPr>
          <w:rFonts w:ascii="Arial" w:hAnsi="Arial" w:cs="Arial"/>
          <w:szCs w:val="22"/>
        </w:rPr>
        <w:t>Salud</w:t>
      </w:r>
      <w:r w:rsidRPr="00540490">
        <w:rPr>
          <w:rFonts w:ascii="Arial" w:hAnsi="Arial" w:cs="Arial"/>
          <w:spacing w:val="-11"/>
          <w:szCs w:val="22"/>
        </w:rPr>
        <w:t xml:space="preserve"> </w:t>
      </w:r>
      <w:r w:rsidRPr="00540490">
        <w:rPr>
          <w:rFonts w:ascii="Arial" w:hAnsi="Arial" w:cs="Arial"/>
          <w:szCs w:val="22"/>
        </w:rPr>
        <w:t>en</w:t>
      </w:r>
      <w:r w:rsidRPr="00540490">
        <w:rPr>
          <w:rFonts w:ascii="Arial" w:hAnsi="Arial" w:cs="Arial"/>
          <w:spacing w:val="-16"/>
          <w:szCs w:val="22"/>
        </w:rPr>
        <w:t xml:space="preserve"> </w:t>
      </w:r>
      <w:r w:rsidRPr="00540490">
        <w:rPr>
          <w:rFonts w:ascii="Arial" w:hAnsi="Arial" w:cs="Arial"/>
          <w:szCs w:val="22"/>
        </w:rPr>
        <w:t>el</w:t>
      </w:r>
      <w:r w:rsidRPr="00540490">
        <w:rPr>
          <w:rFonts w:ascii="Arial" w:hAnsi="Arial" w:cs="Arial"/>
          <w:spacing w:val="-20"/>
          <w:szCs w:val="22"/>
        </w:rPr>
        <w:t xml:space="preserve"> </w:t>
      </w:r>
      <w:r w:rsidRPr="00540490">
        <w:rPr>
          <w:rFonts w:ascii="Arial" w:hAnsi="Arial" w:cs="Arial"/>
          <w:szCs w:val="22"/>
        </w:rPr>
        <w:t>Trabajo</w:t>
      </w:r>
    </w:p>
    <w:p w14:paraId="159907A9" w14:textId="77777777" w:rsidR="00E8222E" w:rsidRPr="00540490" w:rsidRDefault="00E8222E" w:rsidP="00E8222E">
      <w:pPr>
        <w:pStyle w:val="Prrafodelista"/>
        <w:widowControl w:val="0"/>
        <w:numPr>
          <w:ilvl w:val="2"/>
          <w:numId w:val="18"/>
        </w:numPr>
        <w:tabs>
          <w:tab w:val="left" w:pos="567"/>
        </w:tabs>
        <w:autoSpaceDE w:val="0"/>
        <w:autoSpaceDN w:val="0"/>
        <w:spacing w:line="360" w:lineRule="auto"/>
        <w:ind w:right="369"/>
        <w:contextualSpacing w:val="0"/>
        <w:rPr>
          <w:rFonts w:ascii="Arial" w:hAnsi="Arial" w:cs="Arial"/>
          <w:szCs w:val="22"/>
        </w:rPr>
      </w:pPr>
      <w:r w:rsidRPr="00540490">
        <w:rPr>
          <w:rFonts w:ascii="Arial" w:hAnsi="Arial" w:cs="Arial"/>
          <w:szCs w:val="22"/>
        </w:rPr>
        <w:t>Tres (3) profesionales contratistas con licencia en Seguridad y Salud en el Trabajo.</w:t>
      </w:r>
    </w:p>
    <w:p w14:paraId="2AC7AD12" w14:textId="77777777" w:rsidR="00E8222E" w:rsidRPr="00540490" w:rsidRDefault="00E8222E" w:rsidP="00E8222E">
      <w:pPr>
        <w:pStyle w:val="Prrafodelista"/>
        <w:widowControl w:val="0"/>
        <w:numPr>
          <w:ilvl w:val="2"/>
          <w:numId w:val="18"/>
        </w:numPr>
        <w:tabs>
          <w:tab w:val="left" w:pos="567"/>
        </w:tabs>
        <w:autoSpaceDE w:val="0"/>
        <w:autoSpaceDN w:val="0"/>
        <w:spacing w:line="360" w:lineRule="auto"/>
        <w:ind w:right="369"/>
        <w:contextualSpacing w:val="0"/>
        <w:rPr>
          <w:rFonts w:ascii="Arial" w:hAnsi="Arial" w:cs="Arial"/>
          <w:szCs w:val="22"/>
        </w:rPr>
      </w:pPr>
      <w:r w:rsidRPr="00540490">
        <w:rPr>
          <w:rFonts w:ascii="Arial" w:hAnsi="Arial" w:cs="Arial"/>
          <w:szCs w:val="22"/>
        </w:rPr>
        <w:t xml:space="preserve">Una (1) psicóloga contratista como apoyo al SVE prevención de riesgo psicosocial </w:t>
      </w:r>
    </w:p>
    <w:p w14:paraId="49475ABD" w14:textId="77777777" w:rsidR="00E8222E" w:rsidRPr="00540490" w:rsidRDefault="00E8222E" w:rsidP="00E8222E">
      <w:pPr>
        <w:pStyle w:val="Prrafodelista"/>
        <w:widowControl w:val="0"/>
        <w:numPr>
          <w:ilvl w:val="2"/>
          <w:numId w:val="18"/>
        </w:numPr>
        <w:tabs>
          <w:tab w:val="left" w:pos="567"/>
        </w:tabs>
        <w:autoSpaceDE w:val="0"/>
        <w:autoSpaceDN w:val="0"/>
        <w:spacing w:line="360" w:lineRule="auto"/>
        <w:ind w:right="369"/>
        <w:contextualSpacing w:val="0"/>
        <w:rPr>
          <w:rFonts w:ascii="Arial" w:hAnsi="Arial" w:cs="Arial"/>
          <w:szCs w:val="22"/>
        </w:rPr>
      </w:pPr>
      <w:r w:rsidRPr="00540490">
        <w:rPr>
          <w:rFonts w:ascii="Arial" w:hAnsi="Arial" w:cs="Arial"/>
          <w:szCs w:val="22"/>
        </w:rPr>
        <w:t>Una (1) Tecnóloga contratista con licencia en seguridad y salud en el trabajo</w:t>
      </w:r>
    </w:p>
    <w:p w14:paraId="5170DE46" w14:textId="77777777" w:rsidR="00E8222E" w:rsidRPr="00540490" w:rsidRDefault="00E8222E" w:rsidP="00E8222E">
      <w:pPr>
        <w:pStyle w:val="Prrafodelista"/>
        <w:widowControl w:val="0"/>
        <w:numPr>
          <w:ilvl w:val="2"/>
          <w:numId w:val="18"/>
        </w:numPr>
        <w:tabs>
          <w:tab w:val="left" w:pos="567"/>
        </w:tabs>
        <w:autoSpaceDE w:val="0"/>
        <w:autoSpaceDN w:val="0"/>
        <w:spacing w:line="360" w:lineRule="auto"/>
        <w:ind w:right="369"/>
        <w:contextualSpacing w:val="0"/>
        <w:rPr>
          <w:rFonts w:ascii="Arial" w:hAnsi="Arial" w:cs="Arial"/>
          <w:szCs w:val="22"/>
        </w:rPr>
      </w:pPr>
      <w:r w:rsidRPr="00540490">
        <w:rPr>
          <w:rFonts w:ascii="Arial" w:hAnsi="Arial" w:cs="Arial"/>
          <w:szCs w:val="22"/>
        </w:rPr>
        <w:t>Directora de Talento Humano que lidera y apoya la ejecución del Sistema de Gestión de Seguridad y Salud en el Trabajo.</w:t>
      </w:r>
    </w:p>
    <w:p w14:paraId="720C068F" w14:textId="77777777" w:rsidR="00E8222E" w:rsidRPr="00540490" w:rsidRDefault="00E8222E" w:rsidP="00E8222E">
      <w:pPr>
        <w:tabs>
          <w:tab w:val="left" w:pos="567"/>
        </w:tabs>
        <w:spacing w:line="360" w:lineRule="auto"/>
        <w:ind w:right="369"/>
        <w:jc w:val="both"/>
        <w:rPr>
          <w:sz w:val="22"/>
          <w:szCs w:val="22"/>
        </w:rPr>
      </w:pPr>
    </w:p>
    <w:p w14:paraId="526481B3" w14:textId="77777777" w:rsidR="00E8222E" w:rsidRPr="00540490" w:rsidRDefault="00E8222E" w:rsidP="00E8222E">
      <w:pPr>
        <w:tabs>
          <w:tab w:val="left" w:pos="567"/>
        </w:tabs>
        <w:spacing w:line="360" w:lineRule="auto"/>
        <w:ind w:right="369"/>
        <w:jc w:val="both"/>
        <w:rPr>
          <w:sz w:val="22"/>
          <w:szCs w:val="22"/>
        </w:rPr>
      </w:pPr>
      <w:r w:rsidRPr="00540490">
        <w:rPr>
          <w:sz w:val="22"/>
          <w:szCs w:val="22"/>
        </w:rPr>
        <w:lastRenderedPageBreak/>
        <w:t>Se cuenta con los siguientes grupos y comités de apoyo a la ejecución del Sistema de Gestión de la Seguridad y Salud en el Trabajo</w:t>
      </w:r>
    </w:p>
    <w:p w14:paraId="74D0A3A4" w14:textId="77777777" w:rsidR="00E8222E" w:rsidRPr="00540490" w:rsidRDefault="00E8222E" w:rsidP="00E8222E">
      <w:pPr>
        <w:tabs>
          <w:tab w:val="left" w:pos="567"/>
        </w:tabs>
        <w:spacing w:line="360" w:lineRule="auto"/>
        <w:ind w:right="369"/>
        <w:jc w:val="both"/>
        <w:rPr>
          <w:sz w:val="22"/>
          <w:szCs w:val="22"/>
        </w:rPr>
      </w:pPr>
    </w:p>
    <w:p w14:paraId="0322AED6" w14:textId="77777777" w:rsidR="00E8222E" w:rsidRPr="00540490" w:rsidRDefault="00E8222E" w:rsidP="00E8222E">
      <w:pPr>
        <w:pStyle w:val="Prrafodelista"/>
        <w:widowControl w:val="0"/>
        <w:numPr>
          <w:ilvl w:val="2"/>
          <w:numId w:val="16"/>
        </w:numPr>
        <w:tabs>
          <w:tab w:val="left" w:pos="567"/>
        </w:tabs>
        <w:autoSpaceDE w:val="0"/>
        <w:autoSpaceDN w:val="0"/>
        <w:spacing w:line="360" w:lineRule="auto"/>
        <w:ind w:right="369" w:hanging="414"/>
        <w:contextualSpacing w:val="0"/>
        <w:jc w:val="left"/>
        <w:rPr>
          <w:rFonts w:ascii="Arial" w:hAnsi="Arial" w:cs="Arial"/>
          <w:szCs w:val="22"/>
        </w:rPr>
      </w:pPr>
      <w:r w:rsidRPr="00540490">
        <w:rPr>
          <w:rFonts w:ascii="Arial" w:hAnsi="Arial" w:cs="Arial"/>
          <w:szCs w:val="22"/>
        </w:rPr>
        <w:t>Integrantes del</w:t>
      </w:r>
      <w:r w:rsidRPr="00540490">
        <w:rPr>
          <w:rFonts w:ascii="Arial" w:hAnsi="Arial" w:cs="Arial"/>
          <w:spacing w:val="-8"/>
          <w:szCs w:val="22"/>
        </w:rPr>
        <w:t xml:space="preserve"> </w:t>
      </w:r>
      <w:r w:rsidRPr="00540490">
        <w:rPr>
          <w:rFonts w:ascii="Arial" w:hAnsi="Arial" w:cs="Arial"/>
          <w:szCs w:val="22"/>
        </w:rPr>
        <w:t>COPASST.</w:t>
      </w:r>
    </w:p>
    <w:p w14:paraId="6499FCB7" w14:textId="77777777" w:rsidR="00E8222E" w:rsidRPr="00540490" w:rsidRDefault="00E8222E" w:rsidP="00E8222E">
      <w:pPr>
        <w:pStyle w:val="Prrafodelista"/>
        <w:widowControl w:val="0"/>
        <w:numPr>
          <w:ilvl w:val="2"/>
          <w:numId w:val="16"/>
        </w:numPr>
        <w:tabs>
          <w:tab w:val="left" w:pos="567"/>
        </w:tabs>
        <w:autoSpaceDE w:val="0"/>
        <w:autoSpaceDN w:val="0"/>
        <w:spacing w:line="360" w:lineRule="auto"/>
        <w:ind w:right="369" w:hanging="414"/>
        <w:contextualSpacing w:val="0"/>
        <w:jc w:val="left"/>
        <w:rPr>
          <w:rFonts w:ascii="Arial" w:hAnsi="Arial" w:cs="Arial"/>
          <w:szCs w:val="22"/>
        </w:rPr>
      </w:pPr>
      <w:r w:rsidRPr="00540490">
        <w:rPr>
          <w:rFonts w:ascii="Arial" w:hAnsi="Arial" w:cs="Arial"/>
          <w:szCs w:val="22"/>
        </w:rPr>
        <w:t>Integrantes del Comité de Convivencia</w:t>
      </w:r>
      <w:r w:rsidRPr="00540490">
        <w:rPr>
          <w:rFonts w:ascii="Arial" w:hAnsi="Arial" w:cs="Arial"/>
          <w:spacing w:val="5"/>
          <w:szCs w:val="22"/>
        </w:rPr>
        <w:t xml:space="preserve"> </w:t>
      </w:r>
      <w:r w:rsidRPr="00540490">
        <w:rPr>
          <w:rFonts w:ascii="Arial" w:hAnsi="Arial" w:cs="Arial"/>
          <w:szCs w:val="22"/>
        </w:rPr>
        <w:t>Laboral.</w:t>
      </w:r>
    </w:p>
    <w:p w14:paraId="0280E26F" w14:textId="77777777" w:rsidR="00E8222E" w:rsidRPr="00540490" w:rsidRDefault="00E8222E" w:rsidP="00E8222E">
      <w:pPr>
        <w:pStyle w:val="Prrafodelista"/>
        <w:widowControl w:val="0"/>
        <w:numPr>
          <w:ilvl w:val="2"/>
          <w:numId w:val="16"/>
        </w:numPr>
        <w:tabs>
          <w:tab w:val="left" w:pos="567"/>
        </w:tabs>
        <w:autoSpaceDE w:val="0"/>
        <w:autoSpaceDN w:val="0"/>
        <w:spacing w:line="360" w:lineRule="auto"/>
        <w:ind w:right="369" w:hanging="414"/>
        <w:contextualSpacing w:val="0"/>
        <w:jc w:val="left"/>
        <w:rPr>
          <w:rFonts w:ascii="Arial" w:hAnsi="Arial" w:cs="Arial"/>
          <w:szCs w:val="22"/>
        </w:rPr>
      </w:pPr>
      <w:r w:rsidRPr="00540490">
        <w:rPr>
          <w:rFonts w:ascii="Arial" w:hAnsi="Arial" w:cs="Arial"/>
          <w:szCs w:val="22"/>
        </w:rPr>
        <w:t xml:space="preserve">Integrantes de </w:t>
      </w:r>
      <w:r w:rsidRPr="00540490">
        <w:rPr>
          <w:rFonts w:ascii="Arial" w:hAnsi="Arial" w:cs="Arial"/>
          <w:spacing w:val="-5"/>
          <w:szCs w:val="22"/>
        </w:rPr>
        <w:t xml:space="preserve">la </w:t>
      </w:r>
      <w:r w:rsidRPr="00540490">
        <w:rPr>
          <w:rFonts w:ascii="Arial" w:hAnsi="Arial" w:cs="Arial"/>
          <w:szCs w:val="22"/>
        </w:rPr>
        <w:t>Brigada de</w:t>
      </w:r>
      <w:r w:rsidRPr="00540490">
        <w:rPr>
          <w:rFonts w:ascii="Arial" w:hAnsi="Arial" w:cs="Arial"/>
          <w:spacing w:val="10"/>
          <w:szCs w:val="22"/>
        </w:rPr>
        <w:t xml:space="preserve"> </w:t>
      </w:r>
      <w:r w:rsidRPr="00540490">
        <w:rPr>
          <w:rFonts w:ascii="Arial" w:hAnsi="Arial" w:cs="Arial"/>
          <w:szCs w:val="22"/>
        </w:rPr>
        <w:t>Emergencias.</w:t>
      </w:r>
    </w:p>
    <w:p w14:paraId="257B80A9" w14:textId="77777777" w:rsidR="00E8222E" w:rsidRPr="00540490" w:rsidRDefault="00E8222E" w:rsidP="00E8222E">
      <w:pPr>
        <w:tabs>
          <w:tab w:val="left" w:pos="567"/>
        </w:tabs>
        <w:spacing w:line="360" w:lineRule="auto"/>
        <w:ind w:right="369"/>
        <w:rPr>
          <w:sz w:val="22"/>
          <w:szCs w:val="22"/>
        </w:rPr>
      </w:pPr>
    </w:p>
    <w:p w14:paraId="0E03A00D" w14:textId="77777777" w:rsidR="00E8222E" w:rsidRPr="00540490" w:rsidRDefault="00E8222E" w:rsidP="00E8222E">
      <w:pPr>
        <w:tabs>
          <w:tab w:val="left" w:pos="567"/>
        </w:tabs>
        <w:spacing w:line="360" w:lineRule="auto"/>
        <w:ind w:right="369"/>
        <w:jc w:val="both"/>
        <w:rPr>
          <w:sz w:val="22"/>
          <w:szCs w:val="22"/>
        </w:rPr>
      </w:pPr>
      <w:r w:rsidRPr="00540490">
        <w:rPr>
          <w:sz w:val="22"/>
          <w:szCs w:val="22"/>
        </w:rPr>
        <w:t xml:space="preserve">Adicionalmente </w:t>
      </w:r>
      <w:r w:rsidRPr="00540490">
        <w:rPr>
          <w:spacing w:val="-5"/>
          <w:sz w:val="22"/>
          <w:szCs w:val="22"/>
        </w:rPr>
        <w:t>la</w:t>
      </w:r>
      <w:r w:rsidRPr="00540490">
        <w:rPr>
          <w:spacing w:val="-16"/>
          <w:sz w:val="22"/>
          <w:szCs w:val="22"/>
        </w:rPr>
        <w:t xml:space="preserve"> </w:t>
      </w:r>
      <w:r w:rsidRPr="00540490">
        <w:rPr>
          <w:sz w:val="22"/>
          <w:szCs w:val="22"/>
        </w:rPr>
        <w:t>Secretaría</w:t>
      </w:r>
      <w:r w:rsidRPr="00540490">
        <w:rPr>
          <w:spacing w:val="-14"/>
          <w:sz w:val="22"/>
          <w:szCs w:val="22"/>
        </w:rPr>
        <w:t xml:space="preserve"> </w:t>
      </w:r>
      <w:r w:rsidRPr="00540490">
        <w:rPr>
          <w:sz w:val="22"/>
          <w:szCs w:val="22"/>
        </w:rPr>
        <w:t>Distrital</w:t>
      </w:r>
      <w:r w:rsidRPr="00540490">
        <w:rPr>
          <w:spacing w:val="-22"/>
          <w:sz w:val="22"/>
          <w:szCs w:val="22"/>
        </w:rPr>
        <w:t xml:space="preserve"> </w:t>
      </w:r>
      <w:r w:rsidRPr="00540490">
        <w:rPr>
          <w:sz w:val="22"/>
          <w:szCs w:val="22"/>
        </w:rPr>
        <w:t>de</w:t>
      </w:r>
      <w:r w:rsidRPr="00540490">
        <w:rPr>
          <w:spacing w:val="-11"/>
          <w:sz w:val="22"/>
          <w:szCs w:val="22"/>
        </w:rPr>
        <w:t xml:space="preserve"> </w:t>
      </w:r>
      <w:r w:rsidRPr="00540490">
        <w:rPr>
          <w:spacing w:val="-5"/>
          <w:sz w:val="22"/>
          <w:szCs w:val="22"/>
        </w:rPr>
        <w:t>la</w:t>
      </w:r>
      <w:r w:rsidRPr="00540490">
        <w:rPr>
          <w:spacing w:val="-15"/>
          <w:sz w:val="22"/>
          <w:szCs w:val="22"/>
        </w:rPr>
        <w:t xml:space="preserve"> </w:t>
      </w:r>
      <w:r w:rsidRPr="00540490">
        <w:rPr>
          <w:sz w:val="22"/>
          <w:szCs w:val="22"/>
        </w:rPr>
        <w:t>Mujer,</w:t>
      </w:r>
      <w:r w:rsidRPr="00540490">
        <w:rPr>
          <w:spacing w:val="-13"/>
          <w:sz w:val="22"/>
          <w:szCs w:val="22"/>
        </w:rPr>
        <w:t xml:space="preserve"> </w:t>
      </w:r>
      <w:r w:rsidRPr="00540490">
        <w:rPr>
          <w:sz w:val="22"/>
          <w:szCs w:val="22"/>
        </w:rPr>
        <w:t>se</w:t>
      </w:r>
      <w:r w:rsidRPr="00540490">
        <w:rPr>
          <w:spacing w:val="-11"/>
          <w:sz w:val="22"/>
          <w:szCs w:val="22"/>
        </w:rPr>
        <w:t xml:space="preserve"> </w:t>
      </w:r>
      <w:r w:rsidRPr="00540490">
        <w:rPr>
          <w:sz w:val="22"/>
          <w:szCs w:val="22"/>
        </w:rPr>
        <w:t>apoya</w:t>
      </w:r>
      <w:r w:rsidRPr="00540490">
        <w:rPr>
          <w:spacing w:val="-10"/>
          <w:sz w:val="22"/>
          <w:szCs w:val="22"/>
        </w:rPr>
        <w:t xml:space="preserve"> </w:t>
      </w:r>
      <w:r w:rsidRPr="00540490">
        <w:rPr>
          <w:sz w:val="22"/>
          <w:szCs w:val="22"/>
        </w:rPr>
        <w:t>para</w:t>
      </w:r>
      <w:r w:rsidRPr="00540490">
        <w:rPr>
          <w:spacing w:val="-16"/>
          <w:sz w:val="22"/>
          <w:szCs w:val="22"/>
        </w:rPr>
        <w:t xml:space="preserve"> </w:t>
      </w:r>
      <w:r w:rsidRPr="00540490">
        <w:rPr>
          <w:sz w:val="22"/>
          <w:szCs w:val="22"/>
        </w:rPr>
        <w:t>el</w:t>
      </w:r>
      <w:r w:rsidRPr="00540490">
        <w:rPr>
          <w:spacing w:val="-23"/>
          <w:sz w:val="22"/>
          <w:szCs w:val="22"/>
        </w:rPr>
        <w:t xml:space="preserve"> </w:t>
      </w:r>
      <w:r w:rsidRPr="00540490">
        <w:rPr>
          <w:sz w:val="22"/>
          <w:szCs w:val="22"/>
        </w:rPr>
        <w:t>desarrollo</w:t>
      </w:r>
      <w:r w:rsidRPr="00540490">
        <w:rPr>
          <w:spacing w:val="-9"/>
          <w:sz w:val="22"/>
          <w:szCs w:val="22"/>
        </w:rPr>
        <w:t xml:space="preserve"> </w:t>
      </w:r>
      <w:r w:rsidRPr="00540490">
        <w:rPr>
          <w:sz w:val="22"/>
          <w:szCs w:val="22"/>
        </w:rPr>
        <w:t>de</w:t>
      </w:r>
      <w:r w:rsidRPr="00540490">
        <w:rPr>
          <w:spacing w:val="-6"/>
          <w:sz w:val="22"/>
          <w:szCs w:val="22"/>
        </w:rPr>
        <w:t xml:space="preserve"> </w:t>
      </w:r>
      <w:r w:rsidRPr="00540490">
        <w:rPr>
          <w:sz w:val="22"/>
          <w:szCs w:val="22"/>
        </w:rPr>
        <w:t>las</w:t>
      </w:r>
      <w:r w:rsidRPr="00540490">
        <w:rPr>
          <w:spacing w:val="-21"/>
          <w:sz w:val="22"/>
          <w:szCs w:val="22"/>
        </w:rPr>
        <w:t xml:space="preserve"> </w:t>
      </w:r>
      <w:r w:rsidRPr="00540490">
        <w:rPr>
          <w:sz w:val="22"/>
          <w:szCs w:val="22"/>
        </w:rPr>
        <w:t xml:space="preserve">actividades del Plan de Seguridad y Salud en el Trabajo, entre otras, con </w:t>
      </w:r>
      <w:r w:rsidRPr="00540490">
        <w:rPr>
          <w:spacing w:val="-4"/>
          <w:sz w:val="22"/>
          <w:szCs w:val="22"/>
        </w:rPr>
        <w:t xml:space="preserve">las </w:t>
      </w:r>
      <w:r w:rsidRPr="00540490">
        <w:rPr>
          <w:sz w:val="22"/>
          <w:szCs w:val="22"/>
        </w:rPr>
        <w:t>siguientes</w:t>
      </w:r>
      <w:r w:rsidRPr="00540490">
        <w:rPr>
          <w:spacing w:val="-22"/>
          <w:sz w:val="22"/>
          <w:szCs w:val="22"/>
        </w:rPr>
        <w:t xml:space="preserve"> </w:t>
      </w:r>
      <w:r w:rsidRPr="00540490">
        <w:rPr>
          <w:sz w:val="22"/>
          <w:szCs w:val="22"/>
        </w:rPr>
        <w:t>entidades:</w:t>
      </w:r>
    </w:p>
    <w:p w14:paraId="3C1FD63C" w14:textId="77777777" w:rsidR="00E8222E" w:rsidRPr="00540490" w:rsidRDefault="00E8222E" w:rsidP="00E8222E">
      <w:pPr>
        <w:tabs>
          <w:tab w:val="left" w:pos="567"/>
        </w:tabs>
        <w:spacing w:line="360" w:lineRule="auto"/>
        <w:ind w:right="369"/>
        <w:jc w:val="both"/>
        <w:rPr>
          <w:sz w:val="22"/>
          <w:szCs w:val="22"/>
        </w:rPr>
      </w:pPr>
    </w:p>
    <w:p w14:paraId="2C6A8886" w14:textId="77777777" w:rsidR="00E8222E" w:rsidRPr="00540490" w:rsidRDefault="00E8222E" w:rsidP="00E8222E">
      <w:pPr>
        <w:pStyle w:val="Prrafodelista"/>
        <w:widowControl w:val="0"/>
        <w:numPr>
          <w:ilvl w:val="1"/>
          <w:numId w:val="19"/>
        </w:numPr>
        <w:tabs>
          <w:tab w:val="left" w:pos="567"/>
          <w:tab w:val="left" w:pos="1134"/>
        </w:tabs>
        <w:autoSpaceDE w:val="0"/>
        <w:autoSpaceDN w:val="0"/>
        <w:spacing w:line="360" w:lineRule="auto"/>
        <w:ind w:right="369"/>
        <w:contextualSpacing w:val="0"/>
        <w:jc w:val="left"/>
        <w:rPr>
          <w:rFonts w:ascii="Arial" w:hAnsi="Arial" w:cs="Arial"/>
          <w:szCs w:val="22"/>
        </w:rPr>
      </w:pPr>
      <w:r w:rsidRPr="00540490">
        <w:rPr>
          <w:rFonts w:ascii="Arial" w:hAnsi="Arial" w:cs="Arial"/>
          <w:szCs w:val="22"/>
        </w:rPr>
        <w:t>Administradora de Riesgos</w:t>
      </w:r>
      <w:r w:rsidRPr="00540490">
        <w:rPr>
          <w:rFonts w:ascii="Arial" w:hAnsi="Arial" w:cs="Arial"/>
          <w:spacing w:val="-1"/>
          <w:szCs w:val="22"/>
        </w:rPr>
        <w:t xml:space="preserve"> </w:t>
      </w:r>
      <w:r w:rsidRPr="00540490">
        <w:rPr>
          <w:rFonts w:ascii="Arial" w:hAnsi="Arial" w:cs="Arial"/>
          <w:szCs w:val="22"/>
        </w:rPr>
        <w:t>Laborales.(ARL)</w:t>
      </w:r>
    </w:p>
    <w:p w14:paraId="0E045686" w14:textId="77777777" w:rsidR="00E8222E" w:rsidRPr="00540490" w:rsidRDefault="00E8222E" w:rsidP="00E8222E">
      <w:pPr>
        <w:pStyle w:val="Prrafodelista"/>
        <w:widowControl w:val="0"/>
        <w:numPr>
          <w:ilvl w:val="1"/>
          <w:numId w:val="19"/>
        </w:numPr>
        <w:tabs>
          <w:tab w:val="left" w:pos="567"/>
          <w:tab w:val="left" w:pos="1134"/>
        </w:tabs>
        <w:autoSpaceDE w:val="0"/>
        <w:autoSpaceDN w:val="0"/>
        <w:spacing w:line="360" w:lineRule="auto"/>
        <w:ind w:right="369"/>
        <w:contextualSpacing w:val="0"/>
        <w:jc w:val="left"/>
        <w:rPr>
          <w:rFonts w:ascii="Arial" w:hAnsi="Arial" w:cs="Arial"/>
          <w:szCs w:val="22"/>
        </w:rPr>
      </w:pPr>
      <w:r w:rsidRPr="00540490">
        <w:rPr>
          <w:rFonts w:ascii="Arial" w:hAnsi="Arial" w:cs="Arial"/>
          <w:szCs w:val="22"/>
        </w:rPr>
        <w:t>Corredor de seguros.</w:t>
      </w:r>
    </w:p>
    <w:p w14:paraId="5777FDFD" w14:textId="77777777" w:rsidR="00E8222E" w:rsidRPr="00540490" w:rsidRDefault="00E8222E" w:rsidP="00E8222E">
      <w:pPr>
        <w:pStyle w:val="Prrafodelista"/>
        <w:widowControl w:val="0"/>
        <w:numPr>
          <w:ilvl w:val="1"/>
          <w:numId w:val="19"/>
        </w:numPr>
        <w:tabs>
          <w:tab w:val="left" w:pos="567"/>
          <w:tab w:val="left" w:pos="1134"/>
        </w:tabs>
        <w:autoSpaceDE w:val="0"/>
        <w:autoSpaceDN w:val="0"/>
        <w:spacing w:line="360" w:lineRule="auto"/>
        <w:ind w:right="369"/>
        <w:contextualSpacing w:val="0"/>
        <w:jc w:val="left"/>
        <w:rPr>
          <w:rFonts w:ascii="Arial" w:hAnsi="Arial" w:cs="Arial"/>
          <w:szCs w:val="22"/>
        </w:rPr>
      </w:pPr>
      <w:r w:rsidRPr="00540490">
        <w:rPr>
          <w:rFonts w:ascii="Arial" w:hAnsi="Arial" w:cs="Arial"/>
          <w:szCs w:val="22"/>
        </w:rPr>
        <w:t>Caja de Compensación</w:t>
      </w:r>
      <w:r w:rsidRPr="00540490">
        <w:rPr>
          <w:rFonts w:ascii="Arial" w:hAnsi="Arial" w:cs="Arial"/>
          <w:spacing w:val="11"/>
          <w:szCs w:val="22"/>
        </w:rPr>
        <w:t xml:space="preserve"> </w:t>
      </w:r>
      <w:r w:rsidRPr="00540490">
        <w:rPr>
          <w:rFonts w:ascii="Arial" w:hAnsi="Arial" w:cs="Arial"/>
          <w:szCs w:val="22"/>
        </w:rPr>
        <w:t>familiar.</w:t>
      </w:r>
    </w:p>
    <w:p w14:paraId="3157AC4D" w14:textId="77777777" w:rsidR="00E8222E" w:rsidRPr="00540490" w:rsidRDefault="00E8222E" w:rsidP="00E8222E">
      <w:pPr>
        <w:pStyle w:val="Prrafodelista"/>
        <w:widowControl w:val="0"/>
        <w:numPr>
          <w:ilvl w:val="1"/>
          <w:numId w:val="19"/>
        </w:numPr>
        <w:tabs>
          <w:tab w:val="left" w:pos="567"/>
          <w:tab w:val="left" w:pos="1134"/>
        </w:tabs>
        <w:autoSpaceDE w:val="0"/>
        <w:autoSpaceDN w:val="0"/>
        <w:spacing w:line="360" w:lineRule="auto"/>
        <w:ind w:right="369"/>
        <w:contextualSpacing w:val="0"/>
        <w:jc w:val="left"/>
        <w:rPr>
          <w:rFonts w:ascii="Arial" w:hAnsi="Arial" w:cs="Arial"/>
          <w:szCs w:val="22"/>
        </w:rPr>
      </w:pPr>
      <w:r w:rsidRPr="00540490">
        <w:rPr>
          <w:rFonts w:ascii="Arial" w:hAnsi="Arial" w:cs="Arial"/>
          <w:szCs w:val="22"/>
        </w:rPr>
        <w:t>Entidades Promotoras de Salud (</w:t>
      </w:r>
      <w:proofErr w:type="spellStart"/>
      <w:r w:rsidRPr="00540490">
        <w:rPr>
          <w:rFonts w:ascii="Arial" w:hAnsi="Arial" w:cs="Arial"/>
          <w:szCs w:val="22"/>
        </w:rPr>
        <w:t>EPSs</w:t>
      </w:r>
      <w:proofErr w:type="spellEnd"/>
      <w:r w:rsidRPr="00540490">
        <w:rPr>
          <w:rFonts w:ascii="Arial" w:hAnsi="Arial" w:cs="Arial"/>
          <w:szCs w:val="22"/>
        </w:rPr>
        <w:t>)</w:t>
      </w:r>
    </w:p>
    <w:p w14:paraId="0B79D434" w14:textId="77777777" w:rsidR="00E8222E" w:rsidRPr="00540490" w:rsidRDefault="00E8222E" w:rsidP="00E8222E">
      <w:pPr>
        <w:pStyle w:val="Prrafodelista"/>
        <w:widowControl w:val="0"/>
        <w:numPr>
          <w:ilvl w:val="1"/>
          <w:numId w:val="19"/>
        </w:numPr>
        <w:tabs>
          <w:tab w:val="left" w:pos="567"/>
          <w:tab w:val="left" w:pos="1134"/>
        </w:tabs>
        <w:autoSpaceDE w:val="0"/>
        <w:autoSpaceDN w:val="0"/>
        <w:spacing w:line="360" w:lineRule="auto"/>
        <w:ind w:right="369"/>
        <w:contextualSpacing w:val="0"/>
        <w:jc w:val="left"/>
        <w:rPr>
          <w:rFonts w:ascii="Arial" w:hAnsi="Arial" w:cs="Arial"/>
          <w:szCs w:val="22"/>
        </w:rPr>
      </w:pPr>
      <w:r w:rsidRPr="00540490">
        <w:rPr>
          <w:rFonts w:ascii="Arial" w:hAnsi="Arial" w:cs="Arial"/>
          <w:szCs w:val="22"/>
        </w:rPr>
        <w:t>Departamento Administrativo del Servicio Civil</w:t>
      </w:r>
      <w:r w:rsidRPr="00540490">
        <w:rPr>
          <w:rFonts w:ascii="Arial" w:hAnsi="Arial" w:cs="Arial"/>
          <w:spacing w:val="9"/>
          <w:szCs w:val="22"/>
        </w:rPr>
        <w:t xml:space="preserve"> </w:t>
      </w:r>
      <w:r w:rsidRPr="00540490">
        <w:rPr>
          <w:rFonts w:ascii="Arial" w:hAnsi="Arial" w:cs="Arial"/>
          <w:szCs w:val="22"/>
        </w:rPr>
        <w:t>Distrital.</w:t>
      </w:r>
    </w:p>
    <w:p w14:paraId="5BCE7447" w14:textId="77777777" w:rsidR="00E8222E" w:rsidRPr="00540490" w:rsidRDefault="00E8222E" w:rsidP="00E8222E">
      <w:pPr>
        <w:pStyle w:val="Prrafodelista"/>
        <w:tabs>
          <w:tab w:val="left" w:pos="567"/>
          <w:tab w:val="left" w:pos="1134"/>
        </w:tabs>
        <w:spacing w:line="360" w:lineRule="auto"/>
        <w:ind w:left="567" w:right="369"/>
        <w:rPr>
          <w:rFonts w:ascii="Arial" w:hAnsi="Arial" w:cs="Arial"/>
          <w:szCs w:val="22"/>
        </w:rPr>
      </w:pPr>
    </w:p>
    <w:p w14:paraId="1A4FBA23" w14:textId="77777777" w:rsidR="00E8222E" w:rsidRPr="00540490" w:rsidRDefault="00E8222E" w:rsidP="00E8222E">
      <w:pPr>
        <w:pStyle w:val="Prrafodelista"/>
        <w:widowControl w:val="0"/>
        <w:numPr>
          <w:ilvl w:val="0"/>
          <w:numId w:val="17"/>
        </w:numPr>
        <w:tabs>
          <w:tab w:val="left" w:pos="426"/>
        </w:tabs>
        <w:autoSpaceDE w:val="0"/>
        <w:autoSpaceDN w:val="0"/>
        <w:spacing w:line="360" w:lineRule="auto"/>
        <w:ind w:left="567" w:right="369" w:hanging="425"/>
        <w:contextualSpacing w:val="0"/>
        <w:jc w:val="left"/>
        <w:rPr>
          <w:rFonts w:ascii="Arial" w:hAnsi="Arial" w:cs="Arial"/>
          <w:b/>
          <w:szCs w:val="22"/>
        </w:rPr>
      </w:pPr>
      <w:r w:rsidRPr="00540490">
        <w:rPr>
          <w:rFonts w:ascii="Arial" w:hAnsi="Arial" w:cs="Arial"/>
          <w:b/>
          <w:szCs w:val="22"/>
        </w:rPr>
        <w:t>Físicos:</w:t>
      </w:r>
    </w:p>
    <w:p w14:paraId="7FA48B3B" w14:textId="77777777" w:rsidR="00E8222E" w:rsidRPr="00540490" w:rsidRDefault="00E8222E" w:rsidP="00E8222E">
      <w:pPr>
        <w:pStyle w:val="Prrafodelista"/>
        <w:tabs>
          <w:tab w:val="left" w:pos="709"/>
        </w:tabs>
        <w:spacing w:line="360" w:lineRule="auto"/>
        <w:ind w:left="851" w:right="369"/>
        <w:rPr>
          <w:rFonts w:ascii="Arial" w:hAnsi="Arial" w:cs="Arial"/>
          <w:b/>
          <w:szCs w:val="22"/>
        </w:rPr>
      </w:pPr>
    </w:p>
    <w:p w14:paraId="667E5150" w14:textId="77777777" w:rsidR="00E8222E" w:rsidRPr="00540490" w:rsidRDefault="00E8222E" w:rsidP="00E8222E">
      <w:pPr>
        <w:pStyle w:val="Textoindependiente"/>
        <w:spacing w:line="360" w:lineRule="auto"/>
        <w:ind w:left="142" w:right="369"/>
        <w:jc w:val="both"/>
        <w:rPr>
          <w:sz w:val="22"/>
          <w:szCs w:val="22"/>
        </w:rPr>
      </w:pPr>
      <w:r w:rsidRPr="00540490">
        <w:rPr>
          <w:sz w:val="22"/>
          <w:szCs w:val="22"/>
        </w:rPr>
        <w:t xml:space="preserve">Se dispone de espacios para el desarrollo de las actividades como son: salas de juntas, sala de bienestar, sala amiga de la familia lactante. </w:t>
      </w:r>
    </w:p>
    <w:p w14:paraId="17026612" w14:textId="77777777" w:rsidR="00E8222E" w:rsidRDefault="00E8222E" w:rsidP="00E8222E">
      <w:pPr>
        <w:pStyle w:val="Textoindependiente"/>
        <w:spacing w:line="360" w:lineRule="auto"/>
        <w:ind w:left="142" w:right="369"/>
        <w:jc w:val="both"/>
        <w:rPr>
          <w:sz w:val="22"/>
          <w:szCs w:val="22"/>
        </w:rPr>
      </w:pPr>
      <w:r w:rsidRPr="00540490">
        <w:rPr>
          <w:sz w:val="22"/>
          <w:szCs w:val="22"/>
        </w:rPr>
        <w:t>Dotación de elementos necesarios para la atención de emergencias y atención primaria, tales como: tensiómetro, botiquines, camillas, silla de ruedas, extintores, y megáfono, entre otros.</w:t>
      </w:r>
    </w:p>
    <w:p w14:paraId="03B868A1" w14:textId="70B9D817" w:rsidR="007F2A95" w:rsidRDefault="007F2A95" w:rsidP="007F2A95">
      <w:pPr>
        <w:pStyle w:val="Textoindependiente"/>
        <w:numPr>
          <w:ilvl w:val="0"/>
          <w:numId w:val="17"/>
        </w:numPr>
        <w:spacing w:line="360" w:lineRule="auto"/>
        <w:ind w:right="369"/>
        <w:jc w:val="both"/>
        <w:rPr>
          <w:b/>
          <w:bCs/>
          <w:sz w:val="22"/>
          <w:szCs w:val="22"/>
        </w:rPr>
      </w:pPr>
      <w:r w:rsidRPr="007F2A95">
        <w:rPr>
          <w:b/>
          <w:bCs/>
          <w:sz w:val="22"/>
          <w:szCs w:val="22"/>
        </w:rPr>
        <w:t xml:space="preserve">Presupuestales: </w:t>
      </w:r>
    </w:p>
    <w:p w14:paraId="760D283C" w14:textId="6B523E32" w:rsidR="007F2A95" w:rsidRPr="007F2A95" w:rsidRDefault="007F2A95" w:rsidP="007F2A95">
      <w:pPr>
        <w:pStyle w:val="Textoindependiente"/>
        <w:spacing w:line="360" w:lineRule="auto"/>
        <w:ind w:right="369"/>
        <w:jc w:val="both"/>
        <w:rPr>
          <w:sz w:val="22"/>
          <w:szCs w:val="22"/>
        </w:rPr>
      </w:pPr>
      <w:r w:rsidRPr="007F2A95">
        <w:rPr>
          <w:sz w:val="22"/>
          <w:szCs w:val="22"/>
        </w:rPr>
        <w:t xml:space="preserve">Ciento cuarenta millones de pesos ($140.000.000) MCTE. </w:t>
      </w:r>
    </w:p>
    <w:p w14:paraId="186A796A" w14:textId="77777777" w:rsidR="007F2A95" w:rsidRPr="00540490" w:rsidRDefault="007F2A95" w:rsidP="00E8222E">
      <w:pPr>
        <w:pStyle w:val="Textoindependiente"/>
        <w:spacing w:line="360" w:lineRule="auto"/>
        <w:ind w:left="142" w:right="369"/>
        <w:jc w:val="both"/>
        <w:rPr>
          <w:sz w:val="22"/>
          <w:szCs w:val="22"/>
        </w:rPr>
      </w:pPr>
    </w:p>
    <w:p w14:paraId="028C6382" w14:textId="5C768E6A" w:rsidR="00E24723" w:rsidRPr="00540490" w:rsidRDefault="00E24723" w:rsidP="00E24723">
      <w:pPr>
        <w:pStyle w:val="Sangradetextonormal"/>
        <w:tabs>
          <w:tab w:val="left" w:pos="567"/>
        </w:tabs>
        <w:spacing w:line="360" w:lineRule="auto"/>
        <w:ind w:left="0" w:right="-29"/>
        <w:jc w:val="both"/>
        <w:rPr>
          <w:rFonts w:ascii="Arial" w:hAnsi="Arial" w:cs="Arial"/>
          <w:b/>
          <w:sz w:val="22"/>
          <w:szCs w:val="22"/>
        </w:rPr>
      </w:pPr>
      <w:r w:rsidRPr="00540490">
        <w:rPr>
          <w:rFonts w:ascii="Arial" w:hAnsi="Arial" w:cs="Arial"/>
          <w:b/>
          <w:sz w:val="22"/>
          <w:szCs w:val="22"/>
        </w:rPr>
        <w:t>Control de cambios</w:t>
      </w:r>
    </w:p>
    <w:p w14:paraId="5ED2301E" w14:textId="77777777" w:rsidR="00E24723" w:rsidRPr="00540490" w:rsidRDefault="00E24723" w:rsidP="00E24723">
      <w:pPr>
        <w:spacing w:line="360" w:lineRule="auto"/>
        <w:jc w:val="both"/>
        <w:rPr>
          <w:sz w:val="22"/>
          <w:szCs w:val="22"/>
        </w:rPr>
      </w:pPr>
    </w:p>
    <w:tbl>
      <w:tblPr>
        <w:tblStyle w:val="Tablaconcuadrcula"/>
        <w:tblW w:w="5000" w:type="pct"/>
        <w:tblLook w:val="04A0" w:firstRow="1" w:lastRow="0" w:firstColumn="1" w:lastColumn="0" w:noHBand="0" w:noVBand="1"/>
      </w:tblPr>
      <w:tblGrid>
        <w:gridCol w:w="677"/>
        <w:gridCol w:w="9285"/>
      </w:tblGrid>
      <w:tr w:rsidR="00E24723" w:rsidRPr="00540490" w14:paraId="2EFA9C99" w14:textId="77777777" w:rsidTr="00731716">
        <w:trPr>
          <w:trHeight w:val="283"/>
          <w:tblHeader/>
        </w:trPr>
        <w:tc>
          <w:tcPr>
            <w:tcW w:w="340" w:type="pct"/>
            <w:vAlign w:val="center"/>
          </w:tcPr>
          <w:p w14:paraId="408CCA17" w14:textId="77777777" w:rsidR="00E24723" w:rsidRPr="00540490" w:rsidRDefault="00E24723" w:rsidP="00731716">
            <w:pPr>
              <w:pStyle w:val="Predeterminado"/>
              <w:spacing w:line="360" w:lineRule="auto"/>
              <w:jc w:val="center"/>
              <w:rPr>
                <w:rFonts w:ascii="Arial" w:hAnsi="Arial" w:cs="Arial"/>
                <w:sz w:val="18"/>
                <w:szCs w:val="18"/>
              </w:rPr>
            </w:pPr>
            <w:r w:rsidRPr="00540490">
              <w:rPr>
                <w:rFonts w:ascii="Arial" w:hAnsi="Arial" w:cs="Arial"/>
                <w:b/>
                <w:bCs/>
                <w:sz w:val="18"/>
                <w:szCs w:val="18"/>
              </w:rPr>
              <w:t>No.</w:t>
            </w:r>
          </w:p>
        </w:tc>
        <w:tc>
          <w:tcPr>
            <w:tcW w:w="4660" w:type="pct"/>
            <w:vAlign w:val="center"/>
          </w:tcPr>
          <w:p w14:paraId="7431A101" w14:textId="77777777" w:rsidR="00E24723" w:rsidRPr="00540490" w:rsidRDefault="00E24723" w:rsidP="00731716">
            <w:pPr>
              <w:pStyle w:val="gray3"/>
              <w:spacing w:after="0" w:line="360" w:lineRule="auto"/>
              <w:jc w:val="center"/>
              <w:rPr>
                <w:rFonts w:ascii="Arial" w:hAnsi="Arial" w:cs="Arial"/>
                <w:sz w:val="18"/>
                <w:szCs w:val="18"/>
              </w:rPr>
            </w:pPr>
            <w:r w:rsidRPr="00540490">
              <w:rPr>
                <w:rFonts w:ascii="Arial" w:hAnsi="Arial" w:cs="Arial"/>
                <w:b/>
                <w:bCs/>
                <w:sz w:val="18"/>
                <w:szCs w:val="18"/>
              </w:rPr>
              <w:t>CAMBIOS REALIZADOS</w:t>
            </w:r>
          </w:p>
        </w:tc>
      </w:tr>
      <w:tr w:rsidR="00E24723" w:rsidRPr="00540490" w14:paraId="438D922A" w14:textId="77777777" w:rsidTr="00E24723">
        <w:trPr>
          <w:trHeight w:val="398"/>
        </w:trPr>
        <w:tc>
          <w:tcPr>
            <w:tcW w:w="340" w:type="pct"/>
            <w:vAlign w:val="center"/>
          </w:tcPr>
          <w:p w14:paraId="5F566F86" w14:textId="77777777" w:rsidR="00E24723" w:rsidRPr="00540490" w:rsidRDefault="00E24723" w:rsidP="00731716">
            <w:pPr>
              <w:spacing w:line="360" w:lineRule="auto"/>
              <w:jc w:val="center"/>
              <w:rPr>
                <w:sz w:val="18"/>
                <w:szCs w:val="18"/>
              </w:rPr>
            </w:pPr>
            <w:r w:rsidRPr="00540490">
              <w:rPr>
                <w:sz w:val="18"/>
                <w:szCs w:val="18"/>
              </w:rPr>
              <w:t>1</w:t>
            </w:r>
          </w:p>
        </w:tc>
        <w:tc>
          <w:tcPr>
            <w:tcW w:w="4660" w:type="pct"/>
            <w:vAlign w:val="center"/>
          </w:tcPr>
          <w:p w14:paraId="5732665B" w14:textId="62B9B3BB" w:rsidR="00E24723" w:rsidRPr="00540490" w:rsidRDefault="002F55BA" w:rsidP="00731716">
            <w:pPr>
              <w:spacing w:line="360" w:lineRule="auto"/>
              <w:rPr>
                <w:sz w:val="18"/>
                <w:szCs w:val="18"/>
              </w:rPr>
            </w:pPr>
            <w:r>
              <w:rPr>
                <w:sz w:val="18"/>
                <w:szCs w:val="18"/>
              </w:rPr>
              <w:t>Creación del documento.</w:t>
            </w:r>
          </w:p>
        </w:tc>
      </w:tr>
    </w:tbl>
    <w:p w14:paraId="1528734F" w14:textId="77777777" w:rsidR="00E7740D" w:rsidRPr="00540490" w:rsidRDefault="00E24723" w:rsidP="00E24723">
      <w:pPr>
        <w:pStyle w:val="Sangradetextonormal"/>
        <w:tabs>
          <w:tab w:val="left" w:pos="567"/>
        </w:tabs>
        <w:spacing w:line="360" w:lineRule="auto"/>
        <w:ind w:left="0" w:right="-29"/>
        <w:jc w:val="both"/>
        <w:rPr>
          <w:rFonts w:ascii="Arial" w:hAnsi="Arial" w:cs="Arial"/>
          <w:b/>
          <w:sz w:val="22"/>
          <w:szCs w:val="22"/>
        </w:rPr>
      </w:pPr>
      <w:r w:rsidRPr="00540490">
        <w:rPr>
          <w:rFonts w:ascii="Arial" w:hAnsi="Arial" w:cs="Arial"/>
          <w:b/>
          <w:sz w:val="22"/>
          <w:szCs w:val="22"/>
        </w:rPr>
        <w:t xml:space="preserve"> </w:t>
      </w:r>
    </w:p>
    <w:p w14:paraId="2BF3835A" w14:textId="4BDC4EC7" w:rsidR="00E24723" w:rsidRPr="00540490" w:rsidRDefault="00E24723" w:rsidP="00E24723">
      <w:pPr>
        <w:pStyle w:val="Sangradetextonormal"/>
        <w:tabs>
          <w:tab w:val="left" w:pos="567"/>
        </w:tabs>
        <w:spacing w:line="360" w:lineRule="auto"/>
        <w:ind w:left="0" w:right="-29"/>
        <w:jc w:val="both"/>
        <w:rPr>
          <w:rFonts w:ascii="Arial" w:hAnsi="Arial" w:cs="Arial"/>
          <w:b/>
          <w:sz w:val="22"/>
          <w:szCs w:val="22"/>
        </w:rPr>
      </w:pPr>
      <w:r w:rsidRPr="00540490">
        <w:rPr>
          <w:rFonts w:ascii="Arial" w:hAnsi="Arial" w:cs="Arial"/>
          <w:b/>
          <w:sz w:val="22"/>
          <w:szCs w:val="22"/>
        </w:rPr>
        <w:lastRenderedPageBreak/>
        <w:t>Responsables de elaboración, revisión y aprobación</w:t>
      </w:r>
    </w:p>
    <w:p w14:paraId="3802DE8D" w14:textId="77777777" w:rsidR="00E24723" w:rsidRPr="00540490" w:rsidRDefault="00E24723" w:rsidP="00E24723">
      <w:pPr>
        <w:pStyle w:val="Sangradetextonormal"/>
        <w:tabs>
          <w:tab w:val="left" w:pos="567"/>
        </w:tabs>
        <w:spacing w:line="360" w:lineRule="auto"/>
        <w:ind w:left="709" w:right="-29"/>
        <w:jc w:val="both"/>
        <w:rPr>
          <w:rFonts w:ascii="Arial" w:hAnsi="Arial" w:cs="Arial"/>
          <w:b/>
          <w:sz w:val="22"/>
          <w:szCs w:val="22"/>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90"/>
        <w:gridCol w:w="2490"/>
        <w:gridCol w:w="2491"/>
        <w:gridCol w:w="2491"/>
      </w:tblGrid>
      <w:tr w:rsidR="002F55BA" w:rsidRPr="00540490" w14:paraId="6DE03F54" w14:textId="77777777" w:rsidTr="00154B7E">
        <w:tc>
          <w:tcPr>
            <w:tcW w:w="2490" w:type="dxa"/>
          </w:tcPr>
          <w:p w14:paraId="0D81A647" w14:textId="77777777" w:rsidR="002F55BA" w:rsidRPr="00366058" w:rsidRDefault="002F55BA" w:rsidP="002F55BA">
            <w:pPr>
              <w:spacing w:line="360" w:lineRule="auto"/>
              <w:jc w:val="center"/>
              <w:rPr>
                <w:rFonts w:eastAsia="Arial"/>
                <w:sz w:val="18"/>
                <w:szCs w:val="18"/>
              </w:rPr>
            </w:pPr>
            <w:r w:rsidRPr="00366058">
              <w:rPr>
                <w:rFonts w:eastAsia="Arial"/>
                <w:sz w:val="18"/>
                <w:szCs w:val="18"/>
              </w:rPr>
              <w:t>ELABORADO POR</w:t>
            </w:r>
          </w:p>
          <w:p w14:paraId="6B497E9D" w14:textId="0A161DCB" w:rsidR="002F55BA" w:rsidRPr="00540490" w:rsidRDefault="002F55BA" w:rsidP="002F55BA">
            <w:pPr>
              <w:jc w:val="center"/>
              <w:rPr>
                <w:rFonts w:eastAsia="Arial"/>
                <w:b/>
                <w:sz w:val="18"/>
                <w:szCs w:val="18"/>
              </w:rPr>
            </w:pPr>
          </w:p>
        </w:tc>
        <w:tc>
          <w:tcPr>
            <w:tcW w:w="2490" w:type="dxa"/>
          </w:tcPr>
          <w:p w14:paraId="1633F579" w14:textId="77777777" w:rsidR="002F55BA" w:rsidRPr="00366058" w:rsidRDefault="002F55BA" w:rsidP="002F55BA">
            <w:pPr>
              <w:spacing w:line="360" w:lineRule="auto"/>
              <w:jc w:val="center"/>
              <w:rPr>
                <w:rFonts w:eastAsia="Arial"/>
                <w:sz w:val="18"/>
                <w:szCs w:val="18"/>
              </w:rPr>
            </w:pPr>
            <w:r w:rsidRPr="00366058">
              <w:rPr>
                <w:rFonts w:eastAsia="Arial"/>
                <w:sz w:val="18"/>
                <w:szCs w:val="18"/>
              </w:rPr>
              <w:t>APROBADO POR</w:t>
            </w:r>
          </w:p>
          <w:p w14:paraId="64416D5A" w14:textId="41D4A7BE" w:rsidR="002F55BA" w:rsidRPr="00540490" w:rsidRDefault="002F55BA" w:rsidP="002F55BA">
            <w:pPr>
              <w:jc w:val="center"/>
              <w:rPr>
                <w:rFonts w:eastAsia="Arial"/>
                <w:sz w:val="18"/>
                <w:szCs w:val="18"/>
              </w:rPr>
            </w:pPr>
          </w:p>
        </w:tc>
        <w:tc>
          <w:tcPr>
            <w:tcW w:w="2491" w:type="dxa"/>
          </w:tcPr>
          <w:p w14:paraId="2127B4A4" w14:textId="77777777" w:rsidR="002F55BA" w:rsidRPr="00366058" w:rsidRDefault="002F55BA" w:rsidP="002F55BA">
            <w:pPr>
              <w:spacing w:line="360" w:lineRule="auto"/>
              <w:ind w:left="6" w:hanging="6"/>
              <w:jc w:val="center"/>
              <w:rPr>
                <w:rFonts w:eastAsia="Arial"/>
                <w:sz w:val="18"/>
                <w:szCs w:val="18"/>
              </w:rPr>
            </w:pPr>
            <w:r w:rsidRPr="00366058">
              <w:rPr>
                <w:rFonts w:eastAsia="Arial"/>
                <w:sz w:val="18"/>
                <w:szCs w:val="18"/>
              </w:rPr>
              <w:t>REVISADO POR</w:t>
            </w:r>
          </w:p>
          <w:p w14:paraId="396171FD" w14:textId="625CE771" w:rsidR="002F55BA" w:rsidRPr="00540490" w:rsidRDefault="002F55BA" w:rsidP="002F55BA">
            <w:pPr>
              <w:ind w:left="6" w:hanging="6"/>
              <w:jc w:val="center"/>
              <w:rPr>
                <w:rFonts w:eastAsia="Arial"/>
                <w:b/>
                <w:sz w:val="18"/>
                <w:szCs w:val="18"/>
              </w:rPr>
            </w:pPr>
          </w:p>
        </w:tc>
        <w:tc>
          <w:tcPr>
            <w:tcW w:w="2491" w:type="dxa"/>
          </w:tcPr>
          <w:p w14:paraId="27AC41CC" w14:textId="77777777" w:rsidR="002F55BA" w:rsidRPr="00366058" w:rsidRDefault="002F55BA" w:rsidP="002F55BA">
            <w:pPr>
              <w:spacing w:line="360" w:lineRule="auto"/>
              <w:jc w:val="center"/>
              <w:rPr>
                <w:rFonts w:eastAsia="Arial"/>
                <w:sz w:val="18"/>
                <w:szCs w:val="18"/>
              </w:rPr>
            </w:pPr>
            <w:r w:rsidRPr="00366058">
              <w:rPr>
                <w:rFonts w:eastAsia="Arial"/>
                <w:sz w:val="18"/>
                <w:szCs w:val="18"/>
              </w:rPr>
              <w:t>AVALADO POR</w:t>
            </w:r>
          </w:p>
          <w:p w14:paraId="4F398CED" w14:textId="0B49C236" w:rsidR="002F55BA" w:rsidRPr="00540490" w:rsidRDefault="002F55BA" w:rsidP="002F55BA">
            <w:pPr>
              <w:jc w:val="center"/>
              <w:rPr>
                <w:rFonts w:eastAsia="Arial"/>
                <w:b/>
                <w:sz w:val="18"/>
                <w:szCs w:val="18"/>
              </w:rPr>
            </w:pPr>
          </w:p>
        </w:tc>
      </w:tr>
      <w:tr w:rsidR="002F55BA" w:rsidRPr="00540490" w14:paraId="74F949DC" w14:textId="77777777" w:rsidTr="00154B7E">
        <w:trPr>
          <w:trHeight w:val="293"/>
        </w:trPr>
        <w:tc>
          <w:tcPr>
            <w:tcW w:w="2490" w:type="dxa"/>
          </w:tcPr>
          <w:p w14:paraId="4EEA748C" w14:textId="3BE75187" w:rsidR="002F55BA" w:rsidRPr="00540490" w:rsidRDefault="002F55BA" w:rsidP="002F55BA">
            <w:pPr>
              <w:ind w:left="284" w:hanging="284"/>
              <w:rPr>
                <w:rFonts w:eastAsia="Arial"/>
                <w:b/>
                <w:sz w:val="18"/>
                <w:szCs w:val="18"/>
              </w:rPr>
            </w:pPr>
            <w:r w:rsidRPr="00366058">
              <w:rPr>
                <w:rFonts w:eastAsia="Arial"/>
                <w:sz w:val="18"/>
                <w:szCs w:val="18"/>
              </w:rPr>
              <w:t>NOMBRE:</w:t>
            </w:r>
          </w:p>
        </w:tc>
        <w:tc>
          <w:tcPr>
            <w:tcW w:w="2490" w:type="dxa"/>
          </w:tcPr>
          <w:p w14:paraId="1F205B0F" w14:textId="77777777" w:rsidR="002F55BA" w:rsidRPr="00366058" w:rsidRDefault="002F55BA" w:rsidP="002F55BA">
            <w:pPr>
              <w:spacing w:line="360" w:lineRule="auto"/>
              <w:ind w:left="284" w:hanging="284"/>
              <w:rPr>
                <w:rFonts w:eastAsia="Arial"/>
                <w:sz w:val="18"/>
                <w:szCs w:val="18"/>
              </w:rPr>
            </w:pPr>
            <w:r w:rsidRPr="00366058">
              <w:rPr>
                <w:rFonts w:eastAsia="Arial"/>
                <w:sz w:val="18"/>
                <w:szCs w:val="18"/>
              </w:rPr>
              <w:t xml:space="preserve">NOMBRE: </w:t>
            </w:r>
          </w:p>
          <w:p w14:paraId="13860298" w14:textId="37520C57" w:rsidR="002F55BA" w:rsidRPr="00540490" w:rsidRDefault="002F55BA" w:rsidP="002F55BA">
            <w:pPr>
              <w:ind w:left="284" w:hanging="284"/>
              <w:rPr>
                <w:rFonts w:eastAsia="Arial"/>
                <w:sz w:val="18"/>
                <w:szCs w:val="18"/>
              </w:rPr>
            </w:pPr>
            <w:r w:rsidRPr="00366058">
              <w:rPr>
                <w:rFonts w:eastAsia="Arial"/>
                <w:sz w:val="18"/>
                <w:szCs w:val="18"/>
              </w:rPr>
              <w:t>Claudia Marcela García Santos</w:t>
            </w:r>
          </w:p>
        </w:tc>
        <w:tc>
          <w:tcPr>
            <w:tcW w:w="2491" w:type="dxa"/>
          </w:tcPr>
          <w:p w14:paraId="41B287C2" w14:textId="77777777" w:rsidR="002F55BA" w:rsidRPr="00366058" w:rsidRDefault="002F55BA" w:rsidP="002F55BA">
            <w:pPr>
              <w:spacing w:line="360" w:lineRule="auto"/>
              <w:ind w:left="284" w:hanging="284"/>
              <w:rPr>
                <w:rFonts w:eastAsia="Arial"/>
                <w:sz w:val="18"/>
                <w:szCs w:val="18"/>
              </w:rPr>
            </w:pPr>
            <w:r w:rsidRPr="00366058">
              <w:rPr>
                <w:rFonts w:eastAsia="Arial"/>
                <w:sz w:val="18"/>
                <w:szCs w:val="18"/>
              </w:rPr>
              <w:t>NOMBRE:</w:t>
            </w:r>
          </w:p>
          <w:p w14:paraId="171E2BA2" w14:textId="790EF969" w:rsidR="002F55BA" w:rsidRPr="00540490" w:rsidRDefault="002F55BA" w:rsidP="002F55BA">
            <w:pPr>
              <w:ind w:left="284" w:hanging="284"/>
              <w:rPr>
                <w:rFonts w:eastAsia="Arial"/>
                <w:b/>
                <w:sz w:val="18"/>
                <w:szCs w:val="18"/>
              </w:rPr>
            </w:pPr>
            <w:r w:rsidRPr="00366058">
              <w:rPr>
                <w:rFonts w:eastAsia="Arial"/>
                <w:bCs/>
                <w:sz w:val="18"/>
                <w:szCs w:val="18"/>
              </w:rPr>
              <w:t>Paula Vanessa Sosa Martin</w:t>
            </w:r>
          </w:p>
        </w:tc>
        <w:tc>
          <w:tcPr>
            <w:tcW w:w="2491" w:type="dxa"/>
          </w:tcPr>
          <w:p w14:paraId="194E1D90" w14:textId="77777777" w:rsidR="002F55BA" w:rsidRPr="00366058" w:rsidRDefault="002F55BA" w:rsidP="002F55BA">
            <w:pPr>
              <w:spacing w:line="360" w:lineRule="auto"/>
              <w:ind w:left="284" w:hanging="284"/>
              <w:rPr>
                <w:rFonts w:eastAsia="Arial"/>
                <w:sz w:val="18"/>
                <w:szCs w:val="18"/>
              </w:rPr>
            </w:pPr>
            <w:r w:rsidRPr="00366058">
              <w:rPr>
                <w:rFonts w:eastAsia="Arial"/>
                <w:sz w:val="18"/>
                <w:szCs w:val="18"/>
              </w:rPr>
              <w:t>NOMBRE:</w:t>
            </w:r>
          </w:p>
          <w:p w14:paraId="7B7C91FB" w14:textId="64D0DD99" w:rsidR="002F55BA" w:rsidRPr="00540490" w:rsidRDefault="002F55BA" w:rsidP="002F55BA">
            <w:pPr>
              <w:ind w:left="284" w:hanging="284"/>
              <w:rPr>
                <w:rFonts w:eastAsia="Arial"/>
                <w:b/>
                <w:sz w:val="18"/>
                <w:szCs w:val="18"/>
              </w:rPr>
            </w:pPr>
            <w:r w:rsidRPr="00366058">
              <w:rPr>
                <w:rFonts w:eastAsia="Arial"/>
                <w:sz w:val="18"/>
                <w:szCs w:val="18"/>
              </w:rPr>
              <w:t>Carlos Alfonso Gaitán Sánchez</w:t>
            </w:r>
          </w:p>
        </w:tc>
      </w:tr>
      <w:tr w:rsidR="002F55BA" w:rsidRPr="00540490" w14:paraId="75910283" w14:textId="77777777" w:rsidTr="00154B7E">
        <w:trPr>
          <w:trHeight w:val="262"/>
        </w:trPr>
        <w:tc>
          <w:tcPr>
            <w:tcW w:w="2490" w:type="dxa"/>
          </w:tcPr>
          <w:p w14:paraId="1A936A8B" w14:textId="09AC58C8" w:rsidR="002F55BA" w:rsidRPr="00540490" w:rsidRDefault="002F55BA" w:rsidP="002F55BA">
            <w:pPr>
              <w:ind w:left="284" w:hanging="284"/>
              <w:jc w:val="both"/>
              <w:rPr>
                <w:rFonts w:eastAsia="Arial"/>
                <w:b/>
                <w:sz w:val="18"/>
                <w:szCs w:val="18"/>
              </w:rPr>
            </w:pPr>
            <w:r w:rsidRPr="00366058">
              <w:rPr>
                <w:rFonts w:eastAsia="Arial"/>
                <w:sz w:val="18"/>
                <w:szCs w:val="18"/>
              </w:rPr>
              <w:t>CARGO:</w:t>
            </w:r>
          </w:p>
        </w:tc>
        <w:tc>
          <w:tcPr>
            <w:tcW w:w="2490" w:type="dxa"/>
          </w:tcPr>
          <w:p w14:paraId="4E7FE5B6" w14:textId="77777777" w:rsidR="002F55BA" w:rsidRPr="00366058" w:rsidRDefault="002F55BA" w:rsidP="002F55BA">
            <w:pPr>
              <w:spacing w:line="360" w:lineRule="auto"/>
              <w:ind w:left="284" w:hanging="284"/>
              <w:rPr>
                <w:rFonts w:eastAsia="Arial"/>
                <w:sz w:val="18"/>
                <w:szCs w:val="18"/>
              </w:rPr>
            </w:pPr>
            <w:r w:rsidRPr="00366058">
              <w:rPr>
                <w:rFonts w:eastAsia="Arial"/>
                <w:sz w:val="18"/>
                <w:szCs w:val="18"/>
              </w:rPr>
              <w:t xml:space="preserve">CARGO: </w:t>
            </w:r>
          </w:p>
          <w:p w14:paraId="246B2672" w14:textId="1B9C4904" w:rsidR="002F55BA" w:rsidRPr="00540490" w:rsidRDefault="002F55BA" w:rsidP="002F55BA">
            <w:pPr>
              <w:ind w:left="284" w:hanging="284"/>
              <w:rPr>
                <w:rFonts w:eastAsia="Arial"/>
                <w:sz w:val="18"/>
                <w:szCs w:val="18"/>
              </w:rPr>
            </w:pPr>
            <w:r w:rsidRPr="00366058">
              <w:rPr>
                <w:rFonts w:eastAsia="Arial"/>
                <w:sz w:val="18"/>
                <w:szCs w:val="18"/>
              </w:rPr>
              <w:t>Directora de Talento Humano</w:t>
            </w:r>
          </w:p>
        </w:tc>
        <w:tc>
          <w:tcPr>
            <w:tcW w:w="2491" w:type="dxa"/>
          </w:tcPr>
          <w:p w14:paraId="71F825D3" w14:textId="77777777" w:rsidR="002F55BA" w:rsidRPr="00366058" w:rsidRDefault="002F55BA" w:rsidP="002F55BA">
            <w:pPr>
              <w:spacing w:line="360" w:lineRule="auto"/>
              <w:ind w:left="284" w:hanging="284"/>
              <w:rPr>
                <w:rFonts w:eastAsia="Arial"/>
                <w:sz w:val="18"/>
                <w:szCs w:val="18"/>
              </w:rPr>
            </w:pPr>
            <w:r w:rsidRPr="00366058">
              <w:rPr>
                <w:rFonts w:eastAsia="Arial"/>
                <w:sz w:val="18"/>
                <w:szCs w:val="18"/>
              </w:rPr>
              <w:t>CARGO:</w:t>
            </w:r>
          </w:p>
          <w:p w14:paraId="3DAEB5FC" w14:textId="57D002E4" w:rsidR="002F55BA" w:rsidRPr="00540490" w:rsidRDefault="002F55BA" w:rsidP="002F55BA">
            <w:pPr>
              <w:ind w:left="284" w:hanging="284"/>
              <w:rPr>
                <w:rFonts w:eastAsia="Arial"/>
                <w:b/>
                <w:sz w:val="18"/>
                <w:szCs w:val="18"/>
              </w:rPr>
            </w:pPr>
            <w:r w:rsidRPr="00366058">
              <w:rPr>
                <w:rFonts w:eastAsia="Arial"/>
                <w:sz w:val="18"/>
                <w:szCs w:val="18"/>
              </w:rPr>
              <w:t>Contratista</w:t>
            </w:r>
          </w:p>
        </w:tc>
        <w:tc>
          <w:tcPr>
            <w:tcW w:w="2491" w:type="dxa"/>
          </w:tcPr>
          <w:p w14:paraId="79BADF7A" w14:textId="77777777" w:rsidR="002F55BA" w:rsidRPr="00366058" w:rsidRDefault="002F55BA" w:rsidP="002F55BA">
            <w:pPr>
              <w:spacing w:line="360" w:lineRule="auto"/>
              <w:ind w:left="284" w:hanging="284"/>
              <w:jc w:val="both"/>
              <w:rPr>
                <w:rFonts w:eastAsia="Arial"/>
                <w:sz w:val="18"/>
                <w:szCs w:val="18"/>
              </w:rPr>
            </w:pPr>
            <w:r w:rsidRPr="00366058">
              <w:rPr>
                <w:rFonts w:eastAsia="Arial"/>
                <w:sz w:val="18"/>
                <w:szCs w:val="18"/>
              </w:rPr>
              <w:t>CARGO:</w:t>
            </w:r>
          </w:p>
          <w:p w14:paraId="728864D4" w14:textId="111C4395" w:rsidR="002F55BA" w:rsidRPr="00540490" w:rsidRDefault="002F55BA" w:rsidP="002F55BA">
            <w:pPr>
              <w:ind w:left="284" w:hanging="284"/>
              <w:jc w:val="both"/>
              <w:rPr>
                <w:rFonts w:eastAsia="Arial"/>
                <w:b/>
                <w:sz w:val="18"/>
                <w:szCs w:val="18"/>
              </w:rPr>
            </w:pPr>
            <w:r w:rsidRPr="00366058">
              <w:rPr>
                <w:rFonts w:eastAsia="Arial"/>
                <w:sz w:val="18"/>
                <w:szCs w:val="18"/>
              </w:rPr>
              <w:t>Jefe Oficina Asesora de Planeación</w:t>
            </w:r>
          </w:p>
        </w:tc>
      </w:tr>
    </w:tbl>
    <w:p w14:paraId="3ACABACF" w14:textId="77777777" w:rsidR="00E24723" w:rsidRPr="00540490" w:rsidRDefault="00E24723" w:rsidP="00E24723">
      <w:pPr>
        <w:spacing w:line="360" w:lineRule="auto"/>
        <w:rPr>
          <w:sz w:val="22"/>
          <w:szCs w:val="22"/>
        </w:rPr>
      </w:pPr>
    </w:p>
    <w:p w14:paraId="4D45871C" w14:textId="7F5D0E9E" w:rsidR="00D562D1" w:rsidRPr="00540490" w:rsidRDefault="00D562D1">
      <w:pPr>
        <w:rPr>
          <w:sz w:val="22"/>
          <w:szCs w:val="22"/>
        </w:rPr>
      </w:pPr>
    </w:p>
    <w:p w14:paraId="3006AE3F" w14:textId="77777777" w:rsidR="00D562D1" w:rsidRPr="00540490" w:rsidRDefault="00D562D1" w:rsidP="00E24723">
      <w:pPr>
        <w:jc w:val="center"/>
        <w:rPr>
          <w:sz w:val="22"/>
          <w:szCs w:val="22"/>
        </w:rPr>
      </w:pPr>
    </w:p>
    <w:sectPr w:rsidR="00D562D1" w:rsidRPr="00540490" w:rsidSect="003D2783">
      <w:headerReference w:type="default" r:id="rId9"/>
      <w:footerReference w:type="default" r:id="rId1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6DF50" w14:textId="77777777" w:rsidR="002C738F" w:rsidRDefault="002C738F" w:rsidP="003D2783">
      <w:r>
        <w:separator/>
      </w:r>
    </w:p>
  </w:endnote>
  <w:endnote w:type="continuationSeparator" w:id="0">
    <w:p w14:paraId="35CB9127" w14:textId="77777777" w:rsidR="002C738F" w:rsidRDefault="002C738F" w:rsidP="003D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C59D" w14:textId="77777777" w:rsidR="00BA7426" w:rsidRDefault="00BA7426" w:rsidP="00BA7426">
    <w:pPr>
      <w:pStyle w:val="Piedepgina"/>
      <w:jc w:val="both"/>
      <w:rPr>
        <w:color w:val="212529"/>
        <w:sz w:val="18"/>
        <w:szCs w:val="18"/>
        <w:shd w:val="clear" w:color="auto" w:fill="FFFFFF"/>
      </w:rPr>
    </w:pPr>
  </w:p>
  <w:p w14:paraId="4E06557F" w14:textId="1AE3942E" w:rsidR="00BA7426" w:rsidRDefault="00BA7426" w:rsidP="00BA7426">
    <w:pPr>
      <w:pStyle w:val="Piedepgina"/>
      <w:jc w:val="both"/>
      <w:rPr>
        <w:color w:val="212529"/>
        <w:sz w:val="18"/>
        <w:szCs w:val="18"/>
        <w:shd w:val="clear" w:color="auto" w:fill="FFFFFF"/>
      </w:rPr>
    </w:pPr>
    <w:r w:rsidRPr="00A85C73">
      <w:rPr>
        <w:bCs/>
        <w:color w:val="A6A6A6" w:themeColor="background1" w:themeShade="A6"/>
        <w:sz w:val="16"/>
        <w:szCs w:val="16"/>
        <w:lang w:val="es-MX"/>
      </w:rPr>
      <w:t>Nota: Si usted imprime este documento se considera “copia no controlada” por lo tanto, debe consultar la versión vigente en el sitio oficial de los documentos del SIG.</w:t>
    </w:r>
  </w:p>
  <w:p w14:paraId="3A986203" w14:textId="49A3E4AB" w:rsidR="00E04419" w:rsidRPr="00627A70" w:rsidRDefault="004E2160" w:rsidP="004E2160">
    <w:pPr>
      <w:pStyle w:val="Piedepgina"/>
      <w:jc w:val="right"/>
    </w:pPr>
    <w:r w:rsidRPr="004E2160">
      <w:rPr>
        <w:color w:val="212529"/>
        <w:sz w:val="18"/>
        <w:szCs w:val="18"/>
        <w:shd w:val="clear" w:color="auto" w:fill="FFFFFF"/>
      </w:rPr>
      <w:t>PG-FO-19</w:t>
    </w:r>
    <w:r w:rsidR="00906749">
      <w:rPr>
        <w:color w:val="212529"/>
        <w:sz w:val="18"/>
        <w:szCs w:val="18"/>
        <w:shd w:val="clear" w:color="auto" w:fill="FFFFFF"/>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83803" w14:textId="77777777" w:rsidR="002C738F" w:rsidRDefault="002C738F" w:rsidP="003D2783">
      <w:r>
        <w:separator/>
      </w:r>
    </w:p>
  </w:footnote>
  <w:footnote w:type="continuationSeparator" w:id="0">
    <w:p w14:paraId="48A7BC1A" w14:textId="77777777" w:rsidR="002C738F" w:rsidRDefault="002C738F" w:rsidP="003D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8" w:type="dxa"/>
      <w:tblInd w:w="-5"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724"/>
      <w:gridCol w:w="5501"/>
      <w:gridCol w:w="2693"/>
    </w:tblGrid>
    <w:tr w:rsidR="00727C03" w:rsidRPr="00E24723" w14:paraId="46C3DC15" w14:textId="77777777" w:rsidTr="00727C03">
      <w:trPr>
        <w:trHeight w:val="307"/>
      </w:trPr>
      <w:tc>
        <w:tcPr>
          <w:tcW w:w="1724" w:type="dxa"/>
          <w:vMerge w:val="restart"/>
          <w:tcBorders>
            <w:top w:val="single" w:sz="4" w:space="0" w:color="000001"/>
            <w:left w:val="single" w:sz="4" w:space="0" w:color="000001"/>
            <w:bottom w:val="single" w:sz="4" w:space="0" w:color="000001"/>
          </w:tcBorders>
          <w:shd w:val="clear" w:color="auto" w:fill="auto"/>
          <w:tcMar>
            <w:left w:w="-5" w:type="dxa"/>
          </w:tcMar>
        </w:tcPr>
        <w:p w14:paraId="43AE1257" w14:textId="4850F94B" w:rsidR="00727C03" w:rsidRPr="002D36C7" w:rsidRDefault="0070662E" w:rsidP="00E24723">
          <w:pPr>
            <w:pBdr>
              <w:top w:val="nil"/>
              <w:left w:val="nil"/>
              <w:bottom w:val="nil"/>
              <w:right w:val="nil"/>
              <w:between w:val="nil"/>
            </w:pBdr>
            <w:jc w:val="center"/>
            <w:rPr>
              <w:rFonts w:eastAsia="Arial"/>
              <w:b/>
              <w:sz w:val="20"/>
            </w:rPr>
          </w:pPr>
          <w:r w:rsidRPr="002D36C7">
            <w:rPr>
              <w:noProof/>
              <w:sz w:val="20"/>
              <w:lang w:eastAsia="es-CO"/>
            </w:rPr>
            <w:drawing>
              <wp:inline distT="0" distB="0" distL="0" distR="0" wp14:anchorId="6578A0C3" wp14:editId="5FBC55F8">
                <wp:extent cx="1009650" cy="914400"/>
                <wp:effectExtent l="0" t="0" r="0" b="0"/>
                <wp:docPr id="1080604197" name="10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0924"/>
                        <a:stretch/>
                      </pic:blipFill>
                      <pic:spPr bwMode="auto">
                        <a:xfrm>
                          <a:off x="0" y="0"/>
                          <a:ext cx="1009650" cy="91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08026A3A" w14:textId="77777777" w:rsidR="00727C03" w:rsidRPr="002D36C7" w:rsidRDefault="00727C03" w:rsidP="003D2783">
          <w:pPr>
            <w:pStyle w:val="TITULOG"/>
            <w:tabs>
              <w:tab w:val="center" w:pos="4419"/>
              <w:tab w:val="right" w:pos="8838"/>
            </w:tabs>
            <w:snapToGrid w:val="0"/>
            <w:rPr>
              <w:rFonts w:ascii="Arial" w:hAnsi="Arial" w:cs="Arial"/>
              <w:b w:val="0"/>
              <w:sz w:val="20"/>
            </w:rPr>
          </w:pPr>
          <w:r w:rsidRPr="002D36C7">
            <w:rPr>
              <w:rFonts w:ascii="Arial" w:hAnsi="Arial" w:cs="Arial"/>
              <w:bCs/>
              <w:sz w:val="20"/>
            </w:rPr>
            <w:t>NOMBRE DEL PROCESO</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FB1E5A5" w14:textId="309BE697" w:rsidR="00727C03" w:rsidRPr="002D36C7" w:rsidRDefault="00727C03" w:rsidP="00E24723">
          <w:pPr>
            <w:pBdr>
              <w:top w:val="nil"/>
              <w:left w:val="nil"/>
              <w:bottom w:val="nil"/>
              <w:right w:val="nil"/>
              <w:between w:val="nil"/>
            </w:pBdr>
            <w:rPr>
              <w:rFonts w:eastAsia="Arial"/>
              <w:sz w:val="20"/>
            </w:rPr>
          </w:pPr>
          <w:r w:rsidRPr="002D36C7">
            <w:rPr>
              <w:rFonts w:eastAsia="Arial"/>
              <w:sz w:val="20"/>
            </w:rPr>
            <w:t xml:space="preserve">Código: </w:t>
          </w:r>
          <w:r w:rsidR="00565B5E" w:rsidRPr="002D36C7">
            <w:rPr>
              <w:rFonts w:eastAsia="Arial"/>
              <w:sz w:val="20"/>
            </w:rPr>
            <w:t>XXX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p>
      </w:tc>
    </w:tr>
    <w:tr w:rsidR="00727C03" w14:paraId="74BA11BC" w14:textId="77777777" w:rsidTr="00727C03">
      <w:trPr>
        <w:trHeight w:val="374"/>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62DEF61B"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14:paraId="1E9459E7"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49C291" w14:textId="77777777" w:rsidR="00727C03" w:rsidRPr="002D36C7" w:rsidRDefault="00727C03" w:rsidP="003D2783">
          <w:pPr>
            <w:pBdr>
              <w:top w:val="nil"/>
              <w:left w:val="nil"/>
              <w:bottom w:val="nil"/>
              <w:right w:val="nil"/>
              <w:between w:val="nil"/>
            </w:pBdr>
            <w:rPr>
              <w:rFonts w:eastAsia="Arial"/>
              <w:sz w:val="20"/>
            </w:rPr>
          </w:pPr>
          <w:r w:rsidRPr="002D36C7">
            <w:rPr>
              <w:rFonts w:eastAsia="Arial"/>
              <w:sz w:val="20"/>
            </w:rPr>
            <w:t xml:space="preserve">Fecha: </w:t>
          </w:r>
          <w:proofErr w:type="spellStart"/>
          <w:r w:rsidRPr="002D36C7">
            <w:rPr>
              <w:rFonts w:eastAsia="Arial"/>
              <w:sz w:val="20"/>
            </w:rPr>
            <w:t>dd</w:t>
          </w:r>
          <w:proofErr w:type="spellEnd"/>
          <w:r w:rsidRPr="002D36C7">
            <w:rPr>
              <w:rFonts w:eastAsia="Arial"/>
              <w:sz w:val="20"/>
            </w:rPr>
            <w:t>/mm/año</w:t>
          </w:r>
        </w:p>
      </w:tc>
    </w:tr>
    <w:tr w:rsidR="00727C03" w14:paraId="45DBDB39" w14:textId="77777777" w:rsidTr="00727C03">
      <w:trPr>
        <w:trHeight w:val="423"/>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21474A11"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46F12FE3" w14:textId="553C16FC" w:rsidR="00727C03" w:rsidRPr="002D36C7" w:rsidRDefault="00727C03" w:rsidP="00227385">
          <w:pPr>
            <w:tabs>
              <w:tab w:val="center" w:pos="4419"/>
              <w:tab w:val="right" w:pos="8838"/>
            </w:tabs>
            <w:snapToGrid w:val="0"/>
            <w:jc w:val="center"/>
            <w:rPr>
              <w:color w:val="000000"/>
              <w:sz w:val="20"/>
            </w:rPr>
          </w:pPr>
          <w:r w:rsidRPr="002D36C7">
            <w:rPr>
              <w:rFonts w:eastAsia="Calibri"/>
              <w:b/>
              <w:bCs/>
              <w:color w:val="000000"/>
              <w:sz w:val="20"/>
            </w:rPr>
            <w:t>NOMBRE D</w:t>
          </w:r>
          <w:r w:rsidR="006068AD">
            <w:rPr>
              <w:rFonts w:eastAsia="Calibri"/>
              <w:b/>
              <w:bCs/>
              <w:color w:val="000000"/>
              <w:sz w:val="20"/>
            </w:rPr>
            <w:t xml:space="preserve">EL </w:t>
          </w:r>
          <w:r w:rsidR="00066AFA">
            <w:rPr>
              <w:rFonts w:eastAsia="Calibri"/>
              <w:b/>
              <w:bCs/>
              <w:color w:val="000000"/>
              <w:sz w:val="20"/>
            </w:rPr>
            <w:t>PLAN</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DC6FCC5" w14:textId="67EA0625" w:rsidR="00727C03" w:rsidRPr="002D36C7" w:rsidRDefault="00727C03" w:rsidP="003D2783">
          <w:pPr>
            <w:pBdr>
              <w:top w:val="nil"/>
              <w:left w:val="nil"/>
              <w:bottom w:val="nil"/>
              <w:right w:val="nil"/>
              <w:between w:val="nil"/>
            </w:pBdr>
            <w:rPr>
              <w:rFonts w:eastAsia="Arial"/>
              <w:sz w:val="20"/>
            </w:rPr>
          </w:pPr>
          <w:r w:rsidRPr="002D36C7">
            <w:rPr>
              <w:rFonts w:eastAsia="Arial"/>
              <w:sz w:val="20"/>
            </w:rPr>
            <w:t xml:space="preserve">Versión: </w:t>
          </w:r>
        </w:p>
      </w:tc>
    </w:tr>
    <w:tr w:rsidR="00727C03" w14:paraId="6DE09EE6" w14:textId="77777777" w:rsidTr="003D2783">
      <w:trPr>
        <w:trHeight w:val="372"/>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1E75E264"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14:paraId="2B7AD126"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1B668D6" w14:textId="332ED4C0" w:rsidR="00727C03" w:rsidRPr="002D36C7" w:rsidRDefault="00565B5E" w:rsidP="003D2783">
          <w:pPr>
            <w:pBdr>
              <w:top w:val="nil"/>
              <w:left w:val="nil"/>
              <w:bottom w:val="nil"/>
              <w:right w:val="nil"/>
              <w:between w:val="nil"/>
            </w:pBdr>
            <w:rPr>
              <w:rFonts w:eastAsia="Arial"/>
              <w:sz w:val="20"/>
            </w:rPr>
          </w:pPr>
          <w:r w:rsidRPr="002D36C7">
            <w:rPr>
              <w:sz w:val="20"/>
              <w:lang w:val="es-ES"/>
            </w:rPr>
            <w:t xml:space="preserve">Página </w:t>
          </w:r>
          <w:r w:rsidRPr="002D36C7">
            <w:rPr>
              <w:sz w:val="20"/>
            </w:rPr>
            <w:fldChar w:fldCharType="begin"/>
          </w:r>
          <w:r w:rsidRPr="002D36C7">
            <w:rPr>
              <w:sz w:val="20"/>
            </w:rPr>
            <w:instrText>PAGE  \* Arabic  \* MERGEFORMAT</w:instrText>
          </w:r>
          <w:r w:rsidRPr="002D36C7">
            <w:rPr>
              <w:sz w:val="20"/>
            </w:rPr>
            <w:fldChar w:fldCharType="separate"/>
          </w:r>
          <w:r w:rsidR="0033699D">
            <w:rPr>
              <w:noProof/>
              <w:sz w:val="20"/>
            </w:rPr>
            <w:t>5</w:t>
          </w:r>
          <w:r w:rsidRPr="002D36C7">
            <w:rPr>
              <w:sz w:val="20"/>
            </w:rPr>
            <w:fldChar w:fldCharType="end"/>
          </w:r>
          <w:r w:rsidRPr="002D36C7">
            <w:rPr>
              <w:sz w:val="20"/>
              <w:lang w:val="es-ES"/>
            </w:rPr>
            <w:t xml:space="preserve"> de </w:t>
          </w:r>
          <w:r w:rsidRPr="002D36C7">
            <w:rPr>
              <w:sz w:val="20"/>
            </w:rPr>
            <w:fldChar w:fldCharType="begin"/>
          </w:r>
          <w:r w:rsidRPr="002D36C7">
            <w:rPr>
              <w:sz w:val="20"/>
            </w:rPr>
            <w:instrText>NUMPAGES  \* Arabic  \* MERGEFORMAT</w:instrText>
          </w:r>
          <w:r w:rsidRPr="002D36C7">
            <w:rPr>
              <w:sz w:val="20"/>
            </w:rPr>
            <w:fldChar w:fldCharType="separate"/>
          </w:r>
          <w:r w:rsidR="0033699D">
            <w:rPr>
              <w:noProof/>
              <w:sz w:val="20"/>
            </w:rPr>
            <w:t>5</w:t>
          </w:r>
          <w:r w:rsidRPr="002D36C7">
            <w:rPr>
              <w:sz w:val="20"/>
            </w:rPr>
            <w:fldChar w:fldCharType="end"/>
          </w:r>
        </w:p>
      </w:tc>
    </w:tr>
  </w:tbl>
  <w:p w14:paraId="5D3CD07E" w14:textId="77777777" w:rsidR="00727C03" w:rsidRDefault="00727C03" w:rsidP="003D27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44D"/>
    <w:multiLevelType w:val="hybridMultilevel"/>
    <w:tmpl w:val="604E1382"/>
    <w:lvl w:ilvl="0" w:tplc="A8B244F8">
      <w:numFmt w:val="bullet"/>
      <w:lvlText w:val=""/>
      <w:lvlJc w:val="left"/>
      <w:pPr>
        <w:ind w:left="1090" w:hanging="707"/>
      </w:pPr>
      <w:rPr>
        <w:rFonts w:ascii="Wingdings" w:eastAsia="Wingdings" w:hAnsi="Wingdings" w:cs="Wingdings" w:hint="default"/>
        <w:w w:val="100"/>
        <w:sz w:val="24"/>
        <w:szCs w:val="24"/>
        <w:lang w:val="es-ES" w:eastAsia="es-ES" w:bidi="es-ES"/>
      </w:rPr>
    </w:lvl>
    <w:lvl w:ilvl="1" w:tplc="44060F30">
      <w:numFmt w:val="bullet"/>
      <w:lvlText w:val=""/>
      <w:lvlJc w:val="left"/>
      <w:pPr>
        <w:ind w:left="1100" w:hanging="360"/>
      </w:pPr>
      <w:rPr>
        <w:rFonts w:hint="default"/>
        <w:w w:val="100"/>
        <w:lang w:val="es-ES" w:eastAsia="es-ES" w:bidi="es-ES"/>
      </w:rPr>
    </w:lvl>
    <w:lvl w:ilvl="2" w:tplc="F98E6B92">
      <w:numFmt w:val="bullet"/>
      <w:lvlText w:val="•"/>
      <w:lvlJc w:val="left"/>
      <w:pPr>
        <w:ind w:left="2880" w:hanging="360"/>
      </w:pPr>
      <w:rPr>
        <w:rFonts w:hint="default"/>
        <w:lang w:val="es-ES" w:eastAsia="es-ES" w:bidi="es-ES"/>
      </w:rPr>
    </w:lvl>
    <w:lvl w:ilvl="3" w:tplc="51988598">
      <w:numFmt w:val="bullet"/>
      <w:lvlText w:val="•"/>
      <w:lvlJc w:val="left"/>
      <w:pPr>
        <w:ind w:left="3770" w:hanging="360"/>
      </w:pPr>
      <w:rPr>
        <w:rFonts w:hint="default"/>
        <w:lang w:val="es-ES" w:eastAsia="es-ES" w:bidi="es-ES"/>
      </w:rPr>
    </w:lvl>
    <w:lvl w:ilvl="4" w:tplc="C13EF9E6">
      <w:numFmt w:val="bullet"/>
      <w:lvlText w:val="•"/>
      <w:lvlJc w:val="left"/>
      <w:pPr>
        <w:ind w:left="4660" w:hanging="360"/>
      </w:pPr>
      <w:rPr>
        <w:rFonts w:hint="default"/>
        <w:lang w:val="es-ES" w:eastAsia="es-ES" w:bidi="es-ES"/>
      </w:rPr>
    </w:lvl>
    <w:lvl w:ilvl="5" w:tplc="B41ACB20">
      <w:numFmt w:val="bullet"/>
      <w:lvlText w:val="•"/>
      <w:lvlJc w:val="left"/>
      <w:pPr>
        <w:ind w:left="5550" w:hanging="360"/>
      </w:pPr>
      <w:rPr>
        <w:rFonts w:hint="default"/>
        <w:lang w:val="es-ES" w:eastAsia="es-ES" w:bidi="es-ES"/>
      </w:rPr>
    </w:lvl>
    <w:lvl w:ilvl="6" w:tplc="3842A392">
      <w:numFmt w:val="bullet"/>
      <w:lvlText w:val="•"/>
      <w:lvlJc w:val="left"/>
      <w:pPr>
        <w:ind w:left="6440" w:hanging="360"/>
      </w:pPr>
      <w:rPr>
        <w:rFonts w:hint="default"/>
        <w:lang w:val="es-ES" w:eastAsia="es-ES" w:bidi="es-ES"/>
      </w:rPr>
    </w:lvl>
    <w:lvl w:ilvl="7" w:tplc="B93EF0F0">
      <w:numFmt w:val="bullet"/>
      <w:lvlText w:val="•"/>
      <w:lvlJc w:val="left"/>
      <w:pPr>
        <w:ind w:left="7330" w:hanging="360"/>
      </w:pPr>
      <w:rPr>
        <w:rFonts w:hint="default"/>
        <w:lang w:val="es-ES" w:eastAsia="es-ES" w:bidi="es-ES"/>
      </w:rPr>
    </w:lvl>
    <w:lvl w:ilvl="8" w:tplc="A8C0831A">
      <w:numFmt w:val="bullet"/>
      <w:lvlText w:val="•"/>
      <w:lvlJc w:val="left"/>
      <w:pPr>
        <w:ind w:left="8220" w:hanging="360"/>
      </w:pPr>
      <w:rPr>
        <w:rFonts w:hint="default"/>
        <w:lang w:val="es-ES" w:eastAsia="es-ES" w:bidi="es-ES"/>
      </w:rPr>
    </w:lvl>
  </w:abstractNum>
  <w:abstractNum w:abstractNumId="1" w15:restartNumberingAfterBreak="0">
    <w:nsid w:val="049B6497"/>
    <w:multiLevelType w:val="multilevel"/>
    <w:tmpl w:val="623E611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7834A59"/>
    <w:multiLevelType w:val="hybridMultilevel"/>
    <w:tmpl w:val="F30E0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E3535A"/>
    <w:multiLevelType w:val="hybridMultilevel"/>
    <w:tmpl w:val="BA62B396"/>
    <w:lvl w:ilvl="0" w:tplc="BF965036">
      <w:start w:val="6"/>
      <w:numFmt w:val="bullet"/>
      <w:lvlText w:val="-"/>
      <w:lvlJc w:val="left"/>
      <w:pPr>
        <w:ind w:left="927" w:hanging="360"/>
      </w:pPr>
      <w:rPr>
        <w:rFonts w:ascii="Times New Roman" w:eastAsia="Times New Roman" w:hAnsi="Times New Roman" w:cs="Times New Roman"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4" w15:restartNumberingAfterBreak="0">
    <w:nsid w:val="0DE071B6"/>
    <w:multiLevelType w:val="hybridMultilevel"/>
    <w:tmpl w:val="A970C5A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0C46533"/>
    <w:multiLevelType w:val="multilevel"/>
    <w:tmpl w:val="623E611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13D0B23"/>
    <w:multiLevelType w:val="hybridMultilevel"/>
    <w:tmpl w:val="434ACC54"/>
    <w:lvl w:ilvl="0" w:tplc="32C074E4">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B610BEE"/>
    <w:multiLevelType w:val="hybridMultilevel"/>
    <w:tmpl w:val="9A423DB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15:restartNumberingAfterBreak="0">
    <w:nsid w:val="201A40B8"/>
    <w:multiLevelType w:val="hybridMultilevel"/>
    <w:tmpl w:val="2892EDC8"/>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6E85980"/>
    <w:multiLevelType w:val="hybridMultilevel"/>
    <w:tmpl w:val="BCDCEF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4B53DBF"/>
    <w:multiLevelType w:val="hybridMultilevel"/>
    <w:tmpl w:val="B1EC5C66"/>
    <w:lvl w:ilvl="0" w:tplc="15F82862">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D81BE4"/>
    <w:multiLevelType w:val="hybridMultilevel"/>
    <w:tmpl w:val="457CF3B8"/>
    <w:lvl w:ilvl="0" w:tplc="ED58112E">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B04D73"/>
    <w:multiLevelType w:val="hybridMultilevel"/>
    <w:tmpl w:val="FA8A3AE0"/>
    <w:lvl w:ilvl="0" w:tplc="2FD2DC0C">
      <w:numFmt w:val="bullet"/>
      <w:lvlText w:val=""/>
      <w:lvlJc w:val="left"/>
      <w:pPr>
        <w:ind w:left="663" w:hanging="284"/>
      </w:pPr>
      <w:rPr>
        <w:rFonts w:ascii="Symbol" w:eastAsia="Symbol" w:hAnsi="Symbol" w:cs="Symbol" w:hint="default"/>
        <w:w w:val="100"/>
        <w:sz w:val="24"/>
        <w:szCs w:val="24"/>
        <w:lang w:val="es-ES" w:eastAsia="es-ES" w:bidi="es-ES"/>
      </w:rPr>
    </w:lvl>
    <w:lvl w:ilvl="1" w:tplc="798A009A">
      <w:numFmt w:val="bullet"/>
      <w:lvlText w:val=""/>
      <w:lvlJc w:val="left"/>
      <w:pPr>
        <w:ind w:left="1100" w:hanging="360"/>
      </w:pPr>
      <w:rPr>
        <w:rFonts w:ascii="Wingdings" w:eastAsia="Wingdings" w:hAnsi="Wingdings" w:cs="Wingdings" w:hint="default"/>
        <w:w w:val="100"/>
        <w:sz w:val="24"/>
        <w:szCs w:val="24"/>
        <w:lang w:val="es-ES" w:eastAsia="es-ES" w:bidi="es-ES"/>
      </w:rPr>
    </w:lvl>
    <w:lvl w:ilvl="2" w:tplc="881AB770">
      <w:numFmt w:val="bullet"/>
      <w:lvlText w:val="•"/>
      <w:lvlJc w:val="left"/>
      <w:pPr>
        <w:ind w:left="2088" w:hanging="360"/>
      </w:pPr>
      <w:rPr>
        <w:rFonts w:hint="default"/>
        <w:lang w:val="es-ES" w:eastAsia="es-ES" w:bidi="es-ES"/>
      </w:rPr>
    </w:lvl>
    <w:lvl w:ilvl="3" w:tplc="D8E42340">
      <w:numFmt w:val="bullet"/>
      <w:lvlText w:val="•"/>
      <w:lvlJc w:val="left"/>
      <w:pPr>
        <w:ind w:left="3077" w:hanging="360"/>
      </w:pPr>
      <w:rPr>
        <w:rFonts w:hint="default"/>
        <w:lang w:val="es-ES" w:eastAsia="es-ES" w:bidi="es-ES"/>
      </w:rPr>
    </w:lvl>
    <w:lvl w:ilvl="4" w:tplc="AC9ED778">
      <w:numFmt w:val="bullet"/>
      <w:lvlText w:val="•"/>
      <w:lvlJc w:val="left"/>
      <w:pPr>
        <w:ind w:left="4066" w:hanging="360"/>
      </w:pPr>
      <w:rPr>
        <w:rFonts w:hint="default"/>
        <w:lang w:val="es-ES" w:eastAsia="es-ES" w:bidi="es-ES"/>
      </w:rPr>
    </w:lvl>
    <w:lvl w:ilvl="5" w:tplc="9086ED78">
      <w:numFmt w:val="bullet"/>
      <w:lvlText w:val="•"/>
      <w:lvlJc w:val="left"/>
      <w:pPr>
        <w:ind w:left="5055" w:hanging="360"/>
      </w:pPr>
      <w:rPr>
        <w:rFonts w:hint="default"/>
        <w:lang w:val="es-ES" w:eastAsia="es-ES" w:bidi="es-ES"/>
      </w:rPr>
    </w:lvl>
    <w:lvl w:ilvl="6" w:tplc="A3D0CC56">
      <w:numFmt w:val="bullet"/>
      <w:lvlText w:val="•"/>
      <w:lvlJc w:val="left"/>
      <w:pPr>
        <w:ind w:left="6044" w:hanging="360"/>
      </w:pPr>
      <w:rPr>
        <w:rFonts w:hint="default"/>
        <w:lang w:val="es-ES" w:eastAsia="es-ES" w:bidi="es-ES"/>
      </w:rPr>
    </w:lvl>
    <w:lvl w:ilvl="7" w:tplc="B3B845DA">
      <w:numFmt w:val="bullet"/>
      <w:lvlText w:val="•"/>
      <w:lvlJc w:val="left"/>
      <w:pPr>
        <w:ind w:left="7033" w:hanging="360"/>
      </w:pPr>
      <w:rPr>
        <w:rFonts w:hint="default"/>
        <w:lang w:val="es-ES" w:eastAsia="es-ES" w:bidi="es-ES"/>
      </w:rPr>
    </w:lvl>
    <w:lvl w:ilvl="8" w:tplc="0FDA78DC">
      <w:numFmt w:val="bullet"/>
      <w:lvlText w:val="•"/>
      <w:lvlJc w:val="left"/>
      <w:pPr>
        <w:ind w:left="8022" w:hanging="360"/>
      </w:pPr>
      <w:rPr>
        <w:rFonts w:hint="default"/>
        <w:lang w:val="es-ES" w:eastAsia="es-ES" w:bidi="es-ES"/>
      </w:rPr>
    </w:lvl>
  </w:abstractNum>
  <w:abstractNum w:abstractNumId="13" w15:restartNumberingAfterBreak="0">
    <w:nsid w:val="45D717D8"/>
    <w:multiLevelType w:val="hybridMultilevel"/>
    <w:tmpl w:val="8098B688"/>
    <w:lvl w:ilvl="0" w:tplc="FFFFFFFF">
      <w:numFmt w:val="bullet"/>
      <w:lvlText w:val=""/>
      <w:lvlJc w:val="left"/>
      <w:pPr>
        <w:ind w:left="663" w:hanging="284"/>
      </w:pPr>
      <w:rPr>
        <w:rFonts w:ascii="Symbol" w:eastAsia="Symbol" w:hAnsi="Symbol" w:cs="Symbol" w:hint="default"/>
        <w:w w:val="100"/>
        <w:sz w:val="24"/>
        <w:szCs w:val="24"/>
        <w:lang w:val="es-ES" w:eastAsia="es-ES" w:bidi="es-ES"/>
      </w:rPr>
    </w:lvl>
    <w:lvl w:ilvl="1" w:tplc="240A0001">
      <w:start w:val="1"/>
      <w:numFmt w:val="bullet"/>
      <w:lvlText w:val=""/>
      <w:lvlJc w:val="left"/>
      <w:pPr>
        <w:ind w:left="1100" w:hanging="360"/>
      </w:pPr>
      <w:rPr>
        <w:rFonts w:ascii="Symbol" w:hAnsi="Symbol" w:hint="default"/>
      </w:rPr>
    </w:lvl>
    <w:lvl w:ilvl="2" w:tplc="FFFFFFFF">
      <w:numFmt w:val="bullet"/>
      <w:lvlText w:val="•"/>
      <w:lvlJc w:val="left"/>
      <w:pPr>
        <w:ind w:left="2088" w:hanging="360"/>
      </w:pPr>
      <w:rPr>
        <w:rFonts w:hint="default"/>
        <w:lang w:val="es-ES" w:eastAsia="es-ES" w:bidi="es-ES"/>
      </w:rPr>
    </w:lvl>
    <w:lvl w:ilvl="3" w:tplc="FFFFFFFF">
      <w:numFmt w:val="bullet"/>
      <w:lvlText w:val="•"/>
      <w:lvlJc w:val="left"/>
      <w:pPr>
        <w:ind w:left="3077" w:hanging="360"/>
      </w:pPr>
      <w:rPr>
        <w:rFonts w:hint="default"/>
        <w:lang w:val="es-ES" w:eastAsia="es-ES" w:bidi="es-ES"/>
      </w:rPr>
    </w:lvl>
    <w:lvl w:ilvl="4" w:tplc="FFFFFFFF">
      <w:numFmt w:val="bullet"/>
      <w:lvlText w:val="•"/>
      <w:lvlJc w:val="left"/>
      <w:pPr>
        <w:ind w:left="4066" w:hanging="360"/>
      </w:pPr>
      <w:rPr>
        <w:rFonts w:hint="default"/>
        <w:lang w:val="es-ES" w:eastAsia="es-ES" w:bidi="es-ES"/>
      </w:rPr>
    </w:lvl>
    <w:lvl w:ilvl="5" w:tplc="FFFFFFFF">
      <w:numFmt w:val="bullet"/>
      <w:lvlText w:val="•"/>
      <w:lvlJc w:val="left"/>
      <w:pPr>
        <w:ind w:left="5055" w:hanging="360"/>
      </w:pPr>
      <w:rPr>
        <w:rFonts w:hint="default"/>
        <w:lang w:val="es-ES" w:eastAsia="es-ES" w:bidi="es-ES"/>
      </w:rPr>
    </w:lvl>
    <w:lvl w:ilvl="6" w:tplc="FFFFFFFF">
      <w:numFmt w:val="bullet"/>
      <w:lvlText w:val="•"/>
      <w:lvlJc w:val="left"/>
      <w:pPr>
        <w:ind w:left="6044" w:hanging="360"/>
      </w:pPr>
      <w:rPr>
        <w:rFonts w:hint="default"/>
        <w:lang w:val="es-ES" w:eastAsia="es-ES" w:bidi="es-ES"/>
      </w:rPr>
    </w:lvl>
    <w:lvl w:ilvl="7" w:tplc="FFFFFFFF">
      <w:numFmt w:val="bullet"/>
      <w:lvlText w:val="•"/>
      <w:lvlJc w:val="left"/>
      <w:pPr>
        <w:ind w:left="7033" w:hanging="360"/>
      </w:pPr>
      <w:rPr>
        <w:rFonts w:hint="default"/>
        <w:lang w:val="es-ES" w:eastAsia="es-ES" w:bidi="es-ES"/>
      </w:rPr>
    </w:lvl>
    <w:lvl w:ilvl="8" w:tplc="FFFFFFFF">
      <w:numFmt w:val="bullet"/>
      <w:lvlText w:val="•"/>
      <w:lvlJc w:val="left"/>
      <w:pPr>
        <w:ind w:left="8022" w:hanging="360"/>
      </w:pPr>
      <w:rPr>
        <w:rFonts w:hint="default"/>
        <w:lang w:val="es-ES" w:eastAsia="es-ES" w:bidi="es-ES"/>
      </w:rPr>
    </w:lvl>
  </w:abstractNum>
  <w:abstractNum w:abstractNumId="14" w15:restartNumberingAfterBreak="0">
    <w:nsid w:val="480F1B06"/>
    <w:multiLevelType w:val="multilevel"/>
    <w:tmpl w:val="C8A28266"/>
    <w:lvl w:ilvl="0">
      <w:start w:val="7"/>
      <w:numFmt w:val="decimal"/>
      <w:lvlText w:val="%1."/>
      <w:lvlJc w:val="left"/>
      <w:pPr>
        <w:ind w:left="284" w:hanging="284"/>
      </w:pPr>
      <w:rPr>
        <w:rFonts w:hint="default"/>
        <w:b/>
        <w:bCs w:val="0"/>
        <w:color w:val="auto"/>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EEC7AE3"/>
    <w:multiLevelType w:val="hybridMultilevel"/>
    <w:tmpl w:val="33D0343C"/>
    <w:lvl w:ilvl="0" w:tplc="CCBE3360">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0922E3C"/>
    <w:multiLevelType w:val="hybridMultilevel"/>
    <w:tmpl w:val="62C491B0"/>
    <w:lvl w:ilvl="0" w:tplc="FFFFFFFF">
      <w:start w:val="1"/>
      <w:numFmt w:val="lowerLetter"/>
      <w:lvlText w:val="%1)"/>
      <w:lvlJc w:val="left"/>
      <w:pPr>
        <w:ind w:left="1085" w:hanging="707"/>
      </w:pPr>
      <w:rPr>
        <w:rFonts w:ascii="Times New Roman" w:eastAsia="Times New Roman" w:hAnsi="Times New Roman" w:cs="Times New Roman" w:hint="default"/>
        <w:spacing w:val="-6"/>
        <w:w w:val="94"/>
        <w:sz w:val="24"/>
        <w:szCs w:val="24"/>
        <w:lang w:val="es-ES" w:eastAsia="es-ES" w:bidi="es-ES"/>
      </w:rPr>
    </w:lvl>
    <w:lvl w:ilvl="1" w:tplc="240A000D">
      <w:start w:val="1"/>
      <w:numFmt w:val="bullet"/>
      <w:lvlText w:val=""/>
      <w:lvlJc w:val="left"/>
      <w:pPr>
        <w:ind w:left="840" w:hanging="360"/>
      </w:pPr>
      <w:rPr>
        <w:rFonts w:ascii="Wingdings" w:hAnsi="Wingdings" w:hint="default"/>
      </w:rPr>
    </w:lvl>
    <w:lvl w:ilvl="2" w:tplc="FFFFFFFF">
      <w:numFmt w:val="bullet"/>
      <w:lvlText w:val="•"/>
      <w:lvlJc w:val="left"/>
      <w:pPr>
        <w:ind w:left="1993" w:hanging="360"/>
      </w:pPr>
      <w:rPr>
        <w:rFonts w:hint="default"/>
        <w:lang w:val="es-ES" w:eastAsia="es-ES" w:bidi="es-ES"/>
      </w:rPr>
    </w:lvl>
    <w:lvl w:ilvl="3" w:tplc="FFFFFFFF">
      <w:numFmt w:val="bullet"/>
      <w:lvlText w:val="•"/>
      <w:lvlJc w:val="left"/>
      <w:pPr>
        <w:ind w:left="2906" w:hanging="360"/>
      </w:pPr>
      <w:rPr>
        <w:rFonts w:hint="default"/>
        <w:lang w:val="es-ES" w:eastAsia="es-ES" w:bidi="es-ES"/>
      </w:rPr>
    </w:lvl>
    <w:lvl w:ilvl="4" w:tplc="FFFFFFFF">
      <w:numFmt w:val="bullet"/>
      <w:lvlText w:val="•"/>
      <w:lvlJc w:val="left"/>
      <w:pPr>
        <w:ind w:left="3820" w:hanging="360"/>
      </w:pPr>
      <w:rPr>
        <w:rFonts w:hint="default"/>
        <w:lang w:val="es-ES" w:eastAsia="es-ES" w:bidi="es-ES"/>
      </w:rPr>
    </w:lvl>
    <w:lvl w:ilvl="5" w:tplc="FFFFFFFF">
      <w:numFmt w:val="bullet"/>
      <w:lvlText w:val="•"/>
      <w:lvlJc w:val="left"/>
      <w:pPr>
        <w:ind w:left="4733" w:hanging="360"/>
      </w:pPr>
      <w:rPr>
        <w:rFonts w:hint="default"/>
        <w:lang w:val="es-ES" w:eastAsia="es-ES" w:bidi="es-ES"/>
      </w:rPr>
    </w:lvl>
    <w:lvl w:ilvl="6" w:tplc="FFFFFFFF">
      <w:numFmt w:val="bullet"/>
      <w:lvlText w:val="•"/>
      <w:lvlJc w:val="left"/>
      <w:pPr>
        <w:ind w:left="5646" w:hanging="360"/>
      </w:pPr>
      <w:rPr>
        <w:rFonts w:hint="default"/>
        <w:lang w:val="es-ES" w:eastAsia="es-ES" w:bidi="es-ES"/>
      </w:rPr>
    </w:lvl>
    <w:lvl w:ilvl="7" w:tplc="FFFFFFFF">
      <w:numFmt w:val="bullet"/>
      <w:lvlText w:val="•"/>
      <w:lvlJc w:val="left"/>
      <w:pPr>
        <w:ind w:left="6560" w:hanging="360"/>
      </w:pPr>
      <w:rPr>
        <w:rFonts w:hint="default"/>
        <w:lang w:val="es-ES" w:eastAsia="es-ES" w:bidi="es-ES"/>
      </w:rPr>
    </w:lvl>
    <w:lvl w:ilvl="8" w:tplc="FFFFFFFF">
      <w:numFmt w:val="bullet"/>
      <w:lvlText w:val="•"/>
      <w:lvlJc w:val="left"/>
      <w:pPr>
        <w:ind w:left="7473" w:hanging="360"/>
      </w:pPr>
      <w:rPr>
        <w:rFonts w:hint="default"/>
        <w:lang w:val="es-ES" w:eastAsia="es-ES" w:bidi="es-ES"/>
      </w:rPr>
    </w:lvl>
  </w:abstractNum>
  <w:abstractNum w:abstractNumId="17" w15:restartNumberingAfterBreak="0">
    <w:nsid w:val="5589201E"/>
    <w:multiLevelType w:val="hybridMultilevel"/>
    <w:tmpl w:val="661258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DB65628"/>
    <w:multiLevelType w:val="hybridMultilevel"/>
    <w:tmpl w:val="F6A84CD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5DCC1DAF"/>
    <w:multiLevelType w:val="multilevel"/>
    <w:tmpl w:val="E3388B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A53CCB"/>
    <w:multiLevelType w:val="multilevel"/>
    <w:tmpl w:val="9728785C"/>
    <w:lvl w:ilvl="0">
      <w:start w:val="1"/>
      <w:numFmt w:val="bullet"/>
      <w:lvlText w:val=""/>
      <w:lvlJc w:val="left"/>
      <w:pPr>
        <w:ind w:left="883" w:hanging="764"/>
      </w:pPr>
      <w:rPr>
        <w:rFonts w:ascii="Symbol" w:hAnsi="Symbol" w:hint="default"/>
        <w:lang w:val="es-ES" w:eastAsia="es-ES" w:bidi="es-ES"/>
      </w:rPr>
    </w:lvl>
    <w:lvl w:ilvl="1">
      <w:start w:val="1"/>
      <w:numFmt w:val="decimal"/>
      <w:lvlText w:val="%1.%2."/>
      <w:lvlJc w:val="left"/>
      <w:pPr>
        <w:ind w:left="883" w:hanging="764"/>
      </w:pPr>
      <w:rPr>
        <w:rFonts w:ascii="Times New Roman" w:eastAsia="Times New Roman" w:hAnsi="Times New Roman" w:cs="Times New Roman" w:hint="default"/>
        <w:b/>
        <w:bCs/>
        <w:spacing w:val="-5"/>
        <w:w w:val="100"/>
        <w:sz w:val="24"/>
        <w:szCs w:val="24"/>
        <w:lang w:val="es-ES" w:eastAsia="es-ES" w:bidi="es-ES"/>
      </w:rPr>
    </w:lvl>
    <w:lvl w:ilvl="2">
      <w:numFmt w:val="bullet"/>
      <w:lvlText w:val=""/>
      <w:lvlJc w:val="left"/>
      <w:pPr>
        <w:ind w:left="840" w:hanging="360"/>
      </w:pPr>
      <w:rPr>
        <w:rFonts w:hint="default"/>
        <w:w w:val="100"/>
        <w:lang w:val="es-ES" w:eastAsia="es-ES" w:bidi="es-ES"/>
      </w:rPr>
    </w:lvl>
    <w:lvl w:ilvl="3">
      <w:numFmt w:val="bullet"/>
      <w:lvlText w:val="•"/>
      <w:lvlJc w:val="left"/>
      <w:pPr>
        <w:ind w:left="2751" w:hanging="360"/>
      </w:pPr>
      <w:rPr>
        <w:rFonts w:hint="default"/>
        <w:lang w:val="es-ES" w:eastAsia="es-ES" w:bidi="es-ES"/>
      </w:rPr>
    </w:lvl>
    <w:lvl w:ilvl="4">
      <w:numFmt w:val="bullet"/>
      <w:lvlText w:val="•"/>
      <w:lvlJc w:val="left"/>
      <w:pPr>
        <w:ind w:left="3686" w:hanging="360"/>
      </w:pPr>
      <w:rPr>
        <w:rFonts w:hint="default"/>
        <w:lang w:val="es-ES" w:eastAsia="es-ES" w:bidi="es-ES"/>
      </w:rPr>
    </w:lvl>
    <w:lvl w:ilvl="5">
      <w:numFmt w:val="bullet"/>
      <w:lvlText w:val="•"/>
      <w:lvlJc w:val="left"/>
      <w:pPr>
        <w:ind w:left="4622" w:hanging="360"/>
      </w:pPr>
      <w:rPr>
        <w:rFonts w:hint="default"/>
        <w:lang w:val="es-ES" w:eastAsia="es-ES" w:bidi="es-ES"/>
      </w:rPr>
    </w:lvl>
    <w:lvl w:ilvl="6">
      <w:numFmt w:val="bullet"/>
      <w:lvlText w:val="•"/>
      <w:lvlJc w:val="left"/>
      <w:pPr>
        <w:ind w:left="5557" w:hanging="360"/>
      </w:pPr>
      <w:rPr>
        <w:rFonts w:hint="default"/>
        <w:lang w:val="es-ES" w:eastAsia="es-ES" w:bidi="es-ES"/>
      </w:rPr>
    </w:lvl>
    <w:lvl w:ilvl="7">
      <w:numFmt w:val="bullet"/>
      <w:lvlText w:val="•"/>
      <w:lvlJc w:val="left"/>
      <w:pPr>
        <w:ind w:left="6493" w:hanging="360"/>
      </w:pPr>
      <w:rPr>
        <w:rFonts w:hint="default"/>
        <w:lang w:val="es-ES" w:eastAsia="es-ES" w:bidi="es-ES"/>
      </w:rPr>
    </w:lvl>
    <w:lvl w:ilvl="8">
      <w:numFmt w:val="bullet"/>
      <w:lvlText w:val="•"/>
      <w:lvlJc w:val="left"/>
      <w:pPr>
        <w:ind w:left="7428" w:hanging="360"/>
      </w:pPr>
      <w:rPr>
        <w:rFonts w:hint="default"/>
        <w:lang w:val="es-ES" w:eastAsia="es-ES" w:bidi="es-ES"/>
      </w:rPr>
    </w:lvl>
  </w:abstractNum>
  <w:abstractNum w:abstractNumId="21" w15:restartNumberingAfterBreak="0">
    <w:nsid w:val="626D483D"/>
    <w:multiLevelType w:val="multilevel"/>
    <w:tmpl w:val="760875CA"/>
    <w:lvl w:ilvl="0">
      <w:start w:val="15"/>
      <w:numFmt w:val="decimal"/>
      <w:lvlText w:val="%1"/>
      <w:lvlJc w:val="left"/>
      <w:pPr>
        <w:ind w:left="883" w:hanging="764"/>
      </w:pPr>
      <w:rPr>
        <w:rFonts w:hint="default"/>
        <w:lang w:val="es-ES" w:eastAsia="es-ES" w:bidi="es-ES"/>
      </w:rPr>
    </w:lvl>
    <w:lvl w:ilvl="1">
      <w:start w:val="1"/>
      <w:numFmt w:val="decimal"/>
      <w:lvlText w:val="%1.%2."/>
      <w:lvlJc w:val="left"/>
      <w:pPr>
        <w:ind w:left="883" w:hanging="764"/>
      </w:pPr>
      <w:rPr>
        <w:rFonts w:ascii="Times New Roman" w:eastAsia="Times New Roman" w:hAnsi="Times New Roman" w:cs="Times New Roman" w:hint="default"/>
        <w:b/>
        <w:bCs/>
        <w:spacing w:val="-5"/>
        <w:w w:val="100"/>
        <w:sz w:val="24"/>
        <w:szCs w:val="24"/>
        <w:lang w:val="es-ES" w:eastAsia="es-ES" w:bidi="es-ES"/>
      </w:rPr>
    </w:lvl>
    <w:lvl w:ilvl="2">
      <w:start w:val="1"/>
      <w:numFmt w:val="bullet"/>
      <w:lvlText w:val=""/>
      <w:lvlJc w:val="left"/>
      <w:pPr>
        <w:ind w:left="720" w:hanging="360"/>
      </w:pPr>
      <w:rPr>
        <w:rFonts w:ascii="Symbol" w:hAnsi="Symbol" w:hint="default"/>
      </w:rPr>
    </w:lvl>
    <w:lvl w:ilvl="3">
      <w:numFmt w:val="bullet"/>
      <w:lvlText w:val="•"/>
      <w:lvlJc w:val="left"/>
      <w:pPr>
        <w:ind w:left="2751" w:hanging="360"/>
      </w:pPr>
      <w:rPr>
        <w:rFonts w:hint="default"/>
        <w:lang w:val="es-ES" w:eastAsia="es-ES" w:bidi="es-ES"/>
      </w:rPr>
    </w:lvl>
    <w:lvl w:ilvl="4">
      <w:numFmt w:val="bullet"/>
      <w:lvlText w:val="•"/>
      <w:lvlJc w:val="left"/>
      <w:pPr>
        <w:ind w:left="3686" w:hanging="360"/>
      </w:pPr>
      <w:rPr>
        <w:rFonts w:hint="default"/>
        <w:lang w:val="es-ES" w:eastAsia="es-ES" w:bidi="es-ES"/>
      </w:rPr>
    </w:lvl>
    <w:lvl w:ilvl="5">
      <w:numFmt w:val="bullet"/>
      <w:lvlText w:val="•"/>
      <w:lvlJc w:val="left"/>
      <w:pPr>
        <w:ind w:left="4622" w:hanging="360"/>
      </w:pPr>
      <w:rPr>
        <w:rFonts w:hint="default"/>
        <w:lang w:val="es-ES" w:eastAsia="es-ES" w:bidi="es-ES"/>
      </w:rPr>
    </w:lvl>
    <w:lvl w:ilvl="6">
      <w:numFmt w:val="bullet"/>
      <w:lvlText w:val="•"/>
      <w:lvlJc w:val="left"/>
      <w:pPr>
        <w:ind w:left="5557" w:hanging="360"/>
      </w:pPr>
      <w:rPr>
        <w:rFonts w:hint="default"/>
        <w:lang w:val="es-ES" w:eastAsia="es-ES" w:bidi="es-ES"/>
      </w:rPr>
    </w:lvl>
    <w:lvl w:ilvl="7">
      <w:numFmt w:val="bullet"/>
      <w:lvlText w:val="•"/>
      <w:lvlJc w:val="left"/>
      <w:pPr>
        <w:ind w:left="6493" w:hanging="360"/>
      </w:pPr>
      <w:rPr>
        <w:rFonts w:hint="default"/>
        <w:lang w:val="es-ES" w:eastAsia="es-ES" w:bidi="es-ES"/>
      </w:rPr>
    </w:lvl>
    <w:lvl w:ilvl="8">
      <w:numFmt w:val="bullet"/>
      <w:lvlText w:val="•"/>
      <w:lvlJc w:val="left"/>
      <w:pPr>
        <w:ind w:left="7428" w:hanging="360"/>
      </w:pPr>
      <w:rPr>
        <w:rFonts w:hint="default"/>
        <w:lang w:val="es-ES" w:eastAsia="es-ES" w:bidi="es-ES"/>
      </w:rPr>
    </w:lvl>
  </w:abstractNum>
  <w:abstractNum w:abstractNumId="22" w15:restartNumberingAfterBreak="0">
    <w:nsid w:val="67685B40"/>
    <w:multiLevelType w:val="multilevel"/>
    <w:tmpl w:val="623E611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6771779"/>
    <w:multiLevelType w:val="hybridMultilevel"/>
    <w:tmpl w:val="43522020"/>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8731D3E"/>
    <w:multiLevelType w:val="multilevel"/>
    <w:tmpl w:val="61E27ED2"/>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CC01466"/>
    <w:multiLevelType w:val="hybridMultilevel"/>
    <w:tmpl w:val="553C4390"/>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22046110">
    <w:abstractNumId w:val="24"/>
  </w:num>
  <w:num w:numId="2" w16cid:durableId="1152218430">
    <w:abstractNumId w:val="2"/>
  </w:num>
  <w:num w:numId="3" w16cid:durableId="2087146363">
    <w:abstractNumId w:val="11"/>
  </w:num>
  <w:num w:numId="4" w16cid:durableId="1644442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306524">
    <w:abstractNumId w:val="14"/>
  </w:num>
  <w:num w:numId="6" w16cid:durableId="19661552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6676128">
    <w:abstractNumId w:val="24"/>
  </w:num>
  <w:num w:numId="8" w16cid:durableId="6996218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0988128">
    <w:abstractNumId w:val="24"/>
  </w:num>
  <w:num w:numId="10" w16cid:durableId="708183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936518">
    <w:abstractNumId w:val="24"/>
  </w:num>
  <w:num w:numId="12" w16cid:durableId="157696612">
    <w:abstractNumId w:val="9"/>
  </w:num>
  <w:num w:numId="13" w16cid:durableId="329916606">
    <w:abstractNumId w:val="12"/>
  </w:num>
  <w:num w:numId="14" w16cid:durableId="33502149">
    <w:abstractNumId w:val="13"/>
  </w:num>
  <w:num w:numId="15" w16cid:durableId="7948993">
    <w:abstractNumId w:val="7"/>
  </w:num>
  <w:num w:numId="16" w16cid:durableId="2016614989">
    <w:abstractNumId w:val="20"/>
  </w:num>
  <w:num w:numId="17" w16cid:durableId="1242713317">
    <w:abstractNumId w:val="17"/>
  </w:num>
  <w:num w:numId="18" w16cid:durableId="579363101">
    <w:abstractNumId w:val="21"/>
  </w:num>
  <w:num w:numId="19" w16cid:durableId="100540772">
    <w:abstractNumId w:val="16"/>
  </w:num>
  <w:num w:numId="20" w16cid:durableId="481968686">
    <w:abstractNumId w:val="3"/>
  </w:num>
  <w:num w:numId="21" w16cid:durableId="830221272">
    <w:abstractNumId w:val="19"/>
  </w:num>
  <w:num w:numId="22" w16cid:durableId="1095052530">
    <w:abstractNumId w:val="24"/>
    <w:lvlOverride w:ilvl="0">
      <w:startOverride w:val="7"/>
    </w:lvlOverride>
    <w:lvlOverride w:ilvl="1">
      <w:startOverride w:val="3"/>
    </w:lvlOverride>
  </w:num>
  <w:num w:numId="23" w16cid:durableId="1291010580">
    <w:abstractNumId w:val="23"/>
  </w:num>
  <w:num w:numId="24" w16cid:durableId="343555651">
    <w:abstractNumId w:val="0"/>
  </w:num>
  <w:num w:numId="25" w16cid:durableId="1741441870">
    <w:abstractNumId w:val="22"/>
  </w:num>
  <w:num w:numId="26" w16cid:durableId="1884828739">
    <w:abstractNumId w:val="5"/>
  </w:num>
  <w:num w:numId="27" w16cid:durableId="1783837563">
    <w:abstractNumId w:val="1"/>
  </w:num>
  <w:num w:numId="28" w16cid:durableId="1273324990">
    <w:abstractNumId w:val="15"/>
  </w:num>
  <w:num w:numId="29" w16cid:durableId="2102411414">
    <w:abstractNumId w:val="10"/>
  </w:num>
  <w:num w:numId="30" w16cid:durableId="82380674">
    <w:abstractNumId w:val="6"/>
  </w:num>
  <w:num w:numId="31" w16cid:durableId="675619186">
    <w:abstractNumId w:val="4"/>
  </w:num>
  <w:num w:numId="32" w16cid:durableId="1018853986">
    <w:abstractNumId w:val="18"/>
  </w:num>
  <w:num w:numId="33" w16cid:durableId="1051810178">
    <w:abstractNumId w:val="25"/>
  </w:num>
  <w:num w:numId="34" w16cid:durableId="123937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83"/>
    <w:rsid w:val="00013CED"/>
    <w:rsid w:val="00020AF3"/>
    <w:rsid w:val="00027189"/>
    <w:rsid w:val="00047C5D"/>
    <w:rsid w:val="00052B59"/>
    <w:rsid w:val="00066AFA"/>
    <w:rsid w:val="00066F0D"/>
    <w:rsid w:val="00096E59"/>
    <w:rsid w:val="00097548"/>
    <w:rsid w:val="000E69F6"/>
    <w:rsid w:val="000F24E1"/>
    <w:rsid w:val="001012EF"/>
    <w:rsid w:val="00101301"/>
    <w:rsid w:val="0012148B"/>
    <w:rsid w:val="00127908"/>
    <w:rsid w:val="001348C9"/>
    <w:rsid w:val="00194FFB"/>
    <w:rsid w:val="001A428C"/>
    <w:rsid w:val="00206D9F"/>
    <w:rsid w:val="00227385"/>
    <w:rsid w:val="00227536"/>
    <w:rsid w:val="002745EE"/>
    <w:rsid w:val="002C738F"/>
    <w:rsid w:val="002D36C7"/>
    <w:rsid w:val="002E328C"/>
    <w:rsid w:val="002F55BA"/>
    <w:rsid w:val="003051DF"/>
    <w:rsid w:val="003059E4"/>
    <w:rsid w:val="0033699D"/>
    <w:rsid w:val="003427F0"/>
    <w:rsid w:val="00346667"/>
    <w:rsid w:val="0035698F"/>
    <w:rsid w:val="00371D6F"/>
    <w:rsid w:val="003A37B9"/>
    <w:rsid w:val="003D2783"/>
    <w:rsid w:val="00403C87"/>
    <w:rsid w:val="00413EFC"/>
    <w:rsid w:val="00470AFC"/>
    <w:rsid w:val="004A3F0A"/>
    <w:rsid w:val="004B6AF7"/>
    <w:rsid w:val="004C7133"/>
    <w:rsid w:val="004E2160"/>
    <w:rsid w:val="004F53EA"/>
    <w:rsid w:val="00524537"/>
    <w:rsid w:val="00540490"/>
    <w:rsid w:val="005467F9"/>
    <w:rsid w:val="00565B5E"/>
    <w:rsid w:val="005803F8"/>
    <w:rsid w:val="00580ECD"/>
    <w:rsid w:val="005B6B74"/>
    <w:rsid w:val="005E17F1"/>
    <w:rsid w:val="006068AD"/>
    <w:rsid w:val="00627A70"/>
    <w:rsid w:val="00630173"/>
    <w:rsid w:val="00657DC7"/>
    <w:rsid w:val="00662F08"/>
    <w:rsid w:val="006B4A6B"/>
    <w:rsid w:val="006B5C46"/>
    <w:rsid w:val="006D2D55"/>
    <w:rsid w:val="0070512B"/>
    <w:rsid w:val="0070662E"/>
    <w:rsid w:val="00727C03"/>
    <w:rsid w:val="007357FF"/>
    <w:rsid w:val="00735C56"/>
    <w:rsid w:val="00747D64"/>
    <w:rsid w:val="00776295"/>
    <w:rsid w:val="00786A38"/>
    <w:rsid w:val="007B7F98"/>
    <w:rsid w:val="007D231A"/>
    <w:rsid w:val="007F2A95"/>
    <w:rsid w:val="008167EB"/>
    <w:rsid w:val="00864C45"/>
    <w:rsid w:val="008B3A44"/>
    <w:rsid w:val="008D6BB4"/>
    <w:rsid w:val="00906749"/>
    <w:rsid w:val="009078BC"/>
    <w:rsid w:val="00910E4A"/>
    <w:rsid w:val="009463B9"/>
    <w:rsid w:val="00950C2C"/>
    <w:rsid w:val="009715BB"/>
    <w:rsid w:val="009A4B1A"/>
    <w:rsid w:val="009B0CA1"/>
    <w:rsid w:val="009C0373"/>
    <w:rsid w:val="009E0B1F"/>
    <w:rsid w:val="00A13629"/>
    <w:rsid w:val="00A24A00"/>
    <w:rsid w:val="00A72157"/>
    <w:rsid w:val="00A75752"/>
    <w:rsid w:val="00B25662"/>
    <w:rsid w:val="00B35DA8"/>
    <w:rsid w:val="00B41CC9"/>
    <w:rsid w:val="00B43880"/>
    <w:rsid w:val="00B446EF"/>
    <w:rsid w:val="00BA7426"/>
    <w:rsid w:val="00BC7E59"/>
    <w:rsid w:val="00C25B7D"/>
    <w:rsid w:val="00C44DC1"/>
    <w:rsid w:val="00C50CFC"/>
    <w:rsid w:val="00C60F89"/>
    <w:rsid w:val="00C8509A"/>
    <w:rsid w:val="00CC4A9B"/>
    <w:rsid w:val="00CE54DE"/>
    <w:rsid w:val="00D103BA"/>
    <w:rsid w:val="00D562D1"/>
    <w:rsid w:val="00D920D7"/>
    <w:rsid w:val="00DA5B38"/>
    <w:rsid w:val="00DB639F"/>
    <w:rsid w:val="00DF644E"/>
    <w:rsid w:val="00E04419"/>
    <w:rsid w:val="00E24723"/>
    <w:rsid w:val="00E55AE2"/>
    <w:rsid w:val="00E74F2D"/>
    <w:rsid w:val="00E7740D"/>
    <w:rsid w:val="00E8222E"/>
    <w:rsid w:val="00E9068F"/>
    <w:rsid w:val="00EA5710"/>
    <w:rsid w:val="00F17598"/>
    <w:rsid w:val="00F20BE0"/>
    <w:rsid w:val="00F41EAD"/>
    <w:rsid w:val="00FB4A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27AF2"/>
  <w15:chartTrackingRefBased/>
  <w15:docId w15:val="{5FB58B54-BA44-40BB-AAF9-24D63BCB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2B"/>
    <w:pPr>
      <w:suppressAutoHyphens/>
      <w:spacing w:after="0" w:line="240" w:lineRule="auto"/>
    </w:pPr>
    <w:rPr>
      <w:rFonts w:ascii="Arial" w:eastAsia="Times New Roman" w:hAnsi="Arial" w:cs="Arial"/>
      <w:color w:val="00000A"/>
      <w:sz w:val="21"/>
      <w:szCs w:val="20"/>
      <w:lang w:eastAsia="zh-CN"/>
    </w:rPr>
  </w:style>
  <w:style w:type="paragraph" w:styleId="Ttulo1">
    <w:name w:val="heading 1"/>
    <w:basedOn w:val="Normal"/>
    <w:next w:val="Normal"/>
    <w:link w:val="Ttulo1Car"/>
    <w:autoRedefine/>
    <w:uiPriority w:val="9"/>
    <w:qFormat/>
    <w:rsid w:val="00C8509A"/>
    <w:pPr>
      <w:keepNext/>
      <w:keepLines/>
      <w:suppressAutoHyphens w:val="0"/>
      <w:spacing w:line="259" w:lineRule="auto"/>
      <w:jc w:val="center"/>
      <w:outlineLvl w:val="0"/>
    </w:pPr>
    <w:rPr>
      <w:rFonts w:eastAsiaTheme="majorEastAsia"/>
      <w:b/>
      <w:color w:val="000000" w:themeColor="text1"/>
      <w:sz w:val="22"/>
      <w:szCs w:val="32"/>
      <w:lang w:eastAsia="es-CO"/>
    </w:rPr>
  </w:style>
  <w:style w:type="paragraph" w:styleId="Ttulo2">
    <w:name w:val="heading 2"/>
    <w:basedOn w:val="Normal"/>
    <w:next w:val="Normal"/>
    <w:link w:val="Ttulo2Car"/>
    <w:autoRedefine/>
    <w:uiPriority w:val="9"/>
    <w:unhideWhenUsed/>
    <w:qFormat/>
    <w:rsid w:val="00052B59"/>
    <w:pPr>
      <w:keepNext/>
      <w:keepLines/>
      <w:numPr>
        <w:numId w:val="3"/>
      </w:numPr>
      <w:suppressAutoHyphens w:val="0"/>
      <w:spacing w:line="259" w:lineRule="auto"/>
      <w:outlineLvl w:val="1"/>
    </w:pPr>
    <w:rPr>
      <w:rFonts w:ascii="Century Gothic" w:eastAsiaTheme="majorEastAsia" w:hAnsi="Century Gothic" w:cstheme="majorBidi"/>
      <w:b/>
      <w:color w:val="auto"/>
      <w:sz w:val="22"/>
      <w:szCs w:val="26"/>
      <w:lang w:eastAsia="es-CO"/>
    </w:rPr>
  </w:style>
  <w:style w:type="paragraph" w:styleId="Ttulo4">
    <w:name w:val="heading 4"/>
    <w:basedOn w:val="Normal"/>
    <w:next w:val="Normal"/>
    <w:link w:val="Ttulo4Car"/>
    <w:uiPriority w:val="9"/>
    <w:semiHidden/>
    <w:unhideWhenUsed/>
    <w:qFormat/>
    <w:rsid w:val="003D278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2783"/>
    <w:pPr>
      <w:tabs>
        <w:tab w:val="center" w:pos="4419"/>
        <w:tab w:val="right" w:pos="8838"/>
      </w:tabs>
    </w:pPr>
  </w:style>
  <w:style w:type="character" w:customStyle="1" w:styleId="EncabezadoCar">
    <w:name w:val="Encabezado Car"/>
    <w:basedOn w:val="Fuentedeprrafopredeter"/>
    <w:link w:val="Encabezado"/>
    <w:uiPriority w:val="99"/>
    <w:rsid w:val="003D2783"/>
  </w:style>
  <w:style w:type="paragraph" w:styleId="Piedepgina">
    <w:name w:val="footer"/>
    <w:basedOn w:val="Normal"/>
    <w:link w:val="PiedepginaCar"/>
    <w:uiPriority w:val="99"/>
    <w:unhideWhenUsed/>
    <w:rsid w:val="003D2783"/>
    <w:pPr>
      <w:tabs>
        <w:tab w:val="center" w:pos="4419"/>
        <w:tab w:val="right" w:pos="8838"/>
      </w:tabs>
    </w:pPr>
  </w:style>
  <w:style w:type="character" w:customStyle="1" w:styleId="PiedepginaCar">
    <w:name w:val="Pie de página Car"/>
    <w:basedOn w:val="Fuentedeprrafopredeter"/>
    <w:link w:val="Piedepgina"/>
    <w:uiPriority w:val="99"/>
    <w:rsid w:val="003D2783"/>
  </w:style>
  <w:style w:type="paragraph" w:customStyle="1" w:styleId="TITULOG">
    <w:name w:val="TITULOG"/>
    <w:basedOn w:val="Ttulo4"/>
    <w:rsid w:val="003D2783"/>
    <w:pPr>
      <w:keepLines w:val="0"/>
      <w:widowControl w:val="0"/>
      <w:spacing w:before="0" w:line="100" w:lineRule="atLeast"/>
      <w:jc w:val="center"/>
    </w:pPr>
    <w:rPr>
      <w:rFonts w:ascii="MS Sans Serif" w:eastAsia="Times New Roman" w:hAnsi="MS Sans Serif" w:cs="Times New Roman"/>
      <w:b/>
      <w:i w:val="0"/>
      <w:iCs w:val="0"/>
      <w:color w:val="000000"/>
      <w:kern w:val="1"/>
      <w:sz w:val="28"/>
      <w:lang w:val="es-ES" w:bidi="hi-IN"/>
    </w:rPr>
  </w:style>
  <w:style w:type="character" w:customStyle="1" w:styleId="Ttulo4Car">
    <w:name w:val="Título 4 Car"/>
    <w:basedOn w:val="Fuentedeprrafopredeter"/>
    <w:link w:val="Ttulo4"/>
    <w:uiPriority w:val="9"/>
    <w:semiHidden/>
    <w:rsid w:val="003D2783"/>
    <w:rPr>
      <w:rFonts w:asciiTheme="majorHAnsi" w:eastAsiaTheme="majorEastAsia" w:hAnsiTheme="majorHAnsi" w:cstheme="majorBidi"/>
      <w:i/>
      <w:iCs/>
      <w:color w:val="2E74B5" w:themeColor="accent1" w:themeShade="BF"/>
    </w:rPr>
  </w:style>
  <w:style w:type="paragraph" w:customStyle="1" w:styleId="Contenidodelatabla">
    <w:name w:val="Contenido de la tabla"/>
    <w:basedOn w:val="Normal"/>
    <w:qFormat/>
    <w:rsid w:val="00E55AE2"/>
    <w:pPr>
      <w:suppressLineNumbers/>
    </w:pPr>
    <w:rPr>
      <w:lang w:val="en-US"/>
    </w:rPr>
  </w:style>
  <w:style w:type="character" w:customStyle="1" w:styleId="Ttulo1Car">
    <w:name w:val="Título 1 Car"/>
    <w:basedOn w:val="Fuentedeprrafopredeter"/>
    <w:link w:val="Ttulo1"/>
    <w:uiPriority w:val="9"/>
    <w:rsid w:val="00C8509A"/>
    <w:rPr>
      <w:rFonts w:ascii="Arial" w:eastAsiaTheme="majorEastAsia" w:hAnsi="Arial" w:cs="Arial"/>
      <w:b/>
      <w:color w:val="000000" w:themeColor="text1"/>
      <w:szCs w:val="32"/>
      <w:lang w:eastAsia="es-CO"/>
    </w:rPr>
  </w:style>
  <w:style w:type="character" w:customStyle="1" w:styleId="Ttulo2Car">
    <w:name w:val="Título 2 Car"/>
    <w:basedOn w:val="Fuentedeprrafopredeter"/>
    <w:link w:val="Ttulo2"/>
    <w:uiPriority w:val="9"/>
    <w:rsid w:val="00052B59"/>
    <w:rPr>
      <w:rFonts w:ascii="Century Gothic" w:eastAsiaTheme="majorEastAsia" w:hAnsi="Century Gothic" w:cstheme="majorBidi"/>
      <w:b/>
      <w:szCs w:val="26"/>
      <w:lang w:eastAsia="es-CO"/>
    </w:rPr>
  </w:style>
  <w:style w:type="table" w:styleId="Tablaconcuadrcula">
    <w:name w:val="Table Grid"/>
    <w:basedOn w:val="Tablanormal"/>
    <w:uiPriority w:val="59"/>
    <w:rsid w:val="00052B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2B59"/>
    <w:pPr>
      <w:suppressAutoHyphens w:val="0"/>
      <w:spacing w:line="259" w:lineRule="auto"/>
      <w:ind w:left="720"/>
      <w:contextualSpacing/>
      <w:jc w:val="both"/>
    </w:pPr>
    <w:rPr>
      <w:rFonts w:ascii="Century Gothic" w:hAnsi="Century Gothic" w:cs="Times New Roman"/>
      <w:color w:val="auto"/>
      <w:sz w:val="22"/>
      <w:szCs w:val="24"/>
      <w:lang w:eastAsia="es-CO"/>
    </w:rPr>
  </w:style>
  <w:style w:type="character" w:styleId="Textoennegrita">
    <w:name w:val="Strong"/>
    <w:basedOn w:val="Fuentedeprrafopredeter"/>
    <w:uiPriority w:val="22"/>
    <w:qFormat/>
    <w:rsid w:val="00052B59"/>
    <w:rPr>
      <w:b/>
      <w:bCs/>
    </w:rPr>
  </w:style>
  <w:style w:type="paragraph" w:styleId="TDC1">
    <w:name w:val="toc 1"/>
    <w:basedOn w:val="Normal"/>
    <w:next w:val="Normal"/>
    <w:autoRedefine/>
    <w:uiPriority w:val="39"/>
    <w:unhideWhenUsed/>
    <w:rsid w:val="00227385"/>
    <w:pPr>
      <w:spacing w:before="360" w:after="360"/>
    </w:pPr>
    <w:rPr>
      <w:rFonts w:asciiTheme="minorHAnsi" w:hAnsiTheme="minorHAnsi"/>
      <w:b/>
      <w:bCs/>
      <w:caps/>
      <w:sz w:val="22"/>
      <w:szCs w:val="22"/>
      <w:u w:val="single"/>
    </w:rPr>
  </w:style>
  <w:style w:type="paragraph" w:styleId="TDC2">
    <w:name w:val="toc 2"/>
    <w:basedOn w:val="Normal"/>
    <w:next w:val="Normal"/>
    <w:autoRedefine/>
    <w:uiPriority w:val="39"/>
    <w:unhideWhenUsed/>
    <w:rsid w:val="00227385"/>
    <w:rPr>
      <w:rFonts w:asciiTheme="minorHAnsi" w:hAnsiTheme="minorHAnsi"/>
      <w:b/>
      <w:bCs/>
      <w:smallCaps/>
      <w:sz w:val="22"/>
      <w:szCs w:val="22"/>
    </w:rPr>
  </w:style>
  <w:style w:type="paragraph" w:styleId="TDC3">
    <w:name w:val="toc 3"/>
    <w:basedOn w:val="Normal"/>
    <w:next w:val="Normal"/>
    <w:autoRedefine/>
    <w:uiPriority w:val="39"/>
    <w:unhideWhenUsed/>
    <w:rsid w:val="00227385"/>
    <w:rPr>
      <w:rFonts w:asciiTheme="minorHAnsi" w:hAnsiTheme="minorHAnsi"/>
      <w:smallCaps/>
      <w:sz w:val="22"/>
      <w:szCs w:val="22"/>
    </w:rPr>
  </w:style>
  <w:style w:type="paragraph" w:styleId="TDC4">
    <w:name w:val="toc 4"/>
    <w:basedOn w:val="Normal"/>
    <w:next w:val="Normal"/>
    <w:autoRedefine/>
    <w:uiPriority w:val="39"/>
    <w:unhideWhenUsed/>
    <w:rsid w:val="00227385"/>
    <w:rPr>
      <w:rFonts w:asciiTheme="minorHAnsi" w:hAnsiTheme="minorHAnsi"/>
      <w:sz w:val="22"/>
      <w:szCs w:val="22"/>
    </w:rPr>
  </w:style>
  <w:style w:type="paragraph" w:styleId="TDC5">
    <w:name w:val="toc 5"/>
    <w:basedOn w:val="Normal"/>
    <w:next w:val="Normal"/>
    <w:autoRedefine/>
    <w:uiPriority w:val="39"/>
    <w:unhideWhenUsed/>
    <w:rsid w:val="00227385"/>
    <w:rPr>
      <w:rFonts w:asciiTheme="minorHAnsi" w:hAnsiTheme="minorHAnsi"/>
      <w:sz w:val="22"/>
      <w:szCs w:val="22"/>
    </w:rPr>
  </w:style>
  <w:style w:type="paragraph" w:styleId="TDC6">
    <w:name w:val="toc 6"/>
    <w:basedOn w:val="Normal"/>
    <w:next w:val="Normal"/>
    <w:autoRedefine/>
    <w:uiPriority w:val="39"/>
    <w:unhideWhenUsed/>
    <w:rsid w:val="00227385"/>
    <w:rPr>
      <w:rFonts w:asciiTheme="minorHAnsi" w:hAnsiTheme="minorHAnsi"/>
      <w:sz w:val="22"/>
      <w:szCs w:val="22"/>
    </w:rPr>
  </w:style>
  <w:style w:type="paragraph" w:styleId="TDC7">
    <w:name w:val="toc 7"/>
    <w:basedOn w:val="Normal"/>
    <w:next w:val="Normal"/>
    <w:autoRedefine/>
    <w:uiPriority w:val="39"/>
    <w:unhideWhenUsed/>
    <w:rsid w:val="00227385"/>
    <w:rPr>
      <w:rFonts w:asciiTheme="minorHAnsi" w:hAnsiTheme="minorHAnsi"/>
      <w:sz w:val="22"/>
      <w:szCs w:val="22"/>
    </w:rPr>
  </w:style>
  <w:style w:type="paragraph" w:styleId="TDC8">
    <w:name w:val="toc 8"/>
    <w:basedOn w:val="Normal"/>
    <w:next w:val="Normal"/>
    <w:autoRedefine/>
    <w:uiPriority w:val="39"/>
    <w:unhideWhenUsed/>
    <w:rsid w:val="00227385"/>
    <w:rPr>
      <w:rFonts w:asciiTheme="minorHAnsi" w:hAnsiTheme="minorHAnsi"/>
      <w:sz w:val="22"/>
      <w:szCs w:val="22"/>
    </w:rPr>
  </w:style>
  <w:style w:type="paragraph" w:styleId="TDC9">
    <w:name w:val="toc 9"/>
    <w:basedOn w:val="Normal"/>
    <w:next w:val="Normal"/>
    <w:autoRedefine/>
    <w:uiPriority w:val="39"/>
    <w:unhideWhenUsed/>
    <w:rsid w:val="00227385"/>
    <w:rPr>
      <w:rFonts w:asciiTheme="minorHAnsi" w:hAnsiTheme="minorHAnsi"/>
      <w:sz w:val="22"/>
      <w:szCs w:val="22"/>
    </w:rPr>
  </w:style>
  <w:style w:type="character" w:styleId="Hipervnculo">
    <w:name w:val="Hyperlink"/>
    <w:basedOn w:val="Fuentedeprrafopredeter"/>
    <w:uiPriority w:val="99"/>
    <w:unhideWhenUsed/>
    <w:rsid w:val="00227385"/>
    <w:rPr>
      <w:color w:val="0563C1" w:themeColor="hyperlink"/>
      <w:u w:val="single"/>
    </w:rPr>
  </w:style>
  <w:style w:type="paragraph" w:customStyle="1" w:styleId="gray3">
    <w:name w:val="gray3"/>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customStyle="1" w:styleId="Predeterminado">
    <w:name w:val="Predeterminado"/>
    <w:rsid w:val="00E24723"/>
    <w:pPr>
      <w:autoSpaceDE w:val="0"/>
      <w:autoSpaceDN w:val="0"/>
      <w:adjustRightInd w:val="0"/>
      <w:spacing w:after="0" w:line="200" w:lineRule="atLeast"/>
    </w:pPr>
    <w:rPr>
      <w:rFonts w:ascii="Mangal" w:eastAsia="Microsoft YaHei" w:hAnsi="Mangal" w:cs="Mangal"/>
      <w:kern w:val="1"/>
      <w:sz w:val="36"/>
      <w:szCs w:val="36"/>
    </w:rPr>
  </w:style>
  <w:style w:type="paragraph" w:customStyle="1" w:styleId="gray2">
    <w:name w:val="gray2"/>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customStyle="1" w:styleId="gray1">
    <w:name w:val="gray1"/>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styleId="Sangradetextonormal">
    <w:name w:val="Body Text Indent"/>
    <w:basedOn w:val="Normal"/>
    <w:link w:val="SangradetextonormalCar"/>
    <w:rsid w:val="00E24723"/>
    <w:pPr>
      <w:suppressAutoHyphens w:val="0"/>
      <w:ind w:left="360"/>
    </w:pPr>
    <w:rPr>
      <w:rFonts w:ascii="Times New Roman" w:hAnsi="Times New Roman" w:cs="Times New Roman"/>
      <w:color w:val="auto"/>
      <w:sz w:val="20"/>
      <w:szCs w:val="16"/>
      <w:lang w:val="es-ES" w:eastAsia="es-ES"/>
    </w:rPr>
  </w:style>
  <w:style w:type="character" w:customStyle="1" w:styleId="SangradetextonormalCar">
    <w:name w:val="Sangría de texto normal Car"/>
    <w:basedOn w:val="Fuentedeprrafopredeter"/>
    <w:link w:val="Sangradetextonormal"/>
    <w:rsid w:val="00E24723"/>
    <w:rPr>
      <w:rFonts w:ascii="Times New Roman" w:eastAsia="Times New Roman" w:hAnsi="Times New Roman" w:cs="Times New Roman"/>
      <w:sz w:val="20"/>
      <w:szCs w:val="16"/>
      <w:lang w:val="es-ES" w:eastAsia="es-ES"/>
    </w:rPr>
  </w:style>
  <w:style w:type="paragraph" w:styleId="TtuloTDC">
    <w:name w:val="TOC Heading"/>
    <w:basedOn w:val="Ttulo1"/>
    <w:next w:val="Normal"/>
    <w:uiPriority w:val="39"/>
    <w:unhideWhenUsed/>
    <w:qFormat/>
    <w:rsid w:val="00910E4A"/>
    <w:pPr>
      <w:spacing w:before="240"/>
      <w:jc w:val="left"/>
      <w:outlineLvl w:val="9"/>
    </w:pPr>
    <w:rPr>
      <w:rFonts w:asciiTheme="majorHAnsi" w:hAnsiTheme="majorHAnsi"/>
      <w:b w:val="0"/>
      <w:color w:val="2E74B5" w:themeColor="accent1" w:themeShade="BF"/>
      <w:sz w:val="32"/>
      <w:lang w:val="es-419" w:eastAsia="es-419"/>
    </w:rPr>
  </w:style>
  <w:style w:type="paragraph" w:styleId="Textoindependiente">
    <w:name w:val="Body Text"/>
    <w:basedOn w:val="Normal"/>
    <w:link w:val="TextoindependienteCar"/>
    <w:uiPriority w:val="99"/>
    <w:unhideWhenUsed/>
    <w:rsid w:val="00E8222E"/>
    <w:pPr>
      <w:spacing w:after="120"/>
    </w:pPr>
  </w:style>
  <w:style w:type="character" w:customStyle="1" w:styleId="TextoindependienteCar">
    <w:name w:val="Texto independiente Car"/>
    <w:basedOn w:val="Fuentedeprrafopredeter"/>
    <w:link w:val="Textoindependiente"/>
    <w:uiPriority w:val="99"/>
    <w:rsid w:val="00E8222E"/>
    <w:rPr>
      <w:rFonts w:ascii="Arial" w:eastAsia="Times New Roman" w:hAnsi="Arial" w:cs="Arial"/>
      <w:color w:val="00000A"/>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1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A7B7-3F6A-49E0-A774-BCDBF20E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6228</Words>
  <Characters>34258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Paula Vanessa Sosa Martin</cp:lastModifiedBy>
  <cp:revision>3</cp:revision>
  <cp:lastPrinted>2024-06-21T16:29:00Z</cp:lastPrinted>
  <dcterms:created xsi:type="dcterms:W3CDTF">2025-01-15T19:15:00Z</dcterms:created>
  <dcterms:modified xsi:type="dcterms:W3CDTF">2025-01-15T19:28:00Z</dcterms:modified>
</cp:coreProperties>
</file>