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F40DC" w14:textId="479B9CAD" w:rsidR="00962AF6" w:rsidRPr="002E18DF" w:rsidRDefault="00962AF6" w:rsidP="00962AF6">
      <w:pPr>
        <w:spacing w:after="200"/>
        <w:ind w:left="360" w:hanging="360"/>
        <w:jc w:val="center"/>
        <w:rPr>
          <w:b/>
          <w:bCs/>
          <w:lang w:eastAsia="es-CO"/>
        </w:rPr>
      </w:pPr>
      <w:r w:rsidRPr="002E18DF">
        <w:rPr>
          <w:b/>
          <w:bCs/>
          <w:lang w:eastAsia="es-CO"/>
        </w:rPr>
        <w:t xml:space="preserve">PROCESO ELECCIONARIO PARA CUBRIR </w:t>
      </w:r>
      <w:r w:rsidR="00D72499" w:rsidRPr="002E18DF">
        <w:rPr>
          <w:b/>
          <w:bCs/>
          <w:lang w:eastAsia="es-CO"/>
        </w:rPr>
        <w:t>DOS</w:t>
      </w:r>
      <w:r w:rsidR="008C1A52" w:rsidRPr="002E18DF">
        <w:rPr>
          <w:b/>
          <w:bCs/>
          <w:lang w:eastAsia="es-CO"/>
        </w:rPr>
        <w:t xml:space="preserve"> (</w:t>
      </w:r>
      <w:r w:rsidR="00D72499" w:rsidRPr="002E18DF">
        <w:rPr>
          <w:b/>
          <w:bCs/>
          <w:lang w:eastAsia="es-CO"/>
        </w:rPr>
        <w:t>2</w:t>
      </w:r>
      <w:r w:rsidR="008C1A52" w:rsidRPr="002E18DF">
        <w:rPr>
          <w:b/>
          <w:bCs/>
          <w:lang w:eastAsia="es-CO"/>
        </w:rPr>
        <w:t xml:space="preserve">) </w:t>
      </w:r>
      <w:r w:rsidRPr="002E18DF">
        <w:rPr>
          <w:b/>
          <w:bCs/>
          <w:lang w:eastAsia="es-CO"/>
        </w:rPr>
        <w:t xml:space="preserve">REPRESENTACIONES </w:t>
      </w:r>
      <w:r w:rsidR="00D72499" w:rsidRPr="002E18DF">
        <w:rPr>
          <w:b/>
          <w:bCs/>
          <w:lang w:eastAsia="es-CO"/>
        </w:rPr>
        <w:t xml:space="preserve">Y TRES (3) SUPLENCIAS </w:t>
      </w:r>
      <w:r w:rsidRPr="002E18DF">
        <w:rPr>
          <w:b/>
          <w:bCs/>
          <w:lang w:eastAsia="es-CO"/>
        </w:rPr>
        <w:t>DE L</w:t>
      </w:r>
      <w:r w:rsidR="00D72499" w:rsidRPr="002E18DF">
        <w:rPr>
          <w:b/>
          <w:bCs/>
          <w:lang w:eastAsia="es-CO"/>
        </w:rPr>
        <w:t xml:space="preserve">OS PROCESOS </w:t>
      </w:r>
      <w:r w:rsidRPr="002E18DF">
        <w:rPr>
          <w:b/>
          <w:bCs/>
          <w:lang w:eastAsia="es-CO"/>
        </w:rPr>
        <w:t>ORGANIZA</w:t>
      </w:r>
      <w:r w:rsidR="00D72499" w:rsidRPr="002E18DF">
        <w:rPr>
          <w:b/>
          <w:bCs/>
          <w:lang w:eastAsia="es-CO"/>
        </w:rPr>
        <w:t>TIVOS DE</w:t>
      </w:r>
      <w:r w:rsidRPr="002E18DF">
        <w:rPr>
          <w:b/>
          <w:bCs/>
          <w:lang w:eastAsia="es-CO"/>
        </w:rPr>
        <w:t xml:space="preserve"> </w:t>
      </w:r>
      <w:r w:rsidR="008C1A52" w:rsidRPr="002E18DF">
        <w:rPr>
          <w:b/>
          <w:bCs/>
          <w:lang w:eastAsia="es-CO"/>
        </w:rPr>
        <w:t xml:space="preserve">PERSONAS CUIDADORAS </w:t>
      </w:r>
      <w:r w:rsidR="00D72499" w:rsidRPr="002E18DF">
        <w:rPr>
          <w:b/>
          <w:bCs/>
          <w:lang w:eastAsia="es-CO"/>
        </w:rPr>
        <w:t xml:space="preserve">Y PERSONAS QUE REQUIEREN CUIDADO O APOYO </w:t>
      </w:r>
      <w:r w:rsidRPr="002E18DF">
        <w:rPr>
          <w:b/>
          <w:bCs/>
          <w:lang w:eastAsia="es-CO"/>
        </w:rPr>
        <w:t xml:space="preserve">RECONOCIDAS EN EL DISTRITO CAPITAL PARA EL </w:t>
      </w:r>
      <w:r w:rsidR="00D72499" w:rsidRPr="002E18DF">
        <w:rPr>
          <w:b/>
          <w:bCs/>
          <w:lang w:eastAsia="es-CO"/>
        </w:rPr>
        <w:t>MECANISMO DE PARTICIPACIÓN Y SEGUIMIENTO DEL SISTEMA DISTRITAL DE CUIDADO</w:t>
      </w:r>
    </w:p>
    <w:p w14:paraId="688638DA" w14:textId="77777777" w:rsidR="00D074AA" w:rsidRPr="002E18DF" w:rsidRDefault="00D074AA" w:rsidP="00E372A0">
      <w:pPr>
        <w:rPr>
          <w:b/>
        </w:rPr>
      </w:pPr>
    </w:p>
    <w:p w14:paraId="0A33ECE5" w14:textId="5F52466B" w:rsidR="00214FCF" w:rsidRPr="002E18DF" w:rsidRDefault="00D074AA" w:rsidP="00D074AA">
      <w:pPr>
        <w:jc w:val="center"/>
        <w:rPr>
          <w:b/>
          <w:lang w:val="es-ES"/>
        </w:rPr>
      </w:pPr>
      <w:r w:rsidRPr="002E18DF">
        <w:rPr>
          <w:b/>
          <w:lang w:val="es-ES"/>
        </w:rPr>
        <w:t>PREGUNTAS FRECUENTES</w:t>
      </w:r>
    </w:p>
    <w:p w14:paraId="726458F3" w14:textId="0EB55991" w:rsidR="00D074AA" w:rsidRPr="002E18DF" w:rsidRDefault="00D074AA" w:rsidP="00D074AA">
      <w:pPr>
        <w:jc w:val="center"/>
        <w:rPr>
          <w:lang w:val="es-ES"/>
        </w:rPr>
      </w:pPr>
    </w:p>
    <w:p w14:paraId="45C6EE3E" w14:textId="0FC75A1F" w:rsidR="00F542D0" w:rsidRPr="002E18DF" w:rsidRDefault="00F542D0" w:rsidP="00D45E2A">
      <w:pPr>
        <w:pStyle w:val="Prrafodelista"/>
        <w:numPr>
          <w:ilvl w:val="0"/>
          <w:numId w:val="15"/>
        </w:numPr>
        <w:jc w:val="both"/>
        <w:rPr>
          <w:b/>
          <w:lang w:val="es-ES"/>
        </w:rPr>
      </w:pPr>
      <w:r w:rsidRPr="002E18DF">
        <w:rPr>
          <w:b/>
          <w:lang w:val="es-ES"/>
        </w:rPr>
        <w:t xml:space="preserve">¿Cuáles son las representaciones que se van a elegir en este proceso eleccionario para hacer parte del Mecanismo de Participación y Seguimiento del Sistema Distrital de Cuidado? </w:t>
      </w:r>
    </w:p>
    <w:p w14:paraId="685F53C8" w14:textId="2C1E0808" w:rsidR="00F542D0" w:rsidRPr="002E18DF" w:rsidRDefault="00F542D0" w:rsidP="00F542D0">
      <w:pPr>
        <w:pStyle w:val="Prrafodelista"/>
        <w:ind w:left="360"/>
        <w:jc w:val="both"/>
        <w:rPr>
          <w:b/>
          <w:lang w:val="es-ES"/>
        </w:rPr>
      </w:pPr>
    </w:p>
    <w:p w14:paraId="3839BACE" w14:textId="77777777" w:rsidR="00F542D0" w:rsidRPr="002E18DF" w:rsidRDefault="00F542D0" w:rsidP="00744851">
      <w:pPr>
        <w:pStyle w:val="Prrafodelista"/>
        <w:numPr>
          <w:ilvl w:val="0"/>
          <w:numId w:val="28"/>
        </w:numPr>
        <w:ind w:left="360"/>
        <w:jc w:val="both"/>
        <w:rPr>
          <w:lang w:val="es-ES"/>
        </w:rPr>
      </w:pPr>
      <w:r w:rsidRPr="002E18DF">
        <w:rPr>
          <w:lang w:val="es-ES"/>
        </w:rPr>
        <w:t>Procesos organizativos de enfermedades huérfanas (enfermedades raras, ultra huérfanas y olvidadas);</w:t>
      </w:r>
    </w:p>
    <w:p w14:paraId="186811E6" w14:textId="1B691E41" w:rsidR="00F542D0" w:rsidRPr="002E18DF" w:rsidRDefault="00F542D0" w:rsidP="00744851">
      <w:pPr>
        <w:pStyle w:val="Prrafodelista"/>
        <w:numPr>
          <w:ilvl w:val="0"/>
          <w:numId w:val="28"/>
        </w:numPr>
        <w:ind w:left="360"/>
        <w:jc w:val="both"/>
        <w:rPr>
          <w:lang w:val="es-ES"/>
        </w:rPr>
      </w:pPr>
      <w:r w:rsidRPr="002E18DF">
        <w:rPr>
          <w:lang w:val="es-ES"/>
        </w:rPr>
        <w:t>Procesos organizativos de personas cuidadoras de personas con discapacidad, y</w:t>
      </w:r>
    </w:p>
    <w:p w14:paraId="1726F5B9" w14:textId="56FD6EA6" w:rsidR="00F542D0" w:rsidRPr="002E18DF" w:rsidRDefault="00F542D0" w:rsidP="00744851">
      <w:pPr>
        <w:pStyle w:val="Prrafodelista"/>
        <w:numPr>
          <w:ilvl w:val="0"/>
          <w:numId w:val="28"/>
        </w:numPr>
        <w:ind w:left="360"/>
        <w:jc w:val="both"/>
        <w:rPr>
          <w:lang w:val="es-ES"/>
        </w:rPr>
      </w:pPr>
      <w:r w:rsidRPr="002E18DF">
        <w:rPr>
          <w:lang w:val="es-ES"/>
        </w:rPr>
        <w:t xml:space="preserve">Procesos organizativos de personas cuidadoras. </w:t>
      </w:r>
    </w:p>
    <w:p w14:paraId="35301A6B" w14:textId="77777777" w:rsidR="00F542D0" w:rsidRPr="002E18DF" w:rsidRDefault="00F542D0" w:rsidP="00744851">
      <w:pPr>
        <w:pStyle w:val="Prrafodelista"/>
        <w:ind w:left="0"/>
        <w:jc w:val="both"/>
        <w:rPr>
          <w:b/>
          <w:lang w:val="es-ES"/>
        </w:rPr>
      </w:pPr>
    </w:p>
    <w:p w14:paraId="5E39C9BE" w14:textId="1A3A3318" w:rsidR="00D074AA" w:rsidRPr="002E18DF" w:rsidRDefault="00A40B66" w:rsidP="00D45E2A">
      <w:pPr>
        <w:pStyle w:val="Prrafodelista"/>
        <w:numPr>
          <w:ilvl w:val="0"/>
          <w:numId w:val="15"/>
        </w:numPr>
        <w:jc w:val="both"/>
        <w:rPr>
          <w:b/>
          <w:lang w:val="es-ES"/>
        </w:rPr>
      </w:pPr>
      <w:r w:rsidRPr="002E18DF">
        <w:rPr>
          <w:b/>
          <w:lang w:val="es-ES"/>
        </w:rPr>
        <w:t xml:space="preserve">¿Cuáles son los requisitos </w:t>
      </w:r>
      <w:r w:rsidR="002554F8" w:rsidRPr="002E18DF">
        <w:rPr>
          <w:b/>
          <w:lang w:val="es-ES"/>
        </w:rPr>
        <w:t xml:space="preserve">para </w:t>
      </w:r>
      <w:r w:rsidR="00962AF6" w:rsidRPr="002E18DF">
        <w:rPr>
          <w:b/>
          <w:lang w:val="es-ES"/>
        </w:rPr>
        <w:t>participar en el proceso eleccionario</w:t>
      </w:r>
      <w:r w:rsidRPr="002E18DF">
        <w:rPr>
          <w:b/>
          <w:lang w:val="es-ES"/>
        </w:rPr>
        <w:t>?</w:t>
      </w:r>
    </w:p>
    <w:p w14:paraId="55BEEAAC" w14:textId="183DB37C" w:rsidR="0028344A" w:rsidRPr="002E18DF" w:rsidRDefault="0028344A" w:rsidP="00D45E2A">
      <w:pPr>
        <w:pStyle w:val="Prrafodelista"/>
        <w:ind w:left="360"/>
        <w:jc w:val="both"/>
        <w:rPr>
          <w:b/>
          <w:lang w:val="es-ES"/>
        </w:rPr>
      </w:pPr>
    </w:p>
    <w:p w14:paraId="1CF38A23" w14:textId="4858550A" w:rsidR="00494B37" w:rsidRPr="002E18DF" w:rsidRDefault="0028344A" w:rsidP="00744851">
      <w:pPr>
        <w:jc w:val="both"/>
        <w:rPr>
          <w:lang w:val="es-ES"/>
        </w:rPr>
      </w:pPr>
      <w:r w:rsidRPr="002E18DF">
        <w:rPr>
          <w:lang w:val="es-ES"/>
        </w:rPr>
        <w:t xml:space="preserve">El único requisito que se solicita </w:t>
      </w:r>
      <w:r w:rsidR="00494B37" w:rsidRPr="002E18DF">
        <w:rPr>
          <w:lang w:val="es-ES"/>
        </w:rPr>
        <w:t>para</w:t>
      </w:r>
      <w:r w:rsidRPr="002E18DF">
        <w:rPr>
          <w:lang w:val="es-ES"/>
        </w:rPr>
        <w:t xml:space="preserve"> votar</w:t>
      </w:r>
      <w:r w:rsidR="00F207E3" w:rsidRPr="002E18DF">
        <w:rPr>
          <w:lang w:val="es-ES"/>
        </w:rPr>
        <w:t xml:space="preserve"> durante la Asamblea de </w:t>
      </w:r>
      <w:r w:rsidR="00494B37" w:rsidRPr="002E18DF">
        <w:rPr>
          <w:lang w:val="es-ES"/>
        </w:rPr>
        <w:t>Elección</w:t>
      </w:r>
      <w:r w:rsidRPr="002E18DF">
        <w:rPr>
          <w:lang w:val="es-ES"/>
        </w:rPr>
        <w:t xml:space="preserve"> es </w:t>
      </w:r>
      <w:r w:rsidR="00494B37" w:rsidRPr="002E18DF">
        <w:rPr>
          <w:lang w:val="es-ES"/>
        </w:rPr>
        <w:t xml:space="preserve">evidenciar </w:t>
      </w:r>
      <w:r w:rsidRPr="002E18DF">
        <w:rPr>
          <w:lang w:val="es-ES"/>
        </w:rPr>
        <w:t xml:space="preserve">que </w:t>
      </w:r>
      <w:r w:rsidR="00494B37" w:rsidRPr="002E18DF">
        <w:rPr>
          <w:lang w:val="es-ES"/>
        </w:rPr>
        <w:t xml:space="preserve">se trata de </w:t>
      </w:r>
      <w:r w:rsidRPr="002E18DF">
        <w:rPr>
          <w:lang w:val="es-ES"/>
        </w:rPr>
        <w:t>un</w:t>
      </w:r>
      <w:r w:rsidR="00494B37" w:rsidRPr="002E18DF">
        <w:rPr>
          <w:lang w:val="es-ES"/>
        </w:rPr>
        <w:t xml:space="preserve"> proceso o</w:t>
      </w:r>
      <w:r w:rsidRPr="002E18DF">
        <w:rPr>
          <w:lang w:val="es-ES"/>
        </w:rPr>
        <w:t>rganiza</w:t>
      </w:r>
      <w:r w:rsidR="00494B37" w:rsidRPr="002E18DF">
        <w:rPr>
          <w:lang w:val="es-ES"/>
        </w:rPr>
        <w:t>tivo formal e informal, integrado por mujeres o mixtas, que trabaje temas relacionados con el cuidado remunerado y no remunerado, el cuidado directo o indirecto y/o por los derechos de las personas cuidadoras y/o las personas que requieren cuidado o apoyo en Bogotá D.C. El proceso organizativo también puede participar en la Asamblea de Elección postulando una persona candidat</w:t>
      </w:r>
      <w:r w:rsidR="00124E0B" w:rsidRPr="002E18DF">
        <w:rPr>
          <w:lang w:val="es-ES"/>
        </w:rPr>
        <w:t xml:space="preserve">a que debe cumplir con algunos requisitos adicionales. </w:t>
      </w:r>
      <w:r w:rsidR="00494B37" w:rsidRPr="002E18DF">
        <w:rPr>
          <w:lang w:val="es-ES"/>
        </w:rPr>
        <w:t xml:space="preserve"> </w:t>
      </w:r>
    </w:p>
    <w:p w14:paraId="17DEFDA8" w14:textId="77777777" w:rsidR="0028344A" w:rsidRPr="002E18DF" w:rsidRDefault="0028344A" w:rsidP="00D45E2A">
      <w:pPr>
        <w:ind w:left="-360"/>
        <w:jc w:val="both"/>
        <w:rPr>
          <w:b/>
          <w:lang w:val="es-ES"/>
        </w:rPr>
      </w:pPr>
    </w:p>
    <w:p w14:paraId="59A54D56" w14:textId="5879FD70" w:rsidR="00EC4B32" w:rsidRPr="002E18DF" w:rsidRDefault="0028344A" w:rsidP="00D45E2A">
      <w:pPr>
        <w:pStyle w:val="Prrafodelista"/>
        <w:numPr>
          <w:ilvl w:val="0"/>
          <w:numId w:val="15"/>
        </w:numPr>
        <w:jc w:val="both"/>
        <w:rPr>
          <w:b/>
          <w:lang w:val="es-ES"/>
        </w:rPr>
      </w:pPr>
      <w:r w:rsidRPr="002E18DF">
        <w:rPr>
          <w:b/>
          <w:lang w:val="es-ES"/>
        </w:rPr>
        <w:t xml:space="preserve">¿Para participar </w:t>
      </w:r>
      <w:r w:rsidR="00F207E3" w:rsidRPr="002E18DF">
        <w:rPr>
          <w:b/>
          <w:lang w:val="es-ES"/>
        </w:rPr>
        <w:t xml:space="preserve">en </w:t>
      </w:r>
      <w:r w:rsidR="00962AF6" w:rsidRPr="002E18DF">
        <w:rPr>
          <w:b/>
          <w:lang w:val="es-ES"/>
        </w:rPr>
        <w:t>el proceso eleccionario</w:t>
      </w:r>
      <w:r w:rsidR="00F207E3" w:rsidRPr="002E18DF">
        <w:rPr>
          <w:b/>
          <w:lang w:val="es-ES"/>
        </w:rPr>
        <w:t xml:space="preserve"> </w:t>
      </w:r>
      <w:r w:rsidR="00EC4B32" w:rsidRPr="002E18DF">
        <w:rPr>
          <w:b/>
          <w:lang w:val="es-ES"/>
        </w:rPr>
        <w:t>la organización debe estar constituida formalmente?</w:t>
      </w:r>
    </w:p>
    <w:p w14:paraId="06240658" w14:textId="77777777" w:rsidR="00EC4B32" w:rsidRPr="002E18DF" w:rsidRDefault="00EC4B32" w:rsidP="00D45E2A">
      <w:pPr>
        <w:pStyle w:val="Prrafodelista"/>
        <w:ind w:left="360"/>
        <w:jc w:val="both"/>
        <w:rPr>
          <w:b/>
          <w:lang w:val="es-ES"/>
        </w:rPr>
      </w:pPr>
    </w:p>
    <w:p w14:paraId="2FED0681" w14:textId="56DD7CF8" w:rsidR="00962AF6" w:rsidRPr="002E18DF" w:rsidRDefault="00EC4B32" w:rsidP="00744851">
      <w:pPr>
        <w:jc w:val="both"/>
        <w:rPr>
          <w:u w:val="single"/>
          <w:lang w:val="es-ES"/>
        </w:rPr>
      </w:pPr>
      <w:r w:rsidRPr="002E18DF">
        <w:rPr>
          <w:lang w:val="es-ES"/>
        </w:rPr>
        <w:t xml:space="preserve">No. Pueden participar organizaciones constituidas formal o informalmente; por lo </w:t>
      </w:r>
      <w:r w:rsidR="00EE4934" w:rsidRPr="002E18DF">
        <w:rPr>
          <w:lang w:val="es-ES"/>
        </w:rPr>
        <w:t xml:space="preserve">que </w:t>
      </w:r>
      <w:r w:rsidR="00124E0B" w:rsidRPr="002E18DF">
        <w:rPr>
          <w:lang w:val="es-ES"/>
        </w:rPr>
        <w:t>organizaciones sociales, grupos sociales o redes est</w:t>
      </w:r>
      <w:r w:rsidRPr="002E18DF">
        <w:rPr>
          <w:lang w:val="es-ES"/>
        </w:rPr>
        <w:t>án</w:t>
      </w:r>
      <w:r w:rsidR="00124E0B" w:rsidRPr="002E18DF">
        <w:rPr>
          <w:lang w:val="es-ES"/>
        </w:rPr>
        <w:t xml:space="preserve"> </w:t>
      </w:r>
      <w:r w:rsidRPr="002E18DF">
        <w:rPr>
          <w:lang w:val="es-ES"/>
        </w:rPr>
        <w:t>invitadas a participar</w:t>
      </w:r>
      <w:r w:rsidR="00F207E3" w:rsidRPr="002E18DF">
        <w:rPr>
          <w:lang w:val="es-ES"/>
        </w:rPr>
        <w:t xml:space="preserve"> previa inscripción en el link destinado por la Secretaría Distrital de la Mujer.</w:t>
      </w:r>
      <w:r w:rsidR="005756BE" w:rsidRPr="002E18DF">
        <w:rPr>
          <w:lang w:val="es-ES"/>
        </w:rPr>
        <w:t xml:space="preserve"> Para ingresar al link</w:t>
      </w:r>
      <w:r w:rsidR="00124E0B" w:rsidRPr="002E18DF">
        <w:rPr>
          <w:lang w:val="es-ES"/>
        </w:rPr>
        <w:t xml:space="preserve"> </w:t>
      </w:r>
      <w:r w:rsidR="005756BE" w:rsidRPr="002E18DF">
        <w:rPr>
          <w:lang w:val="es-ES"/>
        </w:rPr>
        <w:t xml:space="preserve">haz </w:t>
      </w:r>
      <w:hyperlink r:id="rId8" w:history="1">
        <w:r w:rsidR="00124E0B" w:rsidRPr="002E18DF">
          <w:rPr>
            <w:rStyle w:val="Hipervnculo"/>
          </w:rPr>
          <w:t>https://www.sdmujer.gov.co/las-mujeres-en-bogota/espacios-de-participacion-y-coordinacion/comision-intersectorial-de-cuidado/elecciones-mecanismo-de-participacion-seguimiento</w:t>
        </w:r>
      </w:hyperlink>
    </w:p>
    <w:p w14:paraId="5265AE65" w14:textId="77777777" w:rsidR="00962AF6" w:rsidRPr="002E18DF" w:rsidRDefault="00962AF6" w:rsidP="00962AF6">
      <w:pPr>
        <w:pStyle w:val="Prrafodelista"/>
        <w:ind w:left="360"/>
        <w:jc w:val="both"/>
        <w:rPr>
          <w:u w:val="single"/>
          <w:lang w:val="es-ES"/>
        </w:rPr>
      </w:pPr>
    </w:p>
    <w:p w14:paraId="67D84B44" w14:textId="1AA252B8" w:rsidR="00962AF6" w:rsidRPr="002E18DF" w:rsidRDefault="00962AF6" w:rsidP="00744851">
      <w:pPr>
        <w:jc w:val="both"/>
        <w:rPr>
          <w:lang w:val="es-MX" w:eastAsia="es-CO"/>
        </w:rPr>
      </w:pPr>
      <w:r w:rsidRPr="002E18DF">
        <w:rPr>
          <w:lang w:val="es-MX" w:eastAsia="es-CO"/>
        </w:rPr>
        <w:t>Las organizaciones sociales constituidas formal o informalmente pueden tener dos tipos de participación en el proceso eleccionario:</w:t>
      </w:r>
    </w:p>
    <w:p w14:paraId="604C16B0" w14:textId="77777777" w:rsidR="00962AF6" w:rsidRPr="002E18DF" w:rsidRDefault="00962AF6" w:rsidP="00962AF6">
      <w:pPr>
        <w:pStyle w:val="Prrafodelista"/>
        <w:ind w:left="360"/>
        <w:jc w:val="both"/>
        <w:rPr>
          <w:u w:val="single"/>
          <w:lang w:val="es-ES"/>
        </w:rPr>
      </w:pPr>
    </w:p>
    <w:p w14:paraId="6FCC6F27" w14:textId="77777777" w:rsidR="00962AF6" w:rsidRPr="002E18DF" w:rsidRDefault="00962AF6" w:rsidP="00962AF6">
      <w:pPr>
        <w:numPr>
          <w:ilvl w:val="0"/>
          <w:numId w:val="23"/>
        </w:numPr>
        <w:spacing w:after="200"/>
        <w:contextualSpacing/>
        <w:jc w:val="both"/>
        <w:rPr>
          <w:lang w:val="es-MX" w:eastAsia="es-CO"/>
        </w:rPr>
      </w:pPr>
      <w:r w:rsidRPr="002E18DF">
        <w:rPr>
          <w:lang w:val="es-MX" w:eastAsia="es-CO"/>
        </w:rPr>
        <w:t>Como votante y con candidata</w:t>
      </w:r>
    </w:p>
    <w:p w14:paraId="10D12A40" w14:textId="77777777" w:rsidR="00962AF6" w:rsidRPr="002E18DF" w:rsidRDefault="00962AF6" w:rsidP="00962AF6">
      <w:pPr>
        <w:numPr>
          <w:ilvl w:val="0"/>
          <w:numId w:val="23"/>
        </w:numPr>
        <w:spacing w:after="200"/>
        <w:contextualSpacing/>
        <w:jc w:val="both"/>
        <w:rPr>
          <w:lang w:val="es-MX" w:eastAsia="es-CO"/>
        </w:rPr>
      </w:pPr>
      <w:r w:rsidRPr="002E18DF">
        <w:rPr>
          <w:lang w:val="es-MX" w:eastAsia="es-CO"/>
        </w:rPr>
        <w:t>Como votante y sin candidata</w:t>
      </w:r>
    </w:p>
    <w:p w14:paraId="66575565" w14:textId="77777777" w:rsidR="00962AF6" w:rsidRPr="002E18DF" w:rsidRDefault="00962AF6" w:rsidP="00F542D0">
      <w:pPr>
        <w:jc w:val="both"/>
        <w:rPr>
          <w:b/>
          <w:lang w:val="es-ES"/>
        </w:rPr>
      </w:pPr>
    </w:p>
    <w:p w14:paraId="37089105" w14:textId="60DACE31" w:rsidR="00962AF6" w:rsidRPr="002E18DF" w:rsidRDefault="00962AF6" w:rsidP="00962AF6">
      <w:pPr>
        <w:pStyle w:val="Prrafodelista"/>
        <w:numPr>
          <w:ilvl w:val="0"/>
          <w:numId w:val="15"/>
        </w:numPr>
        <w:jc w:val="both"/>
        <w:rPr>
          <w:b/>
          <w:lang w:val="es-ES"/>
        </w:rPr>
      </w:pPr>
      <w:r w:rsidRPr="002E18DF">
        <w:rPr>
          <w:b/>
          <w:lang w:val="es-ES"/>
        </w:rPr>
        <w:t>¿Cuáles son los requisitos para participar como votante?</w:t>
      </w:r>
    </w:p>
    <w:p w14:paraId="4B8CADCE" w14:textId="6EF49F4F" w:rsidR="00962AF6" w:rsidRPr="002E18DF" w:rsidRDefault="00962AF6" w:rsidP="00962AF6">
      <w:pPr>
        <w:pStyle w:val="Prrafodelista"/>
        <w:ind w:left="360"/>
        <w:jc w:val="both"/>
        <w:rPr>
          <w:b/>
          <w:lang w:val="es-ES"/>
        </w:rPr>
      </w:pPr>
    </w:p>
    <w:p w14:paraId="13CD6D38" w14:textId="56CE8B91" w:rsidR="00F542D0" w:rsidRPr="002E18DF" w:rsidRDefault="00F542D0" w:rsidP="00F542D0">
      <w:pPr>
        <w:pStyle w:val="Prrafodelista"/>
        <w:numPr>
          <w:ilvl w:val="0"/>
          <w:numId w:val="29"/>
        </w:numPr>
        <w:jc w:val="both"/>
        <w:rPr>
          <w:bCs/>
          <w:lang w:val="es-ES"/>
        </w:rPr>
      </w:pPr>
      <w:r w:rsidRPr="002E18DF">
        <w:rPr>
          <w:bCs/>
          <w:lang w:val="es-ES"/>
        </w:rPr>
        <w:t>Certificado de constitución formal o informal</w:t>
      </w:r>
      <w:r w:rsidR="00DF0F26" w:rsidRPr="002E18DF">
        <w:rPr>
          <w:bCs/>
          <w:lang w:val="es-ES"/>
        </w:rPr>
        <w:t>.</w:t>
      </w:r>
    </w:p>
    <w:p w14:paraId="1C647542" w14:textId="4CCD1311" w:rsidR="00962AF6" w:rsidRPr="002E18DF" w:rsidRDefault="00F542D0" w:rsidP="00F542D0">
      <w:pPr>
        <w:pStyle w:val="Prrafodelista"/>
        <w:numPr>
          <w:ilvl w:val="0"/>
          <w:numId w:val="29"/>
        </w:numPr>
        <w:jc w:val="both"/>
        <w:rPr>
          <w:bCs/>
          <w:lang w:val="es-ES"/>
        </w:rPr>
      </w:pPr>
      <w:r w:rsidRPr="002E18DF">
        <w:rPr>
          <w:bCs/>
          <w:lang w:val="es-ES"/>
        </w:rPr>
        <w:t>Carta de presentación firmada por el(la) representante legal, director(a) o coordinador(a) del proceso organizativo en la que presente los objetivos y líneas de acción, así como su experiencia de trabajo de mínimo un (1) año en los temas relacionados con la representación a la que se inscribe.</w:t>
      </w:r>
    </w:p>
    <w:p w14:paraId="72614166" w14:textId="19B932CC" w:rsidR="00DF0F26" w:rsidRPr="002E18DF" w:rsidRDefault="00DF0F26" w:rsidP="00F542D0">
      <w:pPr>
        <w:pStyle w:val="Prrafodelista"/>
        <w:numPr>
          <w:ilvl w:val="0"/>
          <w:numId w:val="29"/>
        </w:numPr>
        <w:jc w:val="both"/>
        <w:rPr>
          <w:bCs/>
          <w:lang w:val="es-ES"/>
        </w:rPr>
      </w:pPr>
      <w:r w:rsidRPr="002E18DF">
        <w:rPr>
          <w:bCs/>
          <w:lang w:val="es-ES"/>
        </w:rPr>
        <w:t xml:space="preserve">Formulario de inscripción completamente diligenciado dispuesto por la Secretaría Distrital de la Mujer en la página Web de la entidad. </w:t>
      </w:r>
    </w:p>
    <w:p w14:paraId="64DAD834" w14:textId="77777777" w:rsidR="00F542D0" w:rsidRPr="002E18DF" w:rsidRDefault="00F542D0" w:rsidP="00F542D0">
      <w:pPr>
        <w:pStyle w:val="Prrafodelista"/>
        <w:ind w:left="1065"/>
        <w:jc w:val="both"/>
        <w:rPr>
          <w:bCs/>
          <w:lang w:val="es-ES"/>
        </w:rPr>
      </w:pPr>
    </w:p>
    <w:p w14:paraId="55C76648" w14:textId="25F4BBBE" w:rsidR="002554F8" w:rsidRPr="002E18DF" w:rsidRDefault="002554F8" w:rsidP="00D45E2A">
      <w:pPr>
        <w:pStyle w:val="Prrafodelista"/>
        <w:numPr>
          <w:ilvl w:val="0"/>
          <w:numId w:val="15"/>
        </w:numPr>
        <w:jc w:val="both"/>
        <w:rPr>
          <w:b/>
          <w:lang w:val="es-ES"/>
        </w:rPr>
      </w:pPr>
      <w:r w:rsidRPr="002E18DF">
        <w:rPr>
          <w:b/>
          <w:lang w:val="es-ES"/>
        </w:rPr>
        <w:t xml:space="preserve">¿Cuáles son los requisitos para </w:t>
      </w:r>
      <w:r w:rsidR="007F4B89" w:rsidRPr="002E18DF">
        <w:rPr>
          <w:b/>
          <w:lang w:val="es-ES"/>
        </w:rPr>
        <w:t>postular una</w:t>
      </w:r>
      <w:r w:rsidR="00EF7633" w:rsidRPr="002E18DF">
        <w:rPr>
          <w:b/>
          <w:lang w:val="es-ES"/>
        </w:rPr>
        <w:t xml:space="preserve"> candidata</w:t>
      </w:r>
      <w:r w:rsidR="00EE4934" w:rsidRPr="002E18DF">
        <w:rPr>
          <w:b/>
          <w:lang w:val="es-ES"/>
        </w:rPr>
        <w:t xml:space="preserve"> o candidato</w:t>
      </w:r>
      <w:r w:rsidRPr="002E18DF">
        <w:rPr>
          <w:b/>
          <w:lang w:val="es-ES"/>
        </w:rPr>
        <w:t>?</w:t>
      </w:r>
    </w:p>
    <w:p w14:paraId="7AE20DC3" w14:textId="2DA22E56" w:rsidR="00674B05" w:rsidRPr="002E18DF" w:rsidRDefault="00674B05" w:rsidP="00D45E2A">
      <w:pPr>
        <w:pStyle w:val="Prrafodelista"/>
        <w:ind w:left="360"/>
        <w:jc w:val="both"/>
        <w:rPr>
          <w:b/>
          <w:lang w:val="es-ES"/>
        </w:rPr>
      </w:pPr>
    </w:p>
    <w:p w14:paraId="41D85808" w14:textId="7620DB19" w:rsidR="00962AF6" w:rsidRPr="002E18DF" w:rsidRDefault="00962AF6" w:rsidP="00744851">
      <w:pPr>
        <w:jc w:val="both"/>
        <w:rPr>
          <w:bCs/>
          <w:lang w:val="es-ES"/>
        </w:rPr>
      </w:pPr>
      <w:r w:rsidRPr="002E18DF">
        <w:rPr>
          <w:bCs/>
          <w:lang w:val="es-ES"/>
        </w:rPr>
        <w:t>Adicional a los requisitos solicitado en el apartado anterior, se requiere:</w:t>
      </w:r>
    </w:p>
    <w:p w14:paraId="658240B8" w14:textId="77777777" w:rsidR="00962AF6" w:rsidRPr="002E18DF" w:rsidRDefault="00962AF6" w:rsidP="00D45E2A">
      <w:pPr>
        <w:pStyle w:val="Prrafodelista"/>
        <w:ind w:left="360"/>
        <w:jc w:val="both"/>
        <w:rPr>
          <w:bCs/>
          <w:lang w:val="es-ES"/>
        </w:rPr>
      </w:pPr>
    </w:p>
    <w:p w14:paraId="09437607" w14:textId="3BCA6E8D" w:rsidR="00962AF6" w:rsidRPr="002E18DF" w:rsidRDefault="00962AF6" w:rsidP="00962AF6">
      <w:pPr>
        <w:pStyle w:val="Prrafodelista"/>
        <w:numPr>
          <w:ilvl w:val="0"/>
          <w:numId w:val="27"/>
        </w:numPr>
        <w:jc w:val="both"/>
        <w:rPr>
          <w:bCs/>
          <w:lang w:val="es-ES"/>
        </w:rPr>
      </w:pPr>
      <w:r w:rsidRPr="002E18DF">
        <w:rPr>
          <w:bCs/>
          <w:lang w:val="es-ES"/>
        </w:rPr>
        <w:t xml:space="preserve">Documento de identidad – </w:t>
      </w:r>
      <w:r w:rsidR="00DF0F26" w:rsidRPr="002E18DF">
        <w:rPr>
          <w:bCs/>
          <w:lang w:val="es-ES"/>
        </w:rPr>
        <w:t>C</w:t>
      </w:r>
      <w:r w:rsidRPr="002E18DF">
        <w:rPr>
          <w:bCs/>
          <w:lang w:val="es-ES"/>
        </w:rPr>
        <w:t xml:space="preserve">édula de ciudadanía de la </w:t>
      </w:r>
      <w:r w:rsidR="00EE4934" w:rsidRPr="002E18DF">
        <w:rPr>
          <w:bCs/>
          <w:lang w:val="es-ES"/>
        </w:rPr>
        <w:t xml:space="preserve">persona </w:t>
      </w:r>
      <w:r w:rsidRPr="002E18DF">
        <w:rPr>
          <w:bCs/>
          <w:lang w:val="es-ES"/>
        </w:rPr>
        <w:t>candidata</w:t>
      </w:r>
    </w:p>
    <w:p w14:paraId="7C13A00A" w14:textId="3358877F" w:rsidR="00962AF6" w:rsidRPr="002E18DF" w:rsidRDefault="00962AF6" w:rsidP="00962AF6">
      <w:pPr>
        <w:pStyle w:val="Prrafodelista"/>
        <w:numPr>
          <w:ilvl w:val="0"/>
          <w:numId w:val="27"/>
        </w:numPr>
        <w:jc w:val="both"/>
        <w:rPr>
          <w:bCs/>
          <w:lang w:val="es-ES"/>
        </w:rPr>
      </w:pPr>
      <w:r w:rsidRPr="002E18DF">
        <w:rPr>
          <w:bCs/>
          <w:lang w:val="es-ES"/>
        </w:rPr>
        <w:t xml:space="preserve">Carta de presentación/respaldo de la postulación de la </w:t>
      </w:r>
      <w:r w:rsidR="00EE4934" w:rsidRPr="002E18DF">
        <w:rPr>
          <w:bCs/>
          <w:lang w:val="es-ES"/>
        </w:rPr>
        <w:t xml:space="preserve">persona </w:t>
      </w:r>
      <w:r w:rsidRPr="002E18DF">
        <w:rPr>
          <w:bCs/>
          <w:lang w:val="es-ES"/>
        </w:rPr>
        <w:t>candidata</w:t>
      </w:r>
      <w:r w:rsidR="00DF0F26" w:rsidRPr="002E18DF">
        <w:rPr>
          <w:bCs/>
          <w:lang w:val="es-ES"/>
        </w:rPr>
        <w:t xml:space="preserve"> por parte del proceso organizativo </w:t>
      </w:r>
    </w:p>
    <w:p w14:paraId="17EF9400" w14:textId="237E9773" w:rsidR="00962AF6" w:rsidRPr="002E18DF" w:rsidRDefault="00962AF6" w:rsidP="00962AF6">
      <w:pPr>
        <w:pStyle w:val="Prrafodelista"/>
        <w:numPr>
          <w:ilvl w:val="0"/>
          <w:numId w:val="27"/>
        </w:numPr>
        <w:jc w:val="both"/>
        <w:rPr>
          <w:bCs/>
          <w:lang w:val="es-ES"/>
        </w:rPr>
      </w:pPr>
      <w:r w:rsidRPr="002E18DF">
        <w:rPr>
          <w:bCs/>
          <w:lang w:val="es-ES"/>
        </w:rPr>
        <w:t xml:space="preserve">Carta de compromiso de la </w:t>
      </w:r>
      <w:r w:rsidR="00E1097A" w:rsidRPr="002E18DF">
        <w:rPr>
          <w:bCs/>
          <w:lang w:val="es-ES"/>
        </w:rPr>
        <w:t xml:space="preserve">persona </w:t>
      </w:r>
      <w:r w:rsidRPr="002E18DF">
        <w:rPr>
          <w:bCs/>
          <w:lang w:val="es-ES"/>
        </w:rPr>
        <w:t>candidata</w:t>
      </w:r>
    </w:p>
    <w:p w14:paraId="349936B4" w14:textId="77777777" w:rsidR="00DF0F26" w:rsidRPr="002E18DF" w:rsidRDefault="00DF0F26" w:rsidP="00DF0F26">
      <w:pPr>
        <w:pStyle w:val="Prrafodelista"/>
        <w:numPr>
          <w:ilvl w:val="0"/>
          <w:numId w:val="27"/>
        </w:numPr>
        <w:jc w:val="both"/>
        <w:rPr>
          <w:bCs/>
          <w:lang w:val="es-ES"/>
        </w:rPr>
      </w:pPr>
      <w:r w:rsidRPr="002E18DF">
        <w:rPr>
          <w:bCs/>
          <w:lang w:val="es-ES"/>
        </w:rPr>
        <w:t>Hoja</w:t>
      </w:r>
      <w:r w:rsidR="00962AF6" w:rsidRPr="002E18DF">
        <w:rPr>
          <w:bCs/>
          <w:lang w:val="es-ES"/>
        </w:rPr>
        <w:t xml:space="preserve"> de vida de la </w:t>
      </w:r>
      <w:r w:rsidR="00C657F2" w:rsidRPr="002E18DF">
        <w:rPr>
          <w:bCs/>
          <w:lang w:val="es-ES"/>
        </w:rPr>
        <w:t xml:space="preserve">persona </w:t>
      </w:r>
      <w:r w:rsidR="00962AF6" w:rsidRPr="002E18DF">
        <w:rPr>
          <w:bCs/>
          <w:lang w:val="es-ES"/>
        </w:rPr>
        <w:t>candidata</w:t>
      </w:r>
    </w:p>
    <w:p w14:paraId="562DD45B" w14:textId="77777777" w:rsidR="00DF0F26" w:rsidRPr="002E18DF" w:rsidRDefault="00DF0F26" w:rsidP="00DF0F26">
      <w:pPr>
        <w:pStyle w:val="Prrafodelista"/>
        <w:numPr>
          <w:ilvl w:val="0"/>
          <w:numId w:val="27"/>
        </w:numPr>
        <w:jc w:val="both"/>
        <w:rPr>
          <w:bCs/>
          <w:lang w:val="es-ES"/>
        </w:rPr>
      </w:pPr>
      <w:r w:rsidRPr="002E18DF">
        <w:rPr>
          <w:lang w:eastAsia="en-US"/>
        </w:rPr>
        <w:t xml:space="preserve">Formulario de inscripción del proceso organizativo, específicamente de la sección de postulación de candidaturas completamente diligenciada, dispuesto por la Secretaría Distrital de la Mujer en la página Web de la entidad. </w:t>
      </w:r>
    </w:p>
    <w:p w14:paraId="12E1809A" w14:textId="5793A500" w:rsidR="00DF0F26" w:rsidRPr="002E18DF" w:rsidRDefault="00DF0F26" w:rsidP="00DF0F26">
      <w:pPr>
        <w:pStyle w:val="Prrafodelista"/>
        <w:numPr>
          <w:ilvl w:val="0"/>
          <w:numId w:val="27"/>
        </w:numPr>
        <w:jc w:val="both"/>
        <w:rPr>
          <w:bCs/>
          <w:lang w:val="es-ES"/>
        </w:rPr>
      </w:pPr>
      <w:r w:rsidRPr="002E18DF">
        <w:rPr>
          <w:lang w:eastAsia="en-US"/>
        </w:rPr>
        <w:t xml:space="preserve">Evidencia de la jornada de jornada de información presencial, virtual o híbrida de dos (2) horas liderado por la Dirección del Sistema de Cuidado de la Secretaría Distrital de la Mujer.  </w:t>
      </w:r>
    </w:p>
    <w:p w14:paraId="2998523B" w14:textId="6FE364DE" w:rsidR="00CE2D15" w:rsidRPr="002E18DF" w:rsidRDefault="00CE2D15" w:rsidP="00D45E2A">
      <w:pPr>
        <w:pStyle w:val="Prrafodelista"/>
        <w:ind w:left="1080"/>
        <w:jc w:val="both"/>
        <w:rPr>
          <w:b/>
        </w:rPr>
      </w:pPr>
    </w:p>
    <w:p w14:paraId="0EB88408" w14:textId="4BCED727" w:rsidR="00A40B66" w:rsidRPr="002E18DF" w:rsidRDefault="00A40B66" w:rsidP="00D45E2A">
      <w:pPr>
        <w:pStyle w:val="Prrafodelista"/>
        <w:numPr>
          <w:ilvl w:val="0"/>
          <w:numId w:val="15"/>
        </w:numPr>
        <w:jc w:val="both"/>
        <w:rPr>
          <w:b/>
          <w:lang w:val="es-ES"/>
        </w:rPr>
      </w:pPr>
      <w:r w:rsidRPr="002E18DF">
        <w:rPr>
          <w:b/>
          <w:lang w:val="es-ES"/>
        </w:rPr>
        <w:t xml:space="preserve">¿Qué es </w:t>
      </w:r>
      <w:r w:rsidR="00DF0F26" w:rsidRPr="002E18DF">
        <w:rPr>
          <w:b/>
          <w:lang w:val="es-ES"/>
        </w:rPr>
        <w:t xml:space="preserve">el certificado de constitución </w:t>
      </w:r>
      <w:r w:rsidRPr="002E18DF">
        <w:rPr>
          <w:b/>
          <w:lang w:val="es-ES"/>
        </w:rPr>
        <w:t>formal?</w:t>
      </w:r>
    </w:p>
    <w:p w14:paraId="30E371DA" w14:textId="77777777" w:rsidR="00DF0F26" w:rsidRPr="002E18DF" w:rsidRDefault="00DF0F26" w:rsidP="00DF0F26">
      <w:pPr>
        <w:jc w:val="both"/>
        <w:rPr>
          <w:color w:val="000000"/>
          <w:shd w:val="clear" w:color="auto" w:fill="FFFFFF"/>
        </w:rPr>
      </w:pPr>
    </w:p>
    <w:p w14:paraId="399F5C99" w14:textId="61B2FB4A" w:rsidR="00D45E2A" w:rsidRPr="002E18DF" w:rsidRDefault="00DF0F26" w:rsidP="00DF0F26">
      <w:pPr>
        <w:jc w:val="both"/>
        <w:rPr>
          <w:color w:val="000000"/>
          <w:shd w:val="clear" w:color="auto" w:fill="FFFFFF"/>
        </w:rPr>
      </w:pPr>
      <w:r w:rsidRPr="002E18DF">
        <w:rPr>
          <w:color w:val="000000"/>
          <w:shd w:val="clear" w:color="auto" w:fill="FFFFFF"/>
        </w:rPr>
        <w:t>El certificado de constitución formal será la copia de la personería jurídica o del registro de Cámara de Comercio de Bogotá. En el primer caso, de conformidad con lo establecido en el Decreto 848 de 2019 “Por el cual se unifica la normativa sobre las actuaciones y los trámites asociados a la competencia de registro y a la asignación de funciones en materia de inspección vigilancia y control sobre entidades sin ánimo de lucro domiciliadas en el Distrito Capital y se dictan otras disposiciones” y demás normatividad vigente asociada.</w:t>
      </w:r>
    </w:p>
    <w:p w14:paraId="71AC68C7" w14:textId="77777777" w:rsidR="00CE2D15" w:rsidRPr="002E18DF" w:rsidRDefault="00CE2D15" w:rsidP="00D45E2A">
      <w:pPr>
        <w:pStyle w:val="Prrafodelista"/>
        <w:ind w:left="360"/>
        <w:jc w:val="both"/>
        <w:rPr>
          <w:b/>
        </w:rPr>
      </w:pPr>
    </w:p>
    <w:p w14:paraId="085A1651" w14:textId="03A02CB3" w:rsidR="00A40B66" w:rsidRPr="002E18DF" w:rsidRDefault="00A40B66" w:rsidP="00D45E2A">
      <w:pPr>
        <w:pStyle w:val="Prrafodelista"/>
        <w:numPr>
          <w:ilvl w:val="0"/>
          <w:numId w:val="15"/>
        </w:numPr>
        <w:jc w:val="both"/>
        <w:rPr>
          <w:b/>
          <w:lang w:val="es-ES"/>
        </w:rPr>
      </w:pPr>
      <w:r w:rsidRPr="002E18DF">
        <w:rPr>
          <w:b/>
          <w:lang w:val="es-ES"/>
        </w:rPr>
        <w:t>¿Qué es</w:t>
      </w:r>
      <w:r w:rsidR="00DF0F26" w:rsidRPr="002E18DF">
        <w:rPr>
          <w:b/>
          <w:lang w:val="es-ES"/>
        </w:rPr>
        <w:t xml:space="preserve"> el certificado de constitución </w:t>
      </w:r>
      <w:r w:rsidRPr="002E18DF">
        <w:rPr>
          <w:b/>
          <w:lang w:val="es-ES"/>
        </w:rPr>
        <w:t>informal?</w:t>
      </w:r>
    </w:p>
    <w:p w14:paraId="25C932AD" w14:textId="77777777" w:rsidR="0071059F" w:rsidRPr="002E18DF" w:rsidRDefault="0071059F" w:rsidP="00D45E2A">
      <w:pPr>
        <w:pStyle w:val="Prrafodelista"/>
        <w:ind w:left="360"/>
        <w:jc w:val="both"/>
        <w:rPr>
          <w:color w:val="000000"/>
          <w:shd w:val="clear" w:color="auto" w:fill="FFFFFF"/>
        </w:rPr>
      </w:pPr>
    </w:p>
    <w:p w14:paraId="3C38A4F9" w14:textId="29A67DA2" w:rsidR="0071059F" w:rsidRPr="002E18DF" w:rsidRDefault="00DF0F26" w:rsidP="00DF0F26">
      <w:pPr>
        <w:jc w:val="both"/>
        <w:rPr>
          <w:color w:val="000000"/>
          <w:shd w:val="clear" w:color="auto" w:fill="FFFFFF"/>
        </w:rPr>
      </w:pPr>
      <w:r w:rsidRPr="002E18DF">
        <w:rPr>
          <w:color w:val="000000"/>
          <w:shd w:val="clear" w:color="auto" w:fill="FFFFFF"/>
        </w:rPr>
        <w:lastRenderedPageBreak/>
        <w:t>El certificado de constitución informal será una declaración extrajuicio o bajo gravedad de juramento sobre la existencia del proceso organizativo o una constancia expedida por secretarías técnicas de instancias de participación del nivel local o distrital, o cualquier otro documento suscrito debidamente por una persona jurídica que acredite la existencia del proceso organizativo o por una entidad pública que lo conozca.</w:t>
      </w:r>
    </w:p>
    <w:p w14:paraId="68976FBE" w14:textId="77777777" w:rsidR="00744851" w:rsidRPr="002E18DF" w:rsidRDefault="00744851" w:rsidP="00744851">
      <w:pPr>
        <w:shd w:val="clear" w:color="auto" w:fill="FFFFFF"/>
        <w:jc w:val="both"/>
        <w:textAlignment w:val="baseline"/>
        <w:rPr>
          <w:bCs/>
          <w:color w:val="000000"/>
          <w:u w:val="single"/>
          <w:bdr w:val="none" w:sz="0" w:space="0" w:color="auto" w:frame="1"/>
          <w:shd w:val="clear" w:color="auto" w:fill="FFFFFF"/>
        </w:rPr>
      </w:pPr>
    </w:p>
    <w:p w14:paraId="4D21700B" w14:textId="3080CB94" w:rsidR="00744851" w:rsidRPr="002E18DF" w:rsidRDefault="00744851" w:rsidP="00744851">
      <w:pPr>
        <w:shd w:val="clear" w:color="auto" w:fill="FFFFFF"/>
        <w:jc w:val="both"/>
        <w:textAlignment w:val="baseline"/>
        <w:rPr>
          <w:color w:val="000000"/>
        </w:rPr>
      </w:pPr>
      <w:r w:rsidRPr="002E18DF">
        <w:rPr>
          <w:bCs/>
          <w:color w:val="000000"/>
          <w:u w:val="single"/>
          <w:bdr w:val="none" w:sz="0" w:space="0" w:color="auto" w:frame="1"/>
          <w:shd w:val="clear" w:color="auto" w:fill="FFFFFF"/>
        </w:rPr>
        <w:t>¡Nota!</w:t>
      </w:r>
      <w:r w:rsidRPr="002E18DF">
        <w:rPr>
          <w:bCs/>
          <w:color w:val="000000"/>
          <w:bdr w:val="none" w:sz="0" w:space="0" w:color="auto" w:frame="1"/>
          <w:shd w:val="clear" w:color="auto" w:fill="FFFFFF"/>
        </w:rPr>
        <w:t> </w:t>
      </w:r>
      <w:r w:rsidRPr="002E18DF">
        <w:rPr>
          <w:color w:val="000000"/>
          <w:bdr w:val="none" w:sz="0" w:space="0" w:color="auto" w:frame="1"/>
          <w:shd w:val="clear" w:color="auto" w:fill="FFFFFF"/>
        </w:rPr>
        <w:t>El certificado de constitución formal o informal pueden usarse para cumplir el requisito de la carta de presentación del proceso organizativo siempre y cuando se presenten los objetivos y líneas de acción, así como su experiencia de trabajo de mínimo un (1) año en los temas asociados con la representación a la que se inscribe.</w:t>
      </w:r>
      <w:r w:rsidRPr="002E18DF">
        <w:rPr>
          <w:i/>
          <w:iCs/>
          <w:color w:val="000000"/>
          <w:bdr w:val="none" w:sz="0" w:space="0" w:color="auto" w:frame="1"/>
          <w:shd w:val="clear" w:color="auto" w:fill="FFFFFF"/>
        </w:rPr>
        <w:t xml:space="preserve"> </w:t>
      </w:r>
    </w:p>
    <w:p w14:paraId="732E8ABD" w14:textId="77777777" w:rsidR="00DF0F26" w:rsidRPr="002E18DF" w:rsidRDefault="00DF0F26" w:rsidP="00DF0F26">
      <w:pPr>
        <w:jc w:val="both"/>
      </w:pPr>
    </w:p>
    <w:p w14:paraId="77A95A42" w14:textId="295BA4BE" w:rsidR="0071059F" w:rsidRPr="002E18DF" w:rsidRDefault="0071059F" w:rsidP="00D45E2A">
      <w:pPr>
        <w:pStyle w:val="Prrafodelista"/>
        <w:numPr>
          <w:ilvl w:val="0"/>
          <w:numId w:val="15"/>
        </w:numPr>
        <w:shd w:val="clear" w:color="auto" w:fill="FFFFFF"/>
        <w:jc w:val="both"/>
        <w:textAlignment w:val="baseline"/>
        <w:rPr>
          <w:color w:val="000000"/>
        </w:rPr>
      </w:pPr>
      <w:r w:rsidRPr="002E18DF">
        <w:rPr>
          <w:b/>
          <w:bCs/>
          <w:color w:val="000000"/>
          <w:bdr w:val="none" w:sz="0" w:space="0" w:color="auto" w:frame="1"/>
          <w:shd w:val="clear" w:color="auto" w:fill="FFFFFF"/>
        </w:rPr>
        <w:t>¿Qué es la carta de presentación de la organización?</w:t>
      </w:r>
    </w:p>
    <w:p w14:paraId="6857EA96" w14:textId="35F77126" w:rsidR="00DF0F26" w:rsidRPr="002E18DF" w:rsidRDefault="00DF0F26" w:rsidP="00DF0F26">
      <w:pPr>
        <w:shd w:val="clear" w:color="auto" w:fill="FFFFFF"/>
        <w:jc w:val="both"/>
        <w:textAlignment w:val="baseline"/>
        <w:rPr>
          <w:color w:val="000000"/>
          <w:bdr w:val="none" w:sz="0" w:space="0" w:color="auto" w:frame="1"/>
          <w:shd w:val="clear" w:color="auto" w:fill="FFFFFF"/>
        </w:rPr>
      </w:pPr>
    </w:p>
    <w:p w14:paraId="70BC88C2" w14:textId="467624AE" w:rsidR="00744851" w:rsidRPr="002E18DF" w:rsidRDefault="00744851" w:rsidP="00744851">
      <w:pPr>
        <w:shd w:val="clear" w:color="auto" w:fill="FFFFFF"/>
        <w:jc w:val="both"/>
        <w:textAlignment w:val="baseline"/>
        <w:rPr>
          <w:color w:val="000000"/>
          <w:bdr w:val="none" w:sz="0" w:space="0" w:color="auto" w:frame="1"/>
          <w:shd w:val="clear" w:color="auto" w:fill="FFFFFF"/>
        </w:rPr>
      </w:pPr>
      <w:r w:rsidRPr="002E18DF">
        <w:rPr>
          <w:color w:val="000000"/>
          <w:bdr w:val="none" w:sz="0" w:space="0" w:color="auto" w:frame="1"/>
          <w:shd w:val="clear" w:color="auto" w:fill="FFFFFF"/>
        </w:rPr>
        <w:t>Carta firmada por el(la) representante legal, director(a) o coordinador(a) del proceso organizativo en la que presente los objetivos y líneas de acción, así como su experiencia de trabajo de mínimo un (1) año en uno o varios de los temas asociados con las representaciones, dependiendo de la asamblea o asambleas de elección a las que se inscriba. Recuerde que un proceso organizativo se puede inscribir como votante para elegir una, dos o las tres representaciones de procesos organizativos de enfermedades huérfanas (enfermedades raras, ultra huérfanas y olvidadas); procesos organizativos de personas cuidadoras de personas con discapacidad, y/o procesos organizativos de personas cuidadoras.</w:t>
      </w:r>
    </w:p>
    <w:p w14:paraId="545D5A77" w14:textId="77777777" w:rsidR="00962AF6" w:rsidRPr="002E18DF" w:rsidRDefault="00962AF6" w:rsidP="00D45E2A">
      <w:pPr>
        <w:ind w:left="-360"/>
        <w:jc w:val="both"/>
        <w:rPr>
          <w:b/>
        </w:rPr>
      </w:pPr>
    </w:p>
    <w:p w14:paraId="44E5BB43" w14:textId="11E11313" w:rsidR="002554F8" w:rsidRPr="002E18DF" w:rsidRDefault="002554F8" w:rsidP="00D45E2A">
      <w:pPr>
        <w:pStyle w:val="Prrafodelista"/>
        <w:numPr>
          <w:ilvl w:val="0"/>
          <w:numId w:val="15"/>
        </w:numPr>
        <w:jc w:val="both"/>
        <w:rPr>
          <w:b/>
          <w:lang w:val="es-ES"/>
        </w:rPr>
      </w:pPr>
      <w:r w:rsidRPr="002E18DF">
        <w:rPr>
          <w:b/>
          <w:lang w:val="es-ES"/>
        </w:rPr>
        <w:t xml:space="preserve">¿Qué es </w:t>
      </w:r>
      <w:r w:rsidR="00F0788C" w:rsidRPr="002E18DF">
        <w:rPr>
          <w:b/>
          <w:lang w:val="es-ES"/>
        </w:rPr>
        <w:t xml:space="preserve">la </w:t>
      </w:r>
      <w:r w:rsidRPr="002E18DF">
        <w:rPr>
          <w:b/>
          <w:lang w:val="es-ES"/>
        </w:rPr>
        <w:t>carta de postulación/presentación de la candidata?</w:t>
      </w:r>
    </w:p>
    <w:p w14:paraId="1AEC0A1F" w14:textId="77777777" w:rsidR="00744851" w:rsidRPr="002E18DF" w:rsidRDefault="00744851" w:rsidP="00744851">
      <w:pPr>
        <w:jc w:val="both"/>
        <w:rPr>
          <w:color w:val="000000"/>
          <w:bdr w:val="none" w:sz="0" w:space="0" w:color="auto" w:frame="1"/>
          <w:shd w:val="clear" w:color="auto" w:fill="FFFFFF"/>
        </w:rPr>
      </w:pPr>
    </w:p>
    <w:p w14:paraId="02A5854A" w14:textId="55354626" w:rsidR="0071059F" w:rsidRPr="002E18DF" w:rsidRDefault="00744851" w:rsidP="00744851">
      <w:pPr>
        <w:jc w:val="both"/>
        <w:rPr>
          <w:color w:val="000000"/>
          <w:bdr w:val="none" w:sz="0" w:space="0" w:color="auto" w:frame="1"/>
          <w:shd w:val="clear" w:color="auto" w:fill="FFFFFF"/>
        </w:rPr>
      </w:pPr>
      <w:r w:rsidRPr="002E18DF">
        <w:rPr>
          <w:color w:val="000000"/>
          <w:bdr w:val="none" w:sz="0" w:space="0" w:color="auto" w:frame="1"/>
          <w:shd w:val="clear" w:color="auto" w:fill="FFFFFF"/>
        </w:rPr>
        <w:t>Documento firmado por el(la) representante legal, director(a) o coordinador(a) del proceso organizativo en la que presente su respaldo a la persona candidata, indique la representación a la que se inscribe esta y donde conste que hace parte del proceso organizativo.</w:t>
      </w:r>
    </w:p>
    <w:p w14:paraId="354928FB" w14:textId="77777777" w:rsidR="00744851" w:rsidRPr="002E18DF" w:rsidRDefault="00744851" w:rsidP="00D45E2A">
      <w:pPr>
        <w:pStyle w:val="Prrafodelista"/>
        <w:ind w:left="360"/>
        <w:jc w:val="both"/>
        <w:rPr>
          <w:b/>
        </w:rPr>
      </w:pPr>
    </w:p>
    <w:p w14:paraId="43AE1118" w14:textId="076B23ED" w:rsidR="002554F8" w:rsidRPr="002E18DF" w:rsidRDefault="002554F8" w:rsidP="00D45E2A">
      <w:pPr>
        <w:pStyle w:val="Prrafodelista"/>
        <w:numPr>
          <w:ilvl w:val="0"/>
          <w:numId w:val="15"/>
        </w:numPr>
        <w:jc w:val="both"/>
        <w:rPr>
          <w:b/>
          <w:lang w:val="es-ES"/>
        </w:rPr>
      </w:pPr>
      <w:r w:rsidRPr="002E18DF">
        <w:rPr>
          <w:b/>
          <w:lang w:val="es-ES"/>
        </w:rPr>
        <w:t xml:space="preserve">¿Qué es </w:t>
      </w:r>
      <w:r w:rsidR="00F0788C" w:rsidRPr="002E18DF">
        <w:rPr>
          <w:b/>
          <w:lang w:val="es-ES"/>
        </w:rPr>
        <w:t xml:space="preserve">la </w:t>
      </w:r>
      <w:r w:rsidRPr="002E18DF">
        <w:rPr>
          <w:b/>
          <w:lang w:val="es-ES"/>
        </w:rPr>
        <w:t>carta de compromiso de la candidata</w:t>
      </w:r>
      <w:r w:rsidR="0071059F" w:rsidRPr="002E18DF">
        <w:rPr>
          <w:b/>
          <w:lang w:val="es-ES"/>
        </w:rPr>
        <w:t>?</w:t>
      </w:r>
    </w:p>
    <w:p w14:paraId="344DF7CA" w14:textId="5AE94569" w:rsidR="0071059F" w:rsidRPr="002E18DF" w:rsidRDefault="0071059F" w:rsidP="00D45E2A">
      <w:pPr>
        <w:pStyle w:val="Prrafodelista"/>
        <w:ind w:left="1056"/>
        <w:jc w:val="both"/>
        <w:rPr>
          <w:b/>
          <w:lang w:val="es-ES"/>
        </w:rPr>
      </w:pPr>
    </w:p>
    <w:p w14:paraId="19AC0BE7" w14:textId="77777777" w:rsidR="00744851" w:rsidRPr="002E18DF" w:rsidRDefault="00744851" w:rsidP="00744851">
      <w:pPr>
        <w:jc w:val="both"/>
        <w:rPr>
          <w:color w:val="000000"/>
          <w:shd w:val="clear" w:color="auto" w:fill="FFFFFF"/>
        </w:rPr>
      </w:pPr>
      <w:r w:rsidRPr="002E18DF">
        <w:rPr>
          <w:color w:val="000000"/>
          <w:shd w:val="clear" w:color="auto" w:fill="FFFFFF"/>
        </w:rPr>
        <w:t>Carta firmada por el o la candidato(a) en donde plantee objetivos y actividades clave, que permitan comprender la estrategia de incidencia social y política que implementará para posicionar los temas propuestos por los procesos organizativos, y adquiera el compromiso de brindar un informe de rendición de cuentas para quienes representaría. Además de tener disponibilidad para cumplir con los compromisos establecidos en el marco del Mecanismo de Participación y Seguimiento del Sistema Distrital de Cuidado.</w:t>
      </w:r>
    </w:p>
    <w:p w14:paraId="649F8C2D" w14:textId="77777777" w:rsidR="00744851" w:rsidRPr="002E18DF" w:rsidRDefault="00744851" w:rsidP="00744851">
      <w:pPr>
        <w:jc w:val="both"/>
        <w:rPr>
          <w:color w:val="000000"/>
          <w:shd w:val="clear" w:color="auto" w:fill="FFFFFF"/>
        </w:rPr>
      </w:pPr>
    </w:p>
    <w:p w14:paraId="793467F0" w14:textId="00EE6069" w:rsidR="00F5465E" w:rsidRPr="002E18DF" w:rsidRDefault="00F5465E" w:rsidP="00744851">
      <w:pPr>
        <w:pStyle w:val="Prrafodelista"/>
        <w:numPr>
          <w:ilvl w:val="0"/>
          <w:numId w:val="15"/>
        </w:numPr>
        <w:jc w:val="both"/>
        <w:rPr>
          <w:color w:val="000000"/>
          <w:shd w:val="clear" w:color="auto" w:fill="FFFFFF"/>
        </w:rPr>
      </w:pPr>
      <w:r w:rsidRPr="002E18DF">
        <w:rPr>
          <w:b/>
          <w:lang w:val="es-ES"/>
        </w:rPr>
        <w:t xml:space="preserve">¿Qué es </w:t>
      </w:r>
      <w:r w:rsidR="00744851" w:rsidRPr="002E18DF">
        <w:rPr>
          <w:b/>
          <w:lang w:val="es-ES"/>
        </w:rPr>
        <w:t>el documento con descripción de perfil y trayectoria</w:t>
      </w:r>
      <w:r w:rsidRPr="002E18DF">
        <w:rPr>
          <w:b/>
          <w:lang w:val="es-ES"/>
        </w:rPr>
        <w:t xml:space="preserve"> de la </w:t>
      </w:r>
      <w:r w:rsidR="00C5120C" w:rsidRPr="002E18DF">
        <w:rPr>
          <w:b/>
          <w:lang w:val="es-ES"/>
        </w:rPr>
        <w:t xml:space="preserve">persona </w:t>
      </w:r>
      <w:r w:rsidRPr="002E18DF">
        <w:rPr>
          <w:b/>
          <w:lang w:val="es-ES"/>
        </w:rPr>
        <w:t>candidata?</w:t>
      </w:r>
    </w:p>
    <w:p w14:paraId="5A922911" w14:textId="343E5AC0" w:rsidR="00F5465E" w:rsidRPr="002E18DF" w:rsidRDefault="00F5465E" w:rsidP="00F5465E">
      <w:pPr>
        <w:pStyle w:val="Prrafodelista"/>
        <w:ind w:left="360"/>
        <w:jc w:val="both"/>
        <w:rPr>
          <w:b/>
          <w:lang w:val="es-ES"/>
        </w:rPr>
      </w:pPr>
    </w:p>
    <w:p w14:paraId="7A973815" w14:textId="17C1DAD5" w:rsidR="00DF629B" w:rsidRPr="002E18DF" w:rsidRDefault="00F5465E" w:rsidP="00DF629B">
      <w:pPr>
        <w:jc w:val="both"/>
        <w:rPr>
          <w:bCs/>
          <w:lang w:val="es-ES"/>
        </w:rPr>
      </w:pPr>
      <w:r w:rsidRPr="002E18DF">
        <w:rPr>
          <w:bCs/>
          <w:lang w:val="es-ES"/>
        </w:rPr>
        <w:lastRenderedPageBreak/>
        <w:t xml:space="preserve">Breve descripción del perfil </w:t>
      </w:r>
      <w:r w:rsidR="00DF629B" w:rsidRPr="002E18DF">
        <w:rPr>
          <w:bCs/>
          <w:lang w:val="es-ES"/>
        </w:rPr>
        <w:t xml:space="preserve">y trayectoria comunitaria, profesional, académica, organizativa y/o política, con énfasis en la experiencia de trabajo con la población que desea representar en el Mecanismo de Participación y Seguimiento del Sistema Distrital de Cuidado. </w:t>
      </w:r>
    </w:p>
    <w:p w14:paraId="01703394" w14:textId="77777777" w:rsidR="00DF629B" w:rsidRPr="002E18DF" w:rsidRDefault="00DF629B" w:rsidP="00DF629B">
      <w:pPr>
        <w:jc w:val="both"/>
        <w:rPr>
          <w:bCs/>
          <w:lang w:val="es-ES"/>
        </w:rPr>
      </w:pPr>
    </w:p>
    <w:p w14:paraId="25BB7EA6" w14:textId="4877755B" w:rsidR="00CE2D15" w:rsidRPr="002E18DF" w:rsidRDefault="00CE2D15" w:rsidP="00DF629B">
      <w:pPr>
        <w:pStyle w:val="Prrafodelista"/>
        <w:numPr>
          <w:ilvl w:val="0"/>
          <w:numId w:val="15"/>
        </w:numPr>
        <w:jc w:val="both"/>
        <w:rPr>
          <w:bCs/>
          <w:lang w:val="es-ES"/>
        </w:rPr>
      </w:pPr>
      <w:r w:rsidRPr="002E18DF">
        <w:rPr>
          <w:b/>
          <w:lang w:val="es-ES"/>
        </w:rPr>
        <w:t xml:space="preserve">¿En </w:t>
      </w:r>
      <w:r w:rsidR="00771F6F" w:rsidRPr="002E18DF">
        <w:rPr>
          <w:b/>
          <w:lang w:val="es-ES"/>
        </w:rPr>
        <w:t>qué</w:t>
      </w:r>
      <w:r w:rsidRPr="002E18DF">
        <w:rPr>
          <w:b/>
          <w:lang w:val="es-ES"/>
        </w:rPr>
        <w:t xml:space="preserve"> formato se deben adjuntar los documentos</w:t>
      </w:r>
      <w:r w:rsidR="001953A3" w:rsidRPr="002E18DF">
        <w:rPr>
          <w:b/>
          <w:lang w:val="es-ES"/>
        </w:rPr>
        <w:t xml:space="preserve"> </w:t>
      </w:r>
      <w:r w:rsidR="00962AF6" w:rsidRPr="002E18DF">
        <w:rPr>
          <w:b/>
          <w:lang w:val="es-ES"/>
        </w:rPr>
        <w:t>requeridos para la inscripción del proceso eleccionario</w:t>
      </w:r>
      <w:r w:rsidRPr="002E18DF">
        <w:rPr>
          <w:b/>
          <w:lang w:val="es-ES"/>
        </w:rPr>
        <w:t>?</w:t>
      </w:r>
    </w:p>
    <w:p w14:paraId="2B442AD2" w14:textId="712B7AA6" w:rsidR="00F12CB4" w:rsidRPr="002E18DF" w:rsidRDefault="00F12CB4" w:rsidP="00D45E2A">
      <w:pPr>
        <w:pStyle w:val="Prrafodelista"/>
        <w:ind w:left="360"/>
        <w:jc w:val="both"/>
        <w:rPr>
          <w:b/>
          <w:lang w:val="es-ES"/>
        </w:rPr>
      </w:pPr>
    </w:p>
    <w:p w14:paraId="2C0D33A2" w14:textId="67F747A8" w:rsidR="00F12CB4" w:rsidRPr="002E18DF" w:rsidRDefault="00F12CB4" w:rsidP="00DF629B">
      <w:pPr>
        <w:jc w:val="both"/>
        <w:rPr>
          <w:lang w:val="es-ES"/>
        </w:rPr>
      </w:pPr>
      <w:r w:rsidRPr="002E18DF">
        <w:rPr>
          <w:lang w:val="es-ES"/>
        </w:rPr>
        <w:t xml:space="preserve">Deben ser adjuntados en formato PDF </w:t>
      </w:r>
      <w:r w:rsidR="00622C48" w:rsidRPr="002E18DF">
        <w:rPr>
          <w:lang w:val="es-ES"/>
        </w:rPr>
        <w:t xml:space="preserve">o JPG </w:t>
      </w:r>
      <w:r w:rsidRPr="002E18DF">
        <w:rPr>
          <w:lang w:val="es-ES"/>
        </w:rPr>
        <w:t>con tamaño máximo de 5 MB</w:t>
      </w:r>
      <w:r w:rsidR="00622C48" w:rsidRPr="002E18DF">
        <w:rPr>
          <w:lang w:val="es-ES"/>
        </w:rPr>
        <w:t xml:space="preserve">. Es muy importante que los archivos sean legibles, de lo contrario se solicitará subsanar. </w:t>
      </w:r>
    </w:p>
    <w:p w14:paraId="02753A20" w14:textId="77777777" w:rsidR="00D45E2A" w:rsidRPr="002E18DF" w:rsidRDefault="00D45E2A" w:rsidP="00D45E2A">
      <w:pPr>
        <w:ind w:left="-360"/>
        <w:jc w:val="both"/>
        <w:rPr>
          <w:b/>
          <w:lang w:val="es-ES"/>
        </w:rPr>
      </w:pPr>
    </w:p>
    <w:p w14:paraId="1EC2E36A" w14:textId="707F1216" w:rsidR="00686090" w:rsidRPr="002E18DF" w:rsidRDefault="002554F8" w:rsidP="00B54BB4">
      <w:pPr>
        <w:pStyle w:val="Prrafodelista"/>
        <w:numPr>
          <w:ilvl w:val="0"/>
          <w:numId w:val="15"/>
        </w:numPr>
        <w:jc w:val="both"/>
        <w:rPr>
          <w:b/>
          <w:lang w:val="es-ES"/>
        </w:rPr>
      </w:pPr>
      <w:r w:rsidRPr="002E18DF">
        <w:rPr>
          <w:b/>
          <w:lang w:val="es-ES"/>
        </w:rPr>
        <w:t>¿En dónde se debe hacer la inscripción</w:t>
      </w:r>
      <w:r w:rsidR="009B3DC7" w:rsidRPr="002E18DF">
        <w:rPr>
          <w:b/>
          <w:lang w:val="es-ES"/>
        </w:rPr>
        <w:t xml:space="preserve"> de las organizaciones sociales para participar en </w:t>
      </w:r>
      <w:r w:rsidR="00962AF6" w:rsidRPr="002E18DF">
        <w:rPr>
          <w:b/>
          <w:lang w:val="es-ES"/>
        </w:rPr>
        <w:t>el proceso eleccionario?</w:t>
      </w:r>
    </w:p>
    <w:p w14:paraId="4EC588D2" w14:textId="77777777" w:rsidR="00A03B46" w:rsidRPr="002E18DF" w:rsidRDefault="00A03B46" w:rsidP="00A03B46">
      <w:pPr>
        <w:jc w:val="both"/>
        <w:rPr>
          <w:lang w:val="es-ES"/>
        </w:rPr>
      </w:pPr>
    </w:p>
    <w:p w14:paraId="6C7ADA62" w14:textId="552A31CE" w:rsidR="00CC1321" w:rsidRPr="002E18DF" w:rsidRDefault="00F12CB4" w:rsidP="00A03B46">
      <w:pPr>
        <w:jc w:val="both"/>
        <w:rPr>
          <w:lang w:val="es-ES"/>
        </w:rPr>
      </w:pPr>
      <w:r w:rsidRPr="002E18DF">
        <w:rPr>
          <w:lang w:val="es-ES"/>
        </w:rPr>
        <w:t xml:space="preserve">La inscripción </w:t>
      </w:r>
      <w:r w:rsidR="00CC1321" w:rsidRPr="002E18DF">
        <w:rPr>
          <w:lang w:val="es-ES"/>
        </w:rPr>
        <w:t xml:space="preserve">debe hacerse en el link: </w:t>
      </w:r>
      <w:hyperlink r:id="rId9" w:history="1">
        <w:r w:rsidR="00622C48" w:rsidRPr="002E18DF">
          <w:rPr>
            <w:rStyle w:val="Hipervnculo"/>
          </w:rPr>
          <w:t>https://www.sdmujer.gov.co/las-mujeres-en-bogota/espacios-de-participacion-y-coordinacion/comision-intersectorial-de-cuidado/elecciones-mecanismo-de-participacion-seguimiento</w:t>
        </w:r>
      </w:hyperlink>
      <w:r w:rsidR="00622C48" w:rsidRPr="002E18DF">
        <w:t xml:space="preserve"> </w:t>
      </w:r>
    </w:p>
    <w:p w14:paraId="55FD8E83" w14:textId="77777777" w:rsidR="00F12CB4" w:rsidRPr="002E18DF" w:rsidRDefault="00F12CB4" w:rsidP="00D45E2A">
      <w:pPr>
        <w:pStyle w:val="Prrafodelista"/>
        <w:ind w:left="360"/>
        <w:jc w:val="both"/>
        <w:rPr>
          <w:b/>
          <w:lang w:val="es-ES"/>
        </w:rPr>
      </w:pPr>
    </w:p>
    <w:p w14:paraId="20F07A0D" w14:textId="77777777" w:rsidR="000630FD" w:rsidRPr="002E18DF" w:rsidRDefault="00460ADD" w:rsidP="00460ADD">
      <w:pPr>
        <w:pStyle w:val="Prrafodelista"/>
        <w:numPr>
          <w:ilvl w:val="0"/>
          <w:numId w:val="15"/>
        </w:numPr>
        <w:jc w:val="both"/>
        <w:rPr>
          <w:b/>
          <w:lang w:val="es-ES"/>
        </w:rPr>
      </w:pPr>
      <w:r w:rsidRPr="002E18DF">
        <w:rPr>
          <w:b/>
          <w:lang w:val="es-ES"/>
        </w:rPr>
        <w:t xml:space="preserve">Si tengo una dificultad para inscribirme en la plataforma ¿con quién me puedo contactar? </w:t>
      </w:r>
    </w:p>
    <w:p w14:paraId="00191E01" w14:textId="77777777" w:rsidR="00A03B46" w:rsidRPr="002E18DF" w:rsidRDefault="00A03B46" w:rsidP="00A03B46">
      <w:pPr>
        <w:jc w:val="both"/>
        <w:rPr>
          <w:lang w:val="es-ES"/>
        </w:rPr>
      </w:pPr>
    </w:p>
    <w:p w14:paraId="6BDD7A40" w14:textId="245C6660" w:rsidR="00CC1321" w:rsidRPr="002E18DF" w:rsidRDefault="00460ADD" w:rsidP="00A03B46">
      <w:pPr>
        <w:jc w:val="both"/>
        <w:rPr>
          <w:b/>
          <w:lang w:val="es-ES"/>
        </w:rPr>
      </w:pPr>
      <w:r w:rsidRPr="002E18DF">
        <w:rPr>
          <w:lang w:val="es-ES"/>
        </w:rPr>
        <w:t>Para resolver cualquier duda o dificultad frente a la inscripción en la platafor</w:t>
      </w:r>
      <w:r w:rsidR="007208FD" w:rsidRPr="002E18DF">
        <w:rPr>
          <w:lang w:val="es-ES"/>
        </w:rPr>
        <w:t>ma, puede escribir a</w:t>
      </w:r>
      <w:r w:rsidR="00E037A4" w:rsidRPr="002E18DF">
        <w:rPr>
          <w:lang w:val="es-ES"/>
        </w:rPr>
        <w:t xml:space="preserve"> </w:t>
      </w:r>
      <w:r w:rsidR="007208FD" w:rsidRPr="002E18DF">
        <w:rPr>
          <w:lang w:val="es-ES"/>
        </w:rPr>
        <w:t>l</w:t>
      </w:r>
      <w:r w:rsidR="00E037A4" w:rsidRPr="002E18DF">
        <w:rPr>
          <w:lang w:val="es-ES"/>
        </w:rPr>
        <w:t>os</w:t>
      </w:r>
      <w:r w:rsidR="007208FD" w:rsidRPr="002E18DF">
        <w:rPr>
          <w:lang w:val="es-ES"/>
        </w:rPr>
        <w:t xml:space="preserve"> correo</w:t>
      </w:r>
      <w:r w:rsidR="00E037A4" w:rsidRPr="002E18DF">
        <w:rPr>
          <w:lang w:val="es-ES"/>
        </w:rPr>
        <w:t>s</w:t>
      </w:r>
      <w:r w:rsidR="007208FD" w:rsidRPr="002E18DF">
        <w:rPr>
          <w:lang w:val="es-ES"/>
        </w:rPr>
        <w:t xml:space="preserve"> electrónico</w:t>
      </w:r>
      <w:r w:rsidR="00E037A4" w:rsidRPr="002E18DF">
        <w:rPr>
          <w:lang w:val="es-ES"/>
        </w:rPr>
        <w:t>s</w:t>
      </w:r>
      <w:r w:rsidR="007208FD" w:rsidRPr="002E18DF">
        <w:rPr>
          <w:lang w:val="es-ES"/>
        </w:rPr>
        <w:t xml:space="preserve"> </w:t>
      </w:r>
      <w:hyperlink r:id="rId10" w:history="1">
        <w:r w:rsidR="007161B8" w:rsidRPr="009B3E49">
          <w:rPr>
            <w:rStyle w:val="Hipervnculo"/>
            <w:lang w:val="es-ES"/>
          </w:rPr>
          <w:t>lespinosa@sdmujer.gov.co</w:t>
        </w:r>
      </w:hyperlink>
      <w:r w:rsidR="00080721">
        <w:rPr>
          <w:lang w:val="es-ES"/>
        </w:rPr>
        <w:t xml:space="preserve">, </w:t>
      </w:r>
      <w:hyperlink r:id="rId11" w:history="1">
        <w:r w:rsidR="00080721" w:rsidRPr="00D611AD">
          <w:rPr>
            <w:rStyle w:val="Hipervnculo"/>
            <w:lang w:val="es-ES"/>
          </w:rPr>
          <w:t>dacastro@sdmujer.gov.co</w:t>
        </w:r>
      </w:hyperlink>
      <w:r w:rsidR="00080721">
        <w:rPr>
          <w:lang w:val="es-ES"/>
        </w:rPr>
        <w:t xml:space="preserve"> y </w:t>
      </w:r>
      <w:hyperlink r:id="rId12" w:history="1">
        <w:r w:rsidR="00080721" w:rsidRPr="00D611AD">
          <w:rPr>
            <w:rStyle w:val="Hipervnculo"/>
            <w:lang w:val="es-ES"/>
          </w:rPr>
          <w:t>lbarrero@sdmujer.gov.co</w:t>
        </w:r>
      </w:hyperlink>
      <w:r w:rsidR="00080721">
        <w:rPr>
          <w:lang w:val="es-ES"/>
        </w:rPr>
        <w:t xml:space="preserve"> </w:t>
      </w:r>
    </w:p>
    <w:p w14:paraId="3D092017" w14:textId="77777777" w:rsidR="00121441" w:rsidRPr="002E18DF" w:rsidRDefault="00121441" w:rsidP="00460ADD">
      <w:pPr>
        <w:jc w:val="both"/>
        <w:rPr>
          <w:lang w:val="es-ES"/>
        </w:rPr>
      </w:pPr>
    </w:p>
    <w:p w14:paraId="02936FAA" w14:textId="13DB60BF" w:rsidR="000630FD" w:rsidRPr="002E18DF" w:rsidRDefault="002554F8" w:rsidP="000630FD">
      <w:pPr>
        <w:pStyle w:val="Prrafodelista"/>
        <w:numPr>
          <w:ilvl w:val="0"/>
          <w:numId w:val="15"/>
        </w:numPr>
        <w:jc w:val="both"/>
        <w:rPr>
          <w:b/>
          <w:lang w:val="es-ES"/>
        </w:rPr>
      </w:pPr>
      <w:r w:rsidRPr="002E18DF">
        <w:rPr>
          <w:b/>
          <w:lang w:val="es-ES"/>
        </w:rPr>
        <w:t>¿</w:t>
      </w:r>
      <w:r w:rsidR="00622C48" w:rsidRPr="002E18DF">
        <w:rPr>
          <w:b/>
          <w:lang w:val="es-ES"/>
        </w:rPr>
        <w:t>Un</w:t>
      </w:r>
      <w:r w:rsidRPr="002E18DF">
        <w:rPr>
          <w:b/>
          <w:lang w:val="es-ES"/>
        </w:rPr>
        <w:t xml:space="preserve"> mism</w:t>
      </w:r>
      <w:r w:rsidR="00622C48" w:rsidRPr="002E18DF">
        <w:rPr>
          <w:b/>
          <w:lang w:val="es-ES"/>
        </w:rPr>
        <w:t xml:space="preserve">o proceso </w:t>
      </w:r>
      <w:r w:rsidRPr="002E18DF">
        <w:rPr>
          <w:b/>
          <w:lang w:val="es-ES"/>
        </w:rPr>
        <w:t>organiza</w:t>
      </w:r>
      <w:r w:rsidR="00622C48" w:rsidRPr="002E18DF">
        <w:rPr>
          <w:b/>
          <w:lang w:val="es-ES"/>
        </w:rPr>
        <w:t xml:space="preserve">tivo </w:t>
      </w:r>
      <w:r w:rsidRPr="002E18DF">
        <w:rPr>
          <w:b/>
          <w:lang w:val="es-ES"/>
        </w:rPr>
        <w:t xml:space="preserve">puede inscribirse </w:t>
      </w:r>
      <w:r w:rsidR="00F5465E" w:rsidRPr="002E18DF">
        <w:rPr>
          <w:b/>
          <w:lang w:val="es-ES"/>
        </w:rPr>
        <w:t>como votante</w:t>
      </w:r>
      <w:r w:rsidR="00F77D28" w:rsidRPr="002E18DF">
        <w:rPr>
          <w:b/>
          <w:lang w:val="es-ES"/>
        </w:rPr>
        <w:t xml:space="preserve"> en </w:t>
      </w:r>
      <w:r w:rsidR="00F5465E" w:rsidRPr="002E18DF">
        <w:rPr>
          <w:b/>
          <w:lang w:val="es-ES"/>
        </w:rPr>
        <w:t>el proceso eleccionario</w:t>
      </w:r>
      <w:r w:rsidRPr="002E18DF">
        <w:rPr>
          <w:b/>
          <w:lang w:val="es-ES"/>
        </w:rPr>
        <w:t xml:space="preserve"> y </w:t>
      </w:r>
      <w:r w:rsidR="00F5465E" w:rsidRPr="002E18DF">
        <w:rPr>
          <w:b/>
          <w:lang w:val="es-ES"/>
        </w:rPr>
        <w:t>al mismo tiempo</w:t>
      </w:r>
      <w:r w:rsidRPr="002E18DF">
        <w:rPr>
          <w:b/>
          <w:lang w:val="es-ES"/>
        </w:rPr>
        <w:t xml:space="preserve"> postular una candidata?</w:t>
      </w:r>
    </w:p>
    <w:p w14:paraId="54822D82" w14:textId="77777777" w:rsidR="000630FD" w:rsidRPr="002E18DF" w:rsidRDefault="000630FD" w:rsidP="000630FD">
      <w:pPr>
        <w:pStyle w:val="Prrafodelista"/>
        <w:ind w:left="360"/>
        <w:jc w:val="both"/>
        <w:rPr>
          <w:b/>
          <w:lang w:val="es-ES"/>
        </w:rPr>
      </w:pPr>
    </w:p>
    <w:p w14:paraId="6D4B8CE9" w14:textId="04C9B424" w:rsidR="00B52D2B" w:rsidRPr="002E18DF" w:rsidRDefault="008C2C4C" w:rsidP="00A03B46">
      <w:pPr>
        <w:jc w:val="both"/>
        <w:rPr>
          <w:b/>
          <w:lang w:val="es-ES"/>
        </w:rPr>
      </w:pPr>
      <w:r w:rsidRPr="002E18DF">
        <w:rPr>
          <w:lang w:val="es-ES"/>
        </w:rPr>
        <w:t>S</w:t>
      </w:r>
      <w:r w:rsidR="00771F6F" w:rsidRPr="002E18DF">
        <w:rPr>
          <w:lang w:val="es-ES"/>
        </w:rPr>
        <w:t>í</w:t>
      </w:r>
      <w:r w:rsidR="005F6BF1" w:rsidRPr="002E18DF">
        <w:rPr>
          <w:lang w:val="es-ES"/>
        </w:rPr>
        <w:t xml:space="preserve">. Es necesario tener en cuenta que </w:t>
      </w:r>
      <w:r w:rsidR="00B52D2B" w:rsidRPr="002E18DF">
        <w:rPr>
          <w:lang w:val="es-ES"/>
        </w:rPr>
        <w:t>un</w:t>
      </w:r>
      <w:r w:rsidR="00622C48" w:rsidRPr="002E18DF">
        <w:rPr>
          <w:lang w:val="es-ES"/>
        </w:rPr>
        <w:t xml:space="preserve"> mismo proceso </w:t>
      </w:r>
      <w:r w:rsidR="00B52D2B" w:rsidRPr="002E18DF">
        <w:rPr>
          <w:lang w:val="es-ES"/>
        </w:rPr>
        <w:t>organiza</w:t>
      </w:r>
      <w:r w:rsidR="00622C48" w:rsidRPr="002E18DF">
        <w:rPr>
          <w:lang w:val="es-ES"/>
        </w:rPr>
        <w:t>tivo</w:t>
      </w:r>
      <w:r w:rsidR="00B52D2B" w:rsidRPr="002E18DF">
        <w:rPr>
          <w:lang w:val="es-ES"/>
        </w:rPr>
        <w:t xml:space="preserve"> puede </w:t>
      </w:r>
      <w:r w:rsidR="00F77D28" w:rsidRPr="002E18DF">
        <w:rPr>
          <w:i/>
          <w:iCs/>
          <w:u w:val="single"/>
          <w:lang w:val="es-ES"/>
        </w:rPr>
        <w:t>elegir</w:t>
      </w:r>
      <w:r w:rsidR="00B52D2B" w:rsidRPr="002E18DF">
        <w:rPr>
          <w:i/>
          <w:iCs/>
          <w:u w:val="single"/>
          <w:lang w:val="es-ES"/>
        </w:rPr>
        <w:t xml:space="preserve"> una sola vez</w:t>
      </w:r>
      <w:r w:rsidR="00B52D2B" w:rsidRPr="002E18DF">
        <w:rPr>
          <w:lang w:val="es-ES"/>
        </w:rPr>
        <w:t xml:space="preserve"> </w:t>
      </w:r>
      <w:r w:rsidR="00A03B46" w:rsidRPr="002E18DF">
        <w:rPr>
          <w:lang w:val="es-ES"/>
        </w:rPr>
        <w:t xml:space="preserve">en </w:t>
      </w:r>
      <w:r w:rsidR="00A03B46" w:rsidRPr="002E18DF">
        <w:rPr>
          <w:u w:val="single"/>
          <w:lang w:val="es-ES"/>
        </w:rPr>
        <w:t>una, dos o las tres Asambleas de Elección</w:t>
      </w:r>
      <w:r w:rsidR="00A03B46" w:rsidRPr="002E18DF">
        <w:rPr>
          <w:lang w:val="es-ES"/>
        </w:rPr>
        <w:t xml:space="preserve"> siempre y cuando cumpla con los requisitos </w:t>
      </w:r>
      <w:r w:rsidR="00B52D2B" w:rsidRPr="002E18DF">
        <w:rPr>
          <w:lang w:val="es-ES"/>
        </w:rPr>
        <w:t xml:space="preserve">y puede </w:t>
      </w:r>
      <w:r w:rsidR="00B52D2B" w:rsidRPr="002E18DF">
        <w:rPr>
          <w:i/>
          <w:iCs/>
          <w:u w:val="single"/>
          <w:lang w:val="es-ES"/>
        </w:rPr>
        <w:t>postular solo una candidata</w:t>
      </w:r>
      <w:r w:rsidR="00B52D2B" w:rsidRPr="002E18DF">
        <w:rPr>
          <w:i/>
          <w:iCs/>
          <w:lang w:val="es-ES"/>
        </w:rPr>
        <w:t>.</w:t>
      </w:r>
      <w:r w:rsidR="00B52D2B" w:rsidRPr="002E18DF">
        <w:rPr>
          <w:lang w:val="es-ES"/>
        </w:rPr>
        <w:t xml:space="preserve"> </w:t>
      </w:r>
    </w:p>
    <w:p w14:paraId="6E80EB51" w14:textId="5B94F9A8" w:rsidR="00B52D2B" w:rsidRPr="002E18DF" w:rsidRDefault="00B52D2B" w:rsidP="00D45E2A">
      <w:pPr>
        <w:jc w:val="both"/>
        <w:rPr>
          <w:b/>
          <w:lang w:val="es-ES"/>
        </w:rPr>
      </w:pPr>
    </w:p>
    <w:p w14:paraId="1D75CF5D" w14:textId="472E00E2" w:rsidR="00D45E2A" w:rsidRPr="002E18DF" w:rsidRDefault="00D45E2A" w:rsidP="00D45E2A">
      <w:pPr>
        <w:pStyle w:val="Prrafodelista"/>
        <w:numPr>
          <w:ilvl w:val="0"/>
          <w:numId w:val="15"/>
        </w:numPr>
        <w:jc w:val="both"/>
        <w:rPr>
          <w:b/>
          <w:lang w:val="es-ES"/>
        </w:rPr>
      </w:pPr>
      <w:r w:rsidRPr="002E18DF">
        <w:rPr>
          <w:b/>
          <w:lang w:val="es-ES"/>
        </w:rPr>
        <w:t>¿Un mism</w:t>
      </w:r>
      <w:r w:rsidR="00A03B46" w:rsidRPr="002E18DF">
        <w:rPr>
          <w:b/>
          <w:lang w:val="es-ES"/>
        </w:rPr>
        <w:t>o proceso</w:t>
      </w:r>
      <w:r w:rsidRPr="002E18DF">
        <w:rPr>
          <w:b/>
          <w:lang w:val="es-ES"/>
        </w:rPr>
        <w:t xml:space="preserve"> organiza</w:t>
      </w:r>
      <w:r w:rsidR="00A03B46" w:rsidRPr="002E18DF">
        <w:rPr>
          <w:b/>
          <w:lang w:val="es-ES"/>
        </w:rPr>
        <w:t>tivo</w:t>
      </w:r>
      <w:r w:rsidRPr="002E18DF">
        <w:rPr>
          <w:b/>
          <w:lang w:val="es-ES"/>
        </w:rPr>
        <w:t xml:space="preserve"> puede </w:t>
      </w:r>
      <w:r w:rsidR="0054005B" w:rsidRPr="002E18DF">
        <w:rPr>
          <w:b/>
          <w:lang w:val="es-ES"/>
        </w:rPr>
        <w:t>elegir</w:t>
      </w:r>
      <w:r w:rsidRPr="002E18DF">
        <w:rPr>
          <w:b/>
          <w:lang w:val="es-ES"/>
        </w:rPr>
        <w:t xml:space="preserve"> varias candidatas</w:t>
      </w:r>
      <w:r w:rsidR="0054005B" w:rsidRPr="002E18DF">
        <w:rPr>
          <w:b/>
          <w:lang w:val="es-ES"/>
        </w:rPr>
        <w:t xml:space="preserve"> durante la Asamblea de Elección</w:t>
      </w:r>
      <w:r w:rsidRPr="002E18DF">
        <w:rPr>
          <w:b/>
          <w:lang w:val="es-ES"/>
        </w:rPr>
        <w:t>?</w:t>
      </w:r>
    </w:p>
    <w:p w14:paraId="4BA0E53F" w14:textId="77777777" w:rsidR="00D45E2A" w:rsidRPr="002E18DF" w:rsidRDefault="00D45E2A" w:rsidP="00D45E2A">
      <w:pPr>
        <w:pStyle w:val="Prrafodelista"/>
        <w:ind w:left="360"/>
        <w:jc w:val="both"/>
        <w:rPr>
          <w:b/>
          <w:lang w:val="es-ES"/>
        </w:rPr>
      </w:pPr>
    </w:p>
    <w:p w14:paraId="7D3A8DDA" w14:textId="441BBB0B" w:rsidR="00D45E2A" w:rsidRPr="002E18DF" w:rsidRDefault="00D45E2A" w:rsidP="00A03B46">
      <w:pPr>
        <w:jc w:val="both"/>
        <w:rPr>
          <w:lang w:val="es-ES"/>
        </w:rPr>
      </w:pPr>
      <w:r w:rsidRPr="002E18DF">
        <w:rPr>
          <w:lang w:val="es-ES"/>
        </w:rPr>
        <w:t xml:space="preserve">No, cada organización tiene derecho </w:t>
      </w:r>
      <w:r w:rsidR="0054005B" w:rsidRPr="002E18DF">
        <w:rPr>
          <w:lang w:val="es-ES"/>
        </w:rPr>
        <w:t xml:space="preserve">a elegir </w:t>
      </w:r>
      <w:r w:rsidRPr="002E18DF">
        <w:rPr>
          <w:lang w:val="es-ES"/>
        </w:rPr>
        <w:t xml:space="preserve">a </w:t>
      </w:r>
      <w:r w:rsidR="00A70ECE" w:rsidRPr="002E18DF">
        <w:rPr>
          <w:u w:val="single"/>
          <w:lang w:val="es-ES"/>
        </w:rPr>
        <w:t>un</w:t>
      </w:r>
      <w:r w:rsidR="0054005B" w:rsidRPr="002E18DF">
        <w:rPr>
          <w:u w:val="single"/>
          <w:lang w:val="es-ES"/>
        </w:rPr>
        <w:t>a</w:t>
      </w:r>
      <w:r w:rsidR="00A70ECE" w:rsidRPr="002E18DF">
        <w:rPr>
          <w:u w:val="single"/>
          <w:lang w:val="es-ES"/>
        </w:rPr>
        <w:t xml:space="preserve"> </w:t>
      </w:r>
      <w:r w:rsidRPr="002E18DF">
        <w:rPr>
          <w:u w:val="single"/>
          <w:lang w:val="es-ES"/>
        </w:rPr>
        <w:t>(</w:t>
      </w:r>
      <w:r w:rsidR="00A70ECE" w:rsidRPr="002E18DF">
        <w:rPr>
          <w:u w:val="single"/>
          <w:lang w:val="es-ES"/>
        </w:rPr>
        <w:t>1</w:t>
      </w:r>
      <w:r w:rsidRPr="002E18DF">
        <w:rPr>
          <w:u w:val="single"/>
          <w:lang w:val="es-ES"/>
        </w:rPr>
        <w:t xml:space="preserve">) </w:t>
      </w:r>
      <w:r w:rsidR="0054005B" w:rsidRPr="002E18DF">
        <w:rPr>
          <w:u w:val="single"/>
          <w:lang w:val="es-ES"/>
        </w:rPr>
        <w:t>candidata</w:t>
      </w:r>
      <w:r w:rsidR="00A03B46" w:rsidRPr="002E18DF">
        <w:rPr>
          <w:lang w:val="es-ES"/>
        </w:rPr>
        <w:t xml:space="preserve"> en cada Asamblea de Elección. </w:t>
      </w:r>
    </w:p>
    <w:p w14:paraId="7E97B7DF" w14:textId="77777777" w:rsidR="00D45E2A" w:rsidRPr="002E18DF" w:rsidRDefault="00D45E2A" w:rsidP="00D45E2A">
      <w:pPr>
        <w:jc w:val="both"/>
        <w:rPr>
          <w:b/>
          <w:lang w:val="es-ES"/>
        </w:rPr>
      </w:pPr>
    </w:p>
    <w:p w14:paraId="66D6AE8D" w14:textId="0768E1B8" w:rsidR="002554F8" w:rsidRPr="002E18DF" w:rsidRDefault="002554F8" w:rsidP="00D45E2A">
      <w:pPr>
        <w:pStyle w:val="Prrafodelista"/>
        <w:numPr>
          <w:ilvl w:val="0"/>
          <w:numId w:val="15"/>
        </w:numPr>
        <w:jc w:val="both"/>
        <w:rPr>
          <w:b/>
          <w:lang w:val="es-ES"/>
        </w:rPr>
      </w:pPr>
      <w:r w:rsidRPr="002E18DF">
        <w:rPr>
          <w:b/>
          <w:lang w:val="es-ES"/>
        </w:rPr>
        <w:t>¿</w:t>
      </w:r>
      <w:r w:rsidR="000630FD" w:rsidRPr="002E18DF">
        <w:rPr>
          <w:b/>
          <w:lang w:val="es-ES"/>
        </w:rPr>
        <w:t>Una persona</w:t>
      </w:r>
      <w:r w:rsidR="000035C0" w:rsidRPr="002E18DF">
        <w:rPr>
          <w:b/>
          <w:lang w:val="es-ES"/>
        </w:rPr>
        <w:t xml:space="preserve"> cuidadora</w:t>
      </w:r>
      <w:r w:rsidR="00EF7633" w:rsidRPr="002E18DF">
        <w:rPr>
          <w:b/>
          <w:lang w:val="es-ES"/>
        </w:rPr>
        <w:t xml:space="preserve"> </w:t>
      </w:r>
      <w:r w:rsidR="00A03B46" w:rsidRPr="002E18DF">
        <w:rPr>
          <w:b/>
          <w:lang w:val="es-ES"/>
        </w:rPr>
        <w:t xml:space="preserve">o una persona que requiere cuidado o apoyo </w:t>
      </w:r>
      <w:r w:rsidR="00EF7633" w:rsidRPr="002E18DF">
        <w:rPr>
          <w:b/>
          <w:lang w:val="es-ES"/>
        </w:rPr>
        <w:t>dentro de su ejercicio ciudadano puede postularse autónomamente</w:t>
      </w:r>
      <w:r w:rsidR="00B046F5" w:rsidRPr="002E18DF">
        <w:rPr>
          <w:b/>
          <w:lang w:val="es-ES"/>
        </w:rPr>
        <w:t xml:space="preserve"> durante </w:t>
      </w:r>
      <w:r w:rsidR="00F5465E" w:rsidRPr="002E18DF">
        <w:rPr>
          <w:b/>
          <w:lang w:val="es-ES"/>
        </w:rPr>
        <w:t>el proceso eleccionario</w:t>
      </w:r>
      <w:r w:rsidR="00EF7633" w:rsidRPr="002E18DF">
        <w:rPr>
          <w:b/>
          <w:lang w:val="es-ES"/>
        </w:rPr>
        <w:t>?</w:t>
      </w:r>
    </w:p>
    <w:p w14:paraId="61D72873" w14:textId="1637ACE8" w:rsidR="00B52D2B" w:rsidRPr="002E18DF" w:rsidRDefault="00B52D2B" w:rsidP="00D45E2A">
      <w:pPr>
        <w:pStyle w:val="Prrafodelista"/>
        <w:ind w:left="360"/>
        <w:jc w:val="both"/>
        <w:rPr>
          <w:b/>
          <w:lang w:val="es-ES"/>
        </w:rPr>
      </w:pPr>
    </w:p>
    <w:p w14:paraId="70F0EDAF" w14:textId="695AADC7" w:rsidR="00B52D2B" w:rsidRPr="002E18DF" w:rsidRDefault="00B52D2B" w:rsidP="00A03B46">
      <w:pPr>
        <w:jc w:val="both"/>
        <w:rPr>
          <w:lang w:val="es-ES"/>
        </w:rPr>
      </w:pPr>
      <w:r w:rsidRPr="002E18DF">
        <w:rPr>
          <w:lang w:val="es-ES"/>
        </w:rPr>
        <w:lastRenderedPageBreak/>
        <w:t xml:space="preserve">No, </w:t>
      </w:r>
      <w:r w:rsidR="00ED3840" w:rsidRPr="002E18DF">
        <w:rPr>
          <w:lang w:val="es-ES"/>
        </w:rPr>
        <w:t xml:space="preserve">porque </w:t>
      </w:r>
      <w:r w:rsidR="00A32AE5" w:rsidRPr="002E18DF">
        <w:rPr>
          <w:lang w:val="es-ES"/>
        </w:rPr>
        <w:t xml:space="preserve">al ser elecciones para elegir democráticamente una </w:t>
      </w:r>
      <w:r w:rsidR="00A03B46" w:rsidRPr="002E18DF">
        <w:rPr>
          <w:lang w:val="es-ES"/>
        </w:rPr>
        <w:t xml:space="preserve">persona </w:t>
      </w:r>
      <w:r w:rsidR="000035C0" w:rsidRPr="002E18DF">
        <w:rPr>
          <w:lang w:val="es-ES"/>
        </w:rPr>
        <w:t xml:space="preserve">por </w:t>
      </w:r>
      <w:r w:rsidR="00A03B46" w:rsidRPr="002E18DF">
        <w:rPr>
          <w:lang w:val="es-ES"/>
        </w:rPr>
        <w:t>cada representación</w:t>
      </w:r>
      <w:r w:rsidR="000035C0" w:rsidRPr="002E18DF">
        <w:rPr>
          <w:lang w:val="es-ES"/>
        </w:rPr>
        <w:t>, las personas</w:t>
      </w:r>
      <w:r w:rsidR="00A32AE5" w:rsidRPr="002E18DF">
        <w:rPr>
          <w:lang w:val="es-ES"/>
        </w:rPr>
        <w:t xml:space="preserve"> candidatas deben estar avaladas y respaldadas por un</w:t>
      </w:r>
      <w:r w:rsidR="00A03B46" w:rsidRPr="002E18DF">
        <w:rPr>
          <w:lang w:val="es-ES"/>
        </w:rPr>
        <w:t xml:space="preserve"> proceso organizativo</w:t>
      </w:r>
      <w:r w:rsidR="00A32AE5" w:rsidRPr="002E18DF">
        <w:rPr>
          <w:lang w:val="es-ES"/>
        </w:rPr>
        <w:t>.</w:t>
      </w:r>
    </w:p>
    <w:p w14:paraId="67765004" w14:textId="77777777" w:rsidR="007B70AB" w:rsidRPr="002E18DF" w:rsidRDefault="007B70AB" w:rsidP="007B70AB">
      <w:pPr>
        <w:pStyle w:val="Prrafodelista"/>
        <w:ind w:left="0"/>
        <w:jc w:val="both"/>
        <w:rPr>
          <w:b/>
          <w:lang w:val="es-ES"/>
        </w:rPr>
      </w:pPr>
    </w:p>
    <w:p w14:paraId="19B124AF" w14:textId="34246C2F" w:rsidR="007B70AB" w:rsidRPr="002E18DF" w:rsidRDefault="007B70AB" w:rsidP="007B70AB">
      <w:pPr>
        <w:pStyle w:val="Prrafodelista"/>
        <w:numPr>
          <w:ilvl w:val="0"/>
          <w:numId w:val="15"/>
        </w:numPr>
        <w:jc w:val="both"/>
        <w:rPr>
          <w:b/>
          <w:lang w:val="es-ES"/>
        </w:rPr>
      </w:pPr>
      <w:r w:rsidRPr="002E18DF">
        <w:rPr>
          <w:b/>
          <w:lang w:val="es-ES"/>
        </w:rPr>
        <w:t>¿Desde cuándo y hasta cuándo están abiertas las inscripciones para</w:t>
      </w:r>
      <w:r w:rsidR="0009072F" w:rsidRPr="002E18DF">
        <w:rPr>
          <w:b/>
          <w:lang w:val="es-ES"/>
        </w:rPr>
        <w:t xml:space="preserve"> participar</w:t>
      </w:r>
      <w:r w:rsidR="00F5465E" w:rsidRPr="002E18DF">
        <w:rPr>
          <w:b/>
          <w:lang w:val="es-ES"/>
        </w:rPr>
        <w:t xml:space="preserve"> en el proceso eleccionario?</w:t>
      </w:r>
    </w:p>
    <w:p w14:paraId="2C92E03C" w14:textId="77777777" w:rsidR="007B70AB" w:rsidRPr="002E18DF" w:rsidRDefault="007B70AB" w:rsidP="007B70AB">
      <w:pPr>
        <w:jc w:val="both"/>
        <w:rPr>
          <w:b/>
          <w:lang w:val="es-ES"/>
        </w:rPr>
      </w:pPr>
    </w:p>
    <w:p w14:paraId="2D5FFB22" w14:textId="19C7A3FC" w:rsidR="008B5E93" w:rsidRPr="002E18DF" w:rsidRDefault="00494A93" w:rsidP="00A03B46">
      <w:pPr>
        <w:jc w:val="both"/>
        <w:rPr>
          <w:u w:val="single"/>
          <w:lang w:val="es-ES"/>
        </w:rPr>
      </w:pPr>
      <w:r w:rsidRPr="002E18DF">
        <w:rPr>
          <w:lang w:val="es-ES"/>
        </w:rPr>
        <w:t xml:space="preserve">Las inscripciones para participar en </w:t>
      </w:r>
      <w:r w:rsidR="00F5465E" w:rsidRPr="002E18DF">
        <w:rPr>
          <w:lang w:val="es-ES"/>
        </w:rPr>
        <w:t>el proceso eleccionario</w:t>
      </w:r>
      <w:r w:rsidRPr="002E18DF">
        <w:rPr>
          <w:lang w:val="es-ES"/>
        </w:rPr>
        <w:t xml:space="preserve"> estarán</w:t>
      </w:r>
      <w:r w:rsidR="007B70AB" w:rsidRPr="002E18DF">
        <w:rPr>
          <w:lang w:val="es-ES"/>
        </w:rPr>
        <w:t xml:space="preserve"> abierta</w:t>
      </w:r>
      <w:r w:rsidRPr="002E18DF">
        <w:rPr>
          <w:lang w:val="es-ES"/>
        </w:rPr>
        <w:t>s</w:t>
      </w:r>
      <w:r w:rsidR="00CB654A" w:rsidRPr="002E18DF">
        <w:rPr>
          <w:lang w:val="es-ES"/>
        </w:rPr>
        <w:t xml:space="preserve"> desde </w:t>
      </w:r>
      <w:r w:rsidR="00CB654A" w:rsidRPr="002E18DF">
        <w:rPr>
          <w:u w:val="single"/>
          <w:lang w:val="es-ES"/>
        </w:rPr>
        <w:t xml:space="preserve">el </w:t>
      </w:r>
      <w:r w:rsidR="00CB654A" w:rsidRPr="00085107">
        <w:rPr>
          <w:u w:val="single"/>
          <w:lang w:val="es-ES"/>
        </w:rPr>
        <w:t>1</w:t>
      </w:r>
      <w:r w:rsidR="00085107" w:rsidRPr="00085107">
        <w:rPr>
          <w:u w:val="single"/>
          <w:lang w:val="es-ES"/>
        </w:rPr>
        <w:t>9</w:t>
      </w:r>
      <w:r w:rsidR="003A0C12">
        <w:rPr>
          <w:u w:val="single"/>
          <w:lang w:val="es-ES"/>
        </w:rPr>
        <w:t xml:space="preserve"> de febrero hasta el 26 de agosto</w:t>
      </w:r>
      <w:r w:rsidR="00A03B46" w:rsidRPr="00085107">
        <w:rPr>
          <w:u w:val="single"/>
          <w:lang w:val="es-ES"/>
        </w:rPr>
        <w:t xml:space="preserve"> d</w:t>
      </w:r>
      <w:r w:rsidR="00CB654A" w:rsidRPr="00085107">
        <w:rPr>
          <w:u w:val="single"/>
          <w:lang w:val="es-ES"/>
        </w:rPr>
        <w:t>e 2024.</w:t>
      </w:r>
    </w:p>
    <w:p w14:paraId="0E86D44E" w14:textId="77777777" w:rsidR="00CB654A" w:rsidRPr="002E18DF" w:rsidRDefault="00CB654A" w:rsidP="00CB654A">
      <w:pPr>
        <w:jc w:val="both"/>
        <w:rPr>
          <w:u w:val="single"/>
          <w:lang w:val="es-ES"/>
        </w:rPr>
      </w:pPr>
    </w:p>
    <w:p w14:paraId="1CF9B353" w14:textId="77777777" w:rsidR="000D44CB" w:rsidRPr="002E18DF" w:rsidRDefault="000D44CB" w:rsidP="000D44CB">
      <w:pPr>
        <w:pStyle w:val="Prrafodelista"/>
        <w:numPr>
          <w:ilvl w:val="0"/>
          <w:numId w:val="15"/>
        </w:numPr>
        <w:jc w:val="both"/>
        <w:rPr>
          <w:b/>
          <w:lang w:val="es-ES"/>
        </w:rPr>
      </w:pPr>
      <w:r w:rsidRPr="002E18DF">
        <w:rPr>
          <w:b/>
          <w:lang w:val="es-ES"/>
        </w:rPr>
        <w:t>¿Hay un periodo de subsanación de documentación?</w:t>
      </w:r>
    </w:p>
    <w:p w14:paraId="32614AED" w14:textId="77777777" w:rsidR="000D44CB" w:rsidRPr="002E18DF" w:rsidRDefault="000D44CB" w:rsidP="000D44CB">
      <w:pPr>
        <w:pStyle w:val="Prrafodelista"/>
        <w:ind w:left="360"/>
        <w:jc w:val="both"/>
        <w:rPr>
          <w:b/>
          <w:lang w:val="es-ES"/>
        </w:rPr>
      </w:pPr>
    </w:p>
    <w:p w14:paraId="02839CFC" w14:textId="5E77B543" w:rsidR="000D44CB" w:rsidRPr="002E18DF" w:rsidRDefault="000D44CB" w:rsidP="00A03B46">
      <w:pPr>
        <w:jc w:val="both"/>
        <w:rPr>
          <w:lang w:val="es-ES"/>
        </w:rPr>
      </w:pPr>
      <w:r w:rsidRPr="002E18DF">
        <w:rPr>
          <w:lang w:val="es-ES"/>
        </w:rPr>
        <w:t>S</w:t>
      </w:r>
      <w:r w:rsidR="00771F6F" w:rsidRPr="002E18DF">
        <w:rPr>
          <w:lang w:val="es-ES"/>
        </w:rPr>
        <w:t>í</w:t>
      </w:r>
      <w:r w:rsidRPr="002E18DF">
        <w:rPr>
          <w:lang w:val="es-ES"/>
        </w:rPr>
        <w:t>. En el caso de que se requiera subsanación, se hará un llamado a</w:t>
      </w:r>
      <w:r w:rsidR="00A03B46" w:rsidRPr="002E18DF">
        <w:rPr>
          <w:lang w:val="es-ES"/>
        </w:rPr>
        <w:t xml:space="preserve">l proceso organizativo </w:t>
      </w:r>
      <w:r w:rsidRPr="002E18DF">
        <w:rPr>
          <w:lang w:val="es-ES"/>
        </w:rPr>
        <w:t xml:space="preserve">para que en un plazo de </w:t>
      </w:r>
      <w:r w:rsidR="00AB1E8B">
        <w:rPr>
          <w:u w:val="single"/>
          <w:lang w:val="es-ES"/>
        </w:rPr>
        <w:t>2</w:t>
      </w:r>
      <w:r w:rsidRPr="002E18DF">
        <w:rPr>
          <w:u w:val="single"/>
          <w:lang w:val="es-ES"/>
        </w:rPr>
        <w:t xml:space="preserve"> días</w:t>
      </w:r>
      <w:r w:rsidRPr="002E18DF">
        <w:rPr>
          <w:lang w:val="es-ES"/>
        </w:rPr>
        <w:t xml:space="preserve"> adjunte de nuevo la documentación solicitada</w:t>
      </w:r>
      <w:r w:rsidR="00B14333" w:rsidRPr="002E18DF">
        <w:rPr>
          <w:lang w:val="es-ES"/>
        </w:rPr>
        <w:t xml:space="preserve">, desde el </w:t>
      </w:r>
      <w:r w:rsidR="00A6761D">
        <w:rPr>
          <w:u w:val="single"/>
          <w:lang w:val="es-ES"/>
        </w:rPr>
        <w:t>04 de septiembre hasta el 06 de septiembre</w:t>
      </w:r>
      <w:r w:rsidR="00A03B46" w:rsidRPr="00AB1E8B">
        <w:rPr>
          <w:u w:val="single"/>
          <w:lang w:val="es-ES"/>
        </w:rPr>
        <w:t xml:space="preserve"> </w:t>
      </w:r>
      <w:r w:rsidR="00F5465E" w:rsidRPr="00AB1E8B">
        <w:rPr>
          <w:u w:val="single"/>
          <w:lang w:val="es-ES"/>
        </w:rPr>
        <w:t>de 2024.</w:t>
      </w:r>
      <w:r w:rsidR="00F5465E" w:rsidRPr="002E18DF">
        <w:rPr>
          <w:u w:val="single"/>
          <w:lang w:val="es-ES"/>
        </w:rPr>
        <w:t xml:space="preserve"> </w:t>
      </w:r>
    </w:p>
    <w:p w14:paraId="01FE89D0" w14:textId="77777777" w:rsidR="000D44CB" w:rsidRPr="002E18DF" w:rsidRDefault="000D44CB" w:rsidP="00D45E2A">
      <w:pPr>
        <w:pStyle w:val="Prrafodelista"/>
        <w:ind w:left="360"/>
        <w:jc w:val="both"/>
        <w:rPr>
          <w:lang w:val="es-ES"/>
        </w:rPr>
      </w:pPr>
    </w:p>
    <w:p w14:paraId="5B5FAAED" w14:textId="4788D478" w:rsidR="008B5E93" w:rsidRPr="002E18DF" w:rsidRDefault="008B5E93" w:rsidP="008B5E93">
      <w:pPr>
        <w:pStyle w:val="Prrafodelista"/>
        <w:numPr>
          <w:ilvl w:val="0"/>
          <w:numId w:val="15"/>
        </w:numPr>
        <w:jc w:val="both"/>
        <w:rPr>
          <w:b/>
          <w:color w:val="000000" w:themeColor="text1"/>
          <w:lang w:val="es-ES"/>
        </w:rPr>
      </w:pPr>
      <w:r w:rsidRPr="002E18DF">
        <w:rPr>
          <w:b/>
          <w:color w:val="000000" w:themeColor="text1"/>
          <w:lang w:val="es-ES"/>
        </w:rPr>
        <w:t xml:space="preserve">¿Cuándo </w:t>
      </w:r>
      <w:r w:rsidR="00D46EC6" w:rsidRPr="002E18DF">
        <w:rPr>
          <w:b/>
          <w:color w:val="000000" w:themeColor="text1"/>
          <w:lang w:val="es-ES"/>
        </w:rPr>
        <w:t xml:space="preserve">se publicará el listado de </w:t>
      </w:r>
      <w:r w:rsidR="00A03B46" w:rsidRPr="002E18DF">
        <w:rPr>
          <w:b/>
          <w:color w:val="000000" w:themeColor="text1"/>
          <w:lang w:val="es-ES"/>
        </w:rPr>
        <w:t xml:space="preserve">procesos </w:t>
      </w:r>
      <w:r w:rsidR="00D46EC6" w:rsidRPr="002E18DF">
        <w:rPr>
          <w:b/>
          <w:color w:val="000000" w:themeColor="text1"/>
          <w:lang w:val="es-ES"/>
        </w:rPr>
        <w:t>organiza</w:t>
      </w:r>
      <w:r w:rsidR="00A03B46" w:rsidRPr="002E18DF">
        <w:rPr>
          <w:b/>
          <w:color w:val="000000" w:themeColor="text1"/>
          <w:lang w:val="es-ES"/>
        </w:rPr>
        <w:t xml:space="preserve">tivos </w:t>
      </w:r>
      <w:r w:rsidR="00D46EC6" w:rsidRPr="002E18DF">
        <w:rPr>
          <w:b/>
          <w:color w:val="000000" w:themeColor="text1"/>
          <w:lang w:val="es-ES"/>
        </w:rPr>
        <w:t>que participarán en la</w:t>
      </w:r>
      <w:r w:rsidR="00A03B46" w:rsidRPr="002E18DF">
        <w:rPr>
          <w:b/>
          <w:color w:val="000000" w:themeColor="text1"/>
          <w:lang w:val="es-ES"/>
        </w:rPr>
        <w:t>s tres (3)</w:t>
      </w:r>
      <w:r w:rsidR="00D46EC6" w:rsidRPr="002E18DF">
        <w:rPr>
          <w:b/>
          <w:color w:val="000000" w:themeColor="text1"/>
          <w:lang w:val="es-ES"/>
        </w:rPr>
        <w:t xml:space="preserve"> Asamblea de Elección</w:t>
      </w:r>
      <w:r w:rsidRPr="002E18DF">
        <w:rPr>
          <w:b/>
          <w:color w:val="000000" w:themeColor="text1"/>
          <w:lang w:val="es-ES"/>
        </w:rPr>
        <w:t>?</w:t>
      </w:r>
    </w:p>
    <w:p w14:paraId="2076E65F" w14:textId="77777777" w:rsidR="00A03B46" w:rsidRPr="002E18DF" w:rsidRDefault="00A03B46" w:rsidP="00A03B46">
      <w:pPr>
        <w:jc w:val="both"/>
        <w:rPr>
          <w:color w:val="000000" w:themeColor="text1"/>
          <w:lang w:val="es-ES"/>
        </w:rPr>
      </w:pPr>
    </w:p>
    <w:p w14:paraId="206222F0" w14:textId="750F293C" w:rsidR="007B70AB" w:rsidRPr="002E18DF" w:rsidRDefault="008B5E93" w:rsidP="00A03B46">
      <w:pPr>
        <w:jc w:val="both"/>
        <w:rPr>
          <w:color w:val="000000" w:themeColor="text1"/>
          <w:u w:val="single"/>
          <w:lang w:val="es-ES"/>
        </w:rPr>
      </w:pPr>
      <w:r w:rsidRPr="002E18DF">
        <w:rPr>
          <w:color w:val="000000" w:themeColor="text1"/>
          <w:lang w:val="es-ES"/>
        </w:rPr>
        <w:t xml:space="preserve">La lista de </w:t>
      </w:r>
      <w:r w:rsidR="00A03B46" w:rsidRPr="002E18DF">
        <w:rPr>
          <w:color w:val="000000" w:themeColor="text1"/>
          <w:lang w:val="es-ES"/>
        </w:rPr>
        <w:t>procesos organizativos</w:t>
      </w:r>
      <w:r w:rsidRPr="002E18DF">
        <w:rPr>
          <w:color w:val="000000" w:themeColor="text1"/>
          <w:lang w:val="es-ES"/>
        </w:rPr>
        <w:t xml:space="preserve"> se hará pública en la página web de la Secretaría Distrital de la Mujer</w:t>
      </w:r>
      <w:r w:rsidR="0094256C" w:rsidRPr="002E18DF">
        <w:rPr>
          <w:color w:val="000000" w:themeColor="text1"/>
          <w:lang w:val="es-ES"/>
        </w:rPr>
        <w:t xml:space="preserve"> </w:t>
      </w:r>
      <w:r w:rsidR="00A03B46" w:rsidRPr="002E18DF">
        <w:rPr>
          <w:color w:val="000000" w:themeColor="text1"/>
          <w:lang w:val="es-ES"/>
        </w:rPr>
        <w:t xml:space="preserve">entre el </w:t>
      </w:r>
      <w:r w:rsidR="002F245B">
        <w:rPr>
          <w:color w:val="000000" w:themeColor="text1"/>
          <w:u w:val="single"/>
          <w:lang w:val="es-ES"/>
        </w:rPr>
        <w:t>09</w:t>
      </w:r>
      <w:r w:rsidR="003C1269" w:rsidRPr="003C1269">
        <w:rPr>
          <w:color w:val="000000" w:themeColor="text1"/>
          <w:u w:val="single"/>
          <w:lang w:val="es-ES"/>
        </w:rPr>
        <w:t xml:space="preserve"> y </w:t>
      </w:r>
      <w:r w:rsidR="00A03B46" w:rsidRPr="003C1269">
        <w:rPr>
          <w:color w:val="000000" w:themeColor="text1"/>
          <w:u w:val="single"/>
          <w:lang w:val="es-ES"/>
        </w:rPr>
        <w:t>1</w:t>
      </w:r>
      <w:r w:rsidR="002F245B">
        <w:rPr>
          <w:color w:val="000000" w:themeColor="text1"/>
          <w:u w:val="single"/>
          <w:lang w:val="es-ES"/>
        </w:rPr>
        <w:t xml:space="preserve">0 de </w:t>
      </w:r>
      <w:r w:rsidR="003A11CA">
        <w:rPr>
          <w:color w:val="000000" w:themeColor="text1"/>
          <w:u w:val="single"/>
          <w:lang w:val="es-ES"/>
        </w:rPr>
        <w:t>septiembre</w:t>
      </w:r>
      <w:r w:rsidR="00A03B46" w:rsidRPr="003C1269">
        <w:rPr>
          <w:color w:val="000000" w:themeColor="text1"/>
          <w:u w:val="single"/>
          <w:lang w:val="es-ES"/>
        </w:rPr>
        <w:t xml:space="preserve"> </w:t>
      </w:r>
      <w:r w:rsidR="0094256C" w:rsidRPr="003C1269">
        <w:rPr>
          <w:color w:val="000000" w:themeColor="text1"/>
          <w:u w:val="single"/>
          <w:lang w:val="es-ES"/>
        </w:rPr>
        <w:t>de 2024.</w:t>
      </w:r>
    </w:p>
    <w:p w14:paraId="7D28A6AA" w14:textId="77777777" w:rsidR="0094256C" w:rsidRPr="002E18DF" w:rsidRDefault="0094256C" w:rsidP="0094256C">
      <w:pPr>
        <w:pStyle w:val="Prrafodelista"/>
        <w:ind w:left="360"/>
        <w:jc w:val="both"/>
        <w:rPr>
          <w:color w:val="000000" w:themeColor="text1"/>
          <w:u w:val="single"/>
          <w:lang w:val="es-ES"/>
        </w:rPr>
      </w:pPr>
    </w:p>
    <w:p w14:paraId="46B06F67" w14:textId="67B9F87A" w:rsidR="00DB4F2F" w:rsidRPr="002E18DF" w:rsidRDefault="00DB4F2F" w:rsidP="00DB4F2F">
      <w:pPr>
        <w:pStyle w:val="Prrafodelista"/>
        <w:numPr>
          <w:ilvl w:val="0"/>
          <w:numId w:val="15"/>
        </w:numPr>
        <w:jc w:val="both"/>
        <w:rPr>
          <w:b/>
          <w:lang w:val="es-ES"/>
        </w:rPr>
      </w:pPr>
      <w:r w:rsidRPr="002E18DF">
        <w:rPr>
          <w:b/>
          <w:lang w:val="es-ES"/>
        </w:rPr>
        <w:t xml:space="preserve">¿En </w:t>
      </w:r>
      <w:r w:rsidR="00907047" w:rsidRPr="002E18DF">
        <w:rPr>
          <w:b/>
          <w:lang w:val="es-ES"/>
        </w:rPr>
        <w:t>qué</w:t>
      </w:r>
      <w:r w:rsidRPr="002E18DF">
        <w:rPr>
          <w:b/>
          <w:lang w:val="es-ES"/>
        </w:rPr>
        <w:t xml:space="preserve"> fecha se </w:t>
      </w:r>
      <w:r w:rsidR="00DA07D5" w:rsidRPr="002E18DF">
        <w:rPr>
          <w:b/>
          <w:lang w:val="es-ES"/>
        </w:rPr>
        <w:t>realizará</w:t>
      </w:r>
      <w:r w:rsidR="00A03B46" w:rsidRPr="002E18DF">
        <w:rPr>
          <w:b/>
          <w:lang w:val="es-ES"/>
        </w:rPr>
        <w:t>n</w:t>
      </w:r>
      <w:r w:rsidR="00DA07D5" w:rsidRPr="002E18DF">
        <w:rPr>
          <w:b/>
          <w:lang w:val="es-ES"/>
        </w:rPr>
        <w:t xml:space="preserve"> la</w:t>
      </w:r>
      <w:r w:rsidR="00A03B46" w:rsidRPr="002E18DF">
        <w:rPr>
          <w:b/>
          <w:lang w:val="es-ES"/>
        </w:rPr>
        <w:t>s</w:t>
      </w:r>
      <w:r w:rsidR="00DA07D5" w:rsidRPr="002E18DF">
        <w:rPr>
          <w:b/>
          <w:lang w:val="es-ES"/>
        </w:rPr>
        <w:t xml:space="preserve"> Asamblea</w:t>
      </w:r>
      <w:r w:rsidR="00A03B46" w:rsidRPr="002E18DF">
        <w:rPr>
          <w:b/>
          <w:lang w:val="es-ES"/>
        </w:rPr>
        <w:t>s</w:t>
      </w:r>
      <w:r w:rsidR="00DA07D5" w:rsidRPr="002E18DF">
        <w:rPr>
          <w:b/>
          <w:lang w:val="es-ES"/>
        </w:rPr>
        <w:t xml:space="preserve"> de Elección</w:t>
      </w:r>
      <w:r w:rsidRPr="002E18DF">
        <w:rPr>
          <w:b/>
          <w:lang w:val="es-ES"/>
        </w:rPr>
        <w:t>?</w:t>
      </w:r>
    </w:p>
    <w:p w14:paraId="79AE97C2" w14:textId="77777777" w:rsidR="00DB4F2F" w:rsidRPr="002E18DF" w:rsidRDefault="00DB4F2F" w:rsidP="00DB4F2F">
      <w:pPr>
        <w:pStyle w:val="Prrafodelista"/>
        <w:ind w:left="360"/>
        <w:jc w:val="both"/>
        <w:rPr>
          <w:b/>
          <w:lang w:val="es-ES"/>
        </w:rPr>
      </w:pPr>
    </w:p>
    <w:p w14:paraId="56D6E05C" w14:textId="281CCA05" w:rsidR="00DB4F2F" w:rsidRPr="002E18DF" w:rsidRDefault="00907047" w:rsidP="00A03B46">
      <w:pPr>
        <w:jc w:val="both"/>
        <w:rPr>
          <w:bCs/>
          <w:lang w:val="es-ES"/>
        </w:rPr>
      </w:pPr>
      <w:r w:rsidRPr="002E18DF">
        <w:rPr>
          <w:lang w:val="es-ES"/>
        </w:rPr>
        <w:t>L</w:t>
      </w:r>
      <w:r w:rsidR="00DB4F2F" w:rsidRPr="002E18DF">
        <w:rPr>
          <w:lang w:val="es-ES"/>
        </w:rPr>
        <w:t>a</w:t>
      </w:r>
      <w:r w:rsidR="00A03B46" w:rsidRPr="002E18DF">
        <w:rPr>
          <w:lang w:val="es-ES"/>
        </w:rPr>
        <w:t>s</w:t>
      </w:r>
      <w:r w:rsidR="00DB4F2F" w:rsidRPr="002E18DF">
        <w:rPr>
          <w:lang w:val="es-ES"/>
        </w:rPr>
        <w:t xml:space="preserve"> </w:t>
      </w:r>
      <w:r w:rsidR="00DA07D5" w:rsidRPr="002E18DF">
        <w:rPr>
          <w:lang w:val="es-ES"/>
        </w:rPr>
        <w:t>Asamblea</w:t>
      </w:r>
      <w:r w:rsidR="00A03B46" w:rsidRPr="002E18DF">
        <w:rPr>
          <w:lang w:val="es-ES"/>
        </w:rPr>
        <w:t>s</w:t>
      </w:r>
      <w:r w:rsidR="00DA07D5" w:rsidRPr="002E18DF">
        <w:rPr>
          <w:lang w:val="es-ES"/>
        </w:rPr>
        <w:t xml:space="preserve"> de Elección</w:t>
      </w:r>
      <w:r w:rsidR="00DB4F2F" w:rsidRPr="002E18DF">
        <w:rPr>
          <w:lang w:val="es-ES"/>
        </w:rPr>
        <w:t xml:space="preserve"> </w:t>
      </w:r>
      <w:r w:rsidRPr="002E18DF">
        <w:rPr>
          <w:lang w:val="es-ES"/>
        </w:rPr>
        <w:t>tendr</w:t>
      </w:r>
      <w:r w:rsidR="00DB4F2F" w:rsidRPr="002E18DF">
        <w:rPr>
          <w:lang w:val="es-ES"/>
        </w:rPr>
        <w:t>á</w:t>
      </w:r>
      <w:r w:rsidR="00A03B46" w:rsidRPr="002E18DF">
        <w:rPr>
          <w:lang w:val="es-ES"/>
        </w:rPr>
        <w:t>n</w:t>
      </w:r>
      <w:r w:rsidR="00DB4F2F" w:rsidRPr="002E18DF">
        <w:rPr>
          <w:lang w:val="es-ES"/>
        </w:rPr>
        <w:t xml:space="preserve"> </w:t>
      </w:r>
      <w:r w:rsidR="00DA07D5" w:rsidRPr="002E18DF">
        <w:rPr>
          <w:lang w:val="es-ES"/>
        </w:rPr>
        <w:t xml:space="preserve">lugar </w:t>
      </w:r>
      <w:r w:rsidRPr="002E18DF">
        <w:rPr>
          <w:lang w:val="es-ES"/>
        </w:rPr>
        <w:t>e</w:t>
      </w:r>
      <w:r w:rsidR="00E037A4" w:rsidRPr="002E18DF">
        <w:rPr>
          <w:lang w:val="es-ES"/>
        </w:rPr>
        <w:t xml:space="preserve">ntre el </w:t>
      </w:r>
      <w:r w:rsidR="0082557C">
        <w:rPr>
          <w:u w:val="single"/>
          <w:lang w:val="es-ES"/>
        </w:rPr>
        <w:t>12 y 23 de septiembre</w:t>
      </w:r>
      <w:r w:rsidR="003C1269" w:rsidRPr="003C1269">
        <w:rPr>
          <w:u w:val="single"/>
          <w:lang w:val="es-ES"/>
        </w:rPr>
        <w:t xml:space="preserve"> </w:t>
      </w:r>
      <w:r w:rsidR="00DD2CF0" w:rsidRPr="003C1269">
        <w:rPr>
          <w:u w:val="single"/>
          <w:lang w:val="es-ES"/>
        </w:rPr>
        <w:t>de 2024</w:t>
      </w:r>
      <w:r w:rsidR="00AB6950" w:rsidRPr="002E18DF">
        <w:rPr>
          <w:lang w:val="es-ES"/>
        </w:rPr>
        <w:t>. La</w:t>
      </w:r>
      <w:r w:rsidR="00E037A4" w:rsidRPr="002E18DF">
        <w:rPr>
          <w:lang w:val="es-ES"/>
        </w:rPr>
        <w:t>s</w:t>
      </w:r>
      <w:r w:rsidR="00AB6950" w:rsidRPr="002E18DF">
        <w:rPr>
          <w:lang w:val="es-ES"/>
        </w:rPr>
        <w:t xml:space="preserve"> Asamblea</w:t>
      </w:r>
      <w:r w:rsidR="00E037A4" w:rsidRPr="002E18DF">
        <w:rPr>
          <w:lang w:val="es-ES"/>
        </w:rPr>
        <w:t>s</w:t>
      </w:r>
      <w:r w:rsidR="00AB6950" w:rsidRPr="002E18DF">
        <w:rPr>
          <w:lang w:val="es-ES"/>
        </w:rPr>
        <w:t xml:space="preserve"> de Elección se realizará</w:t>
      </w:r>
      <w:r w:rsidR="00E037A4" w:rsidRPr="002E18DF">
        <w:rPr>
          <w:lang w:val="es-ES"/>
        </w:rPr>
        <w:t>n</w:t>
      </w:r>
      <w:r w:rsidR="00E037A4" w:rsidRPr="002E18DF">
        <w:rPr>
          <w:bCs/>
          <w:lang w:val="es-ES"/>
        </w:rPr>
        <w:t xml:space="preserve"> de manera presencial, virtual o híbrida</w:t>
      </w:r>
      <w:r w:rsidR="00AB6950" w:rsidRPr="002E18DF">
        <w:rPr>
          <w:bCs/>
          <w:lang w:val="es-ES"/>
        </w:rPr>
        <w:t xml:space="preserve">, </w:t>
      </w:r>
      <w:r w:rsidR="00E037A4" w:rsidRPr="002E18DF">
        <w:rPr>
          <w:bCs/>
          <w:lang w:val="es-ES"/>
        </w:rPr>
        <w:t xml:space="preserve">y la modalidad </w:t>
      </w:r>
      <w:r w:rsidR="00AB6950" w:rsidRPr="002E18DF">
        <w:rPr>
          <w:bCs/>
          <w:lang w:val="es-ES"/>
        </w:rPr>
        <w:t xml:space="preserve">se comunicará al correo electrónico que registro cada </w:t>
      </w:r>
      <w:r w:rsidR="00E037A4" w:rsidRPr="002E18DF">
        <w:rPr>
          <w:bCs/>
          <w:lang w:val="es-ES"/>
        </w:rPr>
        <w:t>proceso organizativo i</w:t>
      </w:r>
      <w:r w:rsidR="00AB6950" w:rsidRPr="002E18DF">
        <w:rPr>
          <w:bCs/>
          <w:lang w:val="es-ES"/>
        </w:rPr>
        <w:t>nscrit</w:t>
      </w:r>
      <w:r w:rsidR="00E037A4" w:rsidRPr="002E18DF">
        <w:rPr>
          <w:bCs/>
          <w:lang w:val="es-ES"/>
        </w:rPr>
        <w:t>o</w:t>
      </w:r>
      <w:r w:rsidR="00AB6950" w:rsidRPr="002E18DF">
        <w:rPr>
          <w:bCs/>
          <w:lang w:val="es-ES"/>
        </w:rPr>
        <w:t xml:space="preserve"> previamente.</w:t>
      </w:r>
    </w:p>
    <w:p w14:paraId="29BCD627" w14:textId="10FE45CA" w:rsidR="002D7772" w:rsidRPr="002E18DF" w:rsidRDefault="002D7772" w:rsidP="00AC1F79">
      <w:pPr>
        <w:jc w:val="both"/>
        <w:rPr>
          <w:color w:val="201F1E"/>
          <w:shd w:val="clear" w:color="auto" w:fill="FFFFFF"/>
        </w:rPr>
      </w:pPr>
    </w:p>
    <w:p w14:paraId="6C7A65A5" w14:textId="65BDFB65" w:rsidR="002D7772" w:rsidRPr="002E18DF" w:rsidRDefault="002D7772" w:rsidP="002D7772">
      <w:pPr>
        <w:pStyle w:val="Prrafodelista"/>
        <w:numPr>
          <w:ilvl w:val="0"/>
          <w:numId w:val="15"/>
        </w:numPr>
        <w:jc w:val="both"/>
        <w:rPr>
          <w:b/>
          <w:lang w:val="es-ES"/>
        </w:rPr>
      </w:pPr>
      <w:r w:rsidRPr="002E18DF">
        <w:rPr>
          <w:b/>
          <w:lang w:val="es-ES"/>
        </w:rPr>
        <w:t>¿Cuándo se publica</w:t>
      </w:r>
      <w:r w:rsidR="00E3534C" w:rsidRPr="002E18DF">
        <w:rPr>
          <w:b/>
          <w:lang w:val="es-ES"/>
        </w:rPr>
        <w:t>rá el Acta de la Asamblea de Elección con</w:t>
      </w:r>
      <w:r w:rsidRPr="002E18DF">
        <w:rPr>
          <w:b/>
          <w:lang w:val="es-ES"/>
        </w:rPr>
        <w:t xml:space="preserve"> los resultados?</w:t>
      </w:r>
    </w:p>
    <w:p w14:paraId="4FC635E6" w14:textId="1EEAFA56" w:rsidR="002D7772" w:rsidRPr="002E18DF" w:rsidRDefault="002D7772" w:rsidP="002D7772">
      <w:pPr>
        <w:jc w:val="both"/>
        <w:rPr>
          <w:b/>
          <w:lang w:val="es-ES"/>
        </w:rPr>
      </w:pPr>
    </w:p>
    <w:p w14:paraId="68CC19BD" w14:textId="192CCE1B" w:rsidR="002D7772" w:rsidRPr="002E18DF" w:rsidRDefault="00E037A4" w:rsidP="00E037A4">
      <w:pPr>
        <w:jc w:val="both"/>
        <w:rPr>
          <w:bCs/>
          <w:lang w:val="es-ES"/>
        </w:rPr>
      </w:pPr>
      <w:r w:rsidRPr="002E18DF">
        <w:rPr>
          <w:bCs/>
          <w:lang w:val="es-ES"/>
        </w:rPr>
        <w:t xml:space="preserve">Las </w:t>
      </w:r>
      <w:r w:rsidR="006015ED" w:rsidRPr="002E18DF">
        <w:rPr>
          <w:bCs/>
          <w:lang w:val="es-ES"/>
        </w:rPr>
        <w:t>acta</w:t>
      </w:r>
      <w:r w:rsidRPr="002E18DF">
        <w:rPr>
          <w:bCs/>
          <w:lang w:val="es-ES"/>
        </w:rPr>
        <w:t>s</w:t>
      </w:r>
      <w:r w:rsidR="006015ED" w:rsidRPr="002E18DF">
        <w:rPr>
          <w:bCs/>
          <w:lang w:val="es-ES"/>
        </w:rPr>
        <w:t xml:space="preserve"> se</w:t>
      </w:r>
      <w:r w:rsidRPr="002E18DF">
        <w:rPr>
          <w:bCs/>
          <w:lang w:val="es-ES"/>
        </w:rPr>
        <w:t xml:space="preserve"> </w:t>
      </w:r>
      <w:r w:rsidR="006015ED" w:rsidRPr="002E18DF">
        <w:rPr>
          <w:bCs/>
          <w:lang w:val="es-ES"/>
        </w:rPr>
        <w:t>publica</w:t>
      </w:r>
      <w:r w:rsidR="003C1269">
        <w:rPr>
          <w:bCs/>
          <w:lang w:val="es-ES"/>
        </w:rPr>
        <w:t xml:space="preserve">rán </w:t>
      </w:r>
      <w:r w:rsidRPr="002E18DF">
        <w:rPr>
          <w:bCs/>
          <w:lang w:val="es-ES"/>
        </w:rPr>
        <w:t xml:space="preserve">el </w:t>
      </w:r>
      <w:r w:rsidR="0082557C">
        <w:rPr>
          <w:bCs/>
          <w:u w:val="single"/>
          <w:lang w:val="es-ES"/>
        </w:rPr>
        <w:t>01 de octubre</w:t>
      </w:r>
      <w:r w:rsidR="003C1269" w:rsidRPr="003C1269">
        <w:rPr>
          <w:bCs/>
          <w:u w:val="single"/>
          <w:lang w:val="es-ES"/>
        </w:rPr>
        <w:t xml:space="preserve"> </w:t>
      </w:r>
      <w:r w:rsidR="00C26A7C" w:rsidRPr="003C1269">
        <w:rPr>
          <w:bCs/>
          <w:u w:val="single"/>
          <w:lang w:val="es-ES"/>
        </w:rPr>
        <w:t>de 2024.</w:t>
      </w:r>
    </w:p>
    <w:p w14:paraId="2F01D40B" w14:textId="77777777" w:rsidR="002D7772" w:rsidRPr="002E18DF" w:rsidRDefault="002D7772" w:rsidP="002D7772">
      <w:pPr>
        <w:jc w:val="both"/>
        <w:rPr>
          <w:b/>
          <w:lang w:val="es-ES"/>
        </w:rPr>
      </w:pPr>
    </w:p>
    <w:p w14:paraId="2E9A5D49" w14:textId="79A77955" w:rsidR="002D7772" w:rsidRPr="002E18DF" w:rsidRDefault="002D7772" w:rsidP="002D7772">
      <w:pPr>
        <w:pStyle w:val="Prrafodelista"/>
        <w:numPr>
          <w:ilvl w:val="0"/>
          <w:numId w:val="15"/>
        </w:numPr>
        <w:jc w:val="both"/>
        <w:rPr>
          <w:b/>
          <w:lang w:val="es-ES"/>
        </w:rPr>
      </w:pPr>
      <w:r w:rsidRPr="002E18DF">
        <w:rPr>
          <w:b/>
          <w:lang w:val="es-ES"/>
        </w:rPr>
        <w:t xml:space="preserve">¿Habrá algún espacio para </w:t>
      </w:r>
      <w:r w:rsidR="00A1782B" w:rsidRPr="002E18DF">
        <w:rPr>
          <w:b/>
          <w:lang w:val="es-ES"/>
        </w:rPr>
        <w:t>hace</w:t>
      </w:r>
      <w:r w:rsidR="00CD0AF6" w:rsidRPr="002E18DF">
        <w:rPr>
          <w:b/>
          <w:lang w:val="es-ES"/>
        </w:rPr>
        <w:t>r observaciones al Acta de Elección</w:t>
      </w:r>
      <w:r w:rsidRPr="002E18DF">
        <w:rPr>
          <w:b/>
          <w:lang w:val="es-ES"/>
        </w:rPr>
        <w:t>?</w:t>
      </w:r>
    </w:p>
    <w:p w14:paraId="57E67203" w14:textId="73E43D4C" w:rsidR="002D7772" w:rsidRPr="002E18DF" w:rsidRDefault="002D7772" w:rsidP="002D7772">
      <w:pPr>
        <w:jc w:val="both"/>
        <w:rPr>
          <w:b/>
          <w:lang w:val="es-ES"/>
        </w:rPr>
      </w:pPr>
    </w:p>
    <w:p w14:paraId="16107D4E" w14:textId="2FDE2480" w:rsidR="002D7772" w:rsidRPr="002E18DF" w:rsidRDefault="002D7772" w:rsidP="00E037A4">
      <w:pPr>
        <w:jc w:val="both"/>
        <w:rPr>
          <w:rStyle w:val="Hipervnculo"/>
          <w:bCs/>
          <w:lang w:val="es-ES"/>
        </w:rPr>
      </w:pPr>
      <w:r w:rsidRPr="002E18DF">
        <w:rPr>
          <w:bCs/>
          <w:lang w:val="es-ES"/>
        </w:rPr>
        <w:t>Si, este proceso se llevará a cabo</w:t>
      </w:r>
      <w:r w:rsidR="002D2BCF" w:rsidRPr="002E18DF">
        <w:rPr>
          <w:bCs/>
          <w:lang w:val="es-ES"/>
        </w:rPr>
        <w:t xml:space="preserve"> </w:t>
      </w:r>
      <w:r w:rsidR="00E037A4" w:rsidRPr="002E18DF">
        <w:rPr>
          <w:bCs/>
          <w:lang w:val="es-ES"/>
        </w:rPr>
        <w:t xml:space="preserve">entre el </w:t>
      </w:r>
      <w:r w:rsidR="00A6294B">
        <w:rPr>
          <w:bCs/>
          <w:u w:val="single"/>
          <w:lang w:val="es-ES"/>
        </w:rPr>
        <w:t xml:space="preserve">02 y 04 de </w:t>
      </w:r>
      <w:r w:rsidR="003C1269" w:rsidRPr="003C1269">
        <w:rPr>
          <w:bCs/>
          <w:u w:val="single"/>
          <w:lang w:val="es-ES"/>
        </w:rPr>
        <w:t>o</w:t>
      </w:r>
      <w:r w:rsidR="00A6294B">
        <w:rPr>
          <w:bCs/>
          <w:u w:val="single"/>
          <w:lang w:val="es-ES"/>
        </w:rPr>
        <w:t>ctubre</w:t>
      </w:r>
      <w:r w:rsidR="00E037A4" w:rsidRPr="003C1269">
        <w:rPr>
          <w:bCs/>
          <w:u w:val="single"/>
          <w:lang w:val="es-ES"/>
        </w:rPr>
        <w:t xml:space="preserve"> </w:t>
      </w:r>
      <w:r w:rsidR="002D2BCF" w:rsidRPr="003C1269">
        <w:rPr>
          <w:bCs/>
          <w:u w:val="single"/>
          <w:lang w:val="es-ES"/>
        </w:rPr>
        <w:t>de 2024</w:t>
      </w:r>
      <w:r w:rsidR="00E037A4" w:rsidRPr="002E18DF">
        <w:rPr>
          <w:bCs/>
          <w:lang w:val="es-ES"/>
        </w:rPr>
        <w:t>.</w:t>
      </w:r>
      <w:r w:rsidRPr="002E18DF">
        <w:rPr>
          <w:bCs/>
          <w:lang w:val="es-ES"/>
        </w:rPr>
        <w:t xml:space="preserve"> </w:t>
      </w:r>
      <w:r w:rsidR="00E037A4" w:rsidRPr="002E18DF">
        <w:rPr>
          <w:bCs/>
          <w:lang w:val="es-ES"/>
        </w:rPr>
        <w:t>L</w:t>
      </w:r>
      <w:r w:rsidRPr="002E18DF">
        <w:rPr>
          <w:bCs/>
          <w:lang w:val="es-ES"/>
        </w:rPr>
        <w:t xml:space="preserve">as </w:t>
      </w:r>
      <w:r w:rsidR="00A1782B" w:rsidRPr="002E18DF">
        <w:rPr>
          <w:bCs/>
          <w:lang w:val="es-ES"/>
        </w:rPr>
        <w:t>observacione</w:t>
      </w:r>
      <w:r w:rsidRPr="002E18DF">
        <w:rPr>
          <w:bCs/>
          <w:lang w:val="es-ES"/>
        </w:rPr>
        <w:t>s se recibirán a</w:t>
      </w:r>
      <w:r w:rsidR="00E037A4" w:rsidRPr="002E18DF">
        <w:rPr>
          <w:bCs/>
          <w:lang w:val="es-ES"/>
        </w:rPr>
        <w:t xml:space="preserve"> </w:t>
      </w:r>
      <w:r w:rsidRPr="002E18DF">
        <w:rPr>
          <w:bCs/>
          <w:lang w:val="es-ES"/>
        </w:rPr>
        <w:t>l</w:t>
      </w:r>
      <w:r w:rsidR="00E037A4" w:rsidRPr="002E18DF">
        <w:rPr>
          <w:bCs/>
          <w:lang w:val="es-ES"/>
        </w:rPr>
        <w:t>os</w:t>
      </w:r>
      <w:r w:rsidRPr="002E18DF">
        <w:rPr>
          <w:bCs/>
          <w:lang w:val="es-ES"/>
        </w:rPr>
        <w:t xml:space="preserve"> correo</w:t>
      </w:r>
      <w:r w:rsidR="00E037A4" w:rsidRPr="002E18DF">
        <w:rPr>
          <w:bCs/>
          <w:lang w:val="es-ES"/>
        </w:rPr>
        <w:t>s</w:t>
      </w:r>
      <w:r w:rsidRPr="002E18DF">
        <w:rPr>
          <w:bCs/>
          <w:lang w:val="es-ES"/>
        </w:rPr>
        <w:t xml:space="preserve"> electrónico</w:t>
      </w:r>
      <w:r w:rsidR="00E037A4" w:rsidRPr="002E18DF">
        <w:rPr>
          <w:bCs/>
          <w:lang w:val="es-ES"/>
        </w:rPr>
        <w:t>s</w:t>
      </w:r>
      <w:r w:rsidRPr="002E18DF">
        <w:rPr>
          <w:bCs/>
          <w:lang w:val="es-ES"/>
        </w:rPr>
        <w:t xml:space="preserve"> </w:t>
      </w:r>
      <w:hyperlink r:id="rId13" w:history="1">
        <w:r w:rsidR="007161B8" w:rsidRPr="009B3E49">
          <w:rPr>
            <w:rStyle w:val="Hipervnculo"/>
            <w:lang w:val="es-ES"/>
          </w:rPr>
          <w:t>cgomez@sdmujer.gov.co</w:t>
        </w:r>
      </w:hyperlink>
      <w:r w:rsidR="007161B8" w:rsidRPr="002E18DF">
        <w:rPr>
          <w:lang w:val="es-ES"/>
        </w:rPr>
        <w:t xml:space="preserve"> y </w:t>
      </w:r>
      <w:hyperlink r:id="rId14" w:history="1">
        <w:r w:rsidR="007161B8" w:rsidRPr="009B3E49">
          <w:rPr>
            <w:rStyle w:val="Hipervnculo"/>
            <w:lang w:val="es-ES"/>
          </w:rPr>
          <w:t>lespinosa@sdmujer.gov.co</w:t>
        </w:r>
      </w:hyperlink>
      <w:r w:rsidR="007161B8" w:rsidRPr="002E18DF">
        <w:rPr>
          <w:lang w:val="es-ES"/>
        </w:rPr>
        <w:t xml:space="preserve"> </w:t>
      </w:r>
      <w:hyperlink r:id="rId15" w:history="1"/>
    </w:p>
    <w:p w14:paraId="4A40D85C" w14:textId="77777777" w:rsidR="002D7772" w:rsidRPr="002E18DF" w:rsidRDefault="002D7772" w:rsidP="00E037A4">
      <w:pPr>
        <w:jc w:val="both"/>
        <w:rPr>
          <w:bCs/>
          <w:lang w:val="es-ES"/>
        </w:rPr>
      </w:pPr>
    </w:p>
    <w:p w14:paraId="72F97430" w14:textId="07D9950C" w:rsidR="002D7772" w:rsidRPr="002E18DF" w:rsidRDefault="00551608" w:rsidP="002D7772">
      <w:pPr>
        <w:pStyle w:val="Prrafodelista"/>
        <w:numPr>
          <w:ilvl w:val="0"/>
          <w:numId w:val="15"/>
        </w:numPr>
        <w:jc w:val="both"/>
        <w:rPr>
          <w:b/>
          <w:lang w:val="es-ES"/>
        </w:rPr>
      </w:pPr>
      <w:r w:rsidRPr="002E18DF">
        <w:rPr>
          <w:b/>
          <w:lang w:val="es-ES"/>
        </w:rPr>
        <w:t xml:space="preserve">¿Cuándo se publicará el </w:t>
      </w:r>
      <w:r w:rsidR="005C31C8" w:rsidRPr="002E18DF">
        <w:rPr>
          <w:b/>
          <w:lang w:val="es-ES"/>
        </w:rPr>
        <w:t>Acta de Elección definitiva</w:t>
      </w:r>
      <w:r w:rsidR="002D7772" w:rsidRPr="002E18DF">
        <w:rPr>
          <w:b/>
          <w:lang w:val="es-ES"/>
        </w:rPr>
        <w:t>?</w:t>
      </w:r>
    </w:p>
    <w:p w14:paraId="36052276" w14:textId="3746ACFE" w:rsidR="00551608" w:rsidRPr="002E18DF" w:rsidRDefault="00551608" w:rsidP="00551608">
      <w:pPr>
        <w:jc w:val="both"/>
        <w:rPr>
          <w:b/>
          <w:lang w:val="es-ES"/>
        </w:rPr>
      </w:pPr>
    </w:p>
    <w:p w14:paraId="556F3C6A" w14:textId="545EE9E6" w:rsidR="00F5465E" w:rsidRPr="002E18DF" w:rsidRDefault="008C092A" w:rsidP="008C092A">
      <w:pPr>
        <w:jc w:val="both"/>
        <w:rPr>
          <w:bCs/>
          <w:lang w:val="es-ES"/>
        </w:rPr>
      </w:pPr>
      <w:r w:rsidRPr="002E18DF">
        <w:rPr>
          <w:bCs/>
          <w:lang w:val="es-ES"/>
        </w:rPr>
        <w:lastRenderedPageBreak/>
        <w:t>Las A</w:t>
      </w:r>
      <w:r w:rsidR="005C31C8" w:rsidRPr="002E18DF">
        <w:rPr>
          <w:bCs/>
          <w:lang w:val="es-ES"/>
        </w:rPr>
        <w:t>cta</w:t>
      </w:r>
      <w:r w:rsidRPr="002E18DF">
        <w:rPr>
          <w:bCs/>
          <w:lang w:val="es-ES"/>
        </w:rPr>
        <w:t>s</w:t>
      </w:r>
      <w:r w:rsidR="005C31C8" w:rsidRPr="002E18DF">
        <w:rPr>
          <w:bCs/>
          <w:lang w:val="es-ES"/>
        </w:rPr>
        <w:t xml:space="preserve"> </w:t>
      </w:r>
      <w:r w:rsidRPr="002E18DF">
        <w:rPr>
          <w:bCs/>
          <w:lang w:val="es-ES"/>
        </w:rPr>
        <w:t xml:space="preserve">de Elección </w:t>
      </w:r>
      <w:r w:rsidR="005C31C8" w:rsidRPr="002E18DF">
        <w:rPr>
          <w:bCs/>
          <w:lang w:val="es-ES"/>
        </w:rPr>
        <w:t>d</w:t>
      </w:r>
      <w:r w:rsidR="00551608" w:rsidRPr="002E18DF">
        <w:rPr>
          <w:bCs/>
          <w:lang w:val="es-ES"/>
        </w:rPr>
        <w:t>efinit</w:t>
      </w:r>
      <w:r w:rsidR="005C31C8" w:rsidRPr="002E18DF">
        <w:rPr>
          <w:bCs/>
          <w:lang w:val="es-ES"/>
        </w:rPr>
        <w:t>iva</w:t>
      </w:r>
      <w:r w:rsidRPr="002E18DF">
        <w:rPr>
          <w:bCs/>
          <w:lang w:val="es-ES"/>
        </w:rPr>
        <w:t>s</w:t>
      </w:r>
      <w:r w:rsidR="00143E93" w:rsidRPr="002E18DF">
        <w:rPr>
          <w:bCs/>
          <w:lang w:val="es-ES"/>
        </w:rPr>
        <w:t xml:space="preserve"> de </w:t>
      </w:r>
      <w:r w:rsidR="003F6C68" w:rsidRPr="002E18DF">
        <w:rPr>
          <w:bCs/>
          <w:lang w:val="es-ES"/>
        </w:rPr>
        <w:t xml:space="preserve">las </w:t>
      </w:r>
      <w:r w:rsidRPr="002E18DF">
        <w:rPr>
          <w:bCs/>
          <w:lang w:val="es-ES"/>
        </w:rPr>
        <w:t xml:space="preserve">2 personas representantes y las 3 </w:t>
      </w:r>
      <w:r w:rsidR="007161B8" w:rsidRPr="002E18DF">
        <w:rPr>
          <w:bCs/>
          <w:lang w:val="es-ES"/>
        </w:rPr>
        <w:t>suplencias que</w:t>
      </w:r>
      <w:r w:rsidR="003F6C68" w:rsidRPr="002E18DF">
        <w:rPr>
          <w:bCs/>
          <w:lang w:val="es-ES"/>
        </w:rPr>
        <w:t xml:space="preserve"> representar</w:t>
      </w:r>
      <w:r w:rsidRPr="002E18DF">
        <w:rPr>
          <w:bCs/>
          <w:lang w:val="es-ES"/>
        </w:rPr>
        <w:t>á</w:t>
      </w:r>
      <w:r w:rsidR="003F6C68" w:rsidRPr="002E18DF">
        <w:rPr>
          <w:bCs/>
          <w:lang w:val="es-ES"/>
        </w:rPr>
        <w:t xml:space="preserve">n a </w:t>
      </w:r>
      <w:r w:rsidRPr="002E18DF">
        <w:rPr>
          <w:bCs/>
          <w:lang w:val="es-ES"/>
        </w:rPr>
        <w:t xml:space="preserve">los procesos organizativos de enfermedades huérfanas (enfermedades raras, ultra huérfanas y olvidadas); de personas cuidadoras; y de personas cuidadoras de personas con discapacidad ante el Mecanismo de Participación y Seguimiento del Sistema Distrital de Cuidado, </w:t>
      </w:r>
      <w:r w:rsidR="00551608" w:rsidRPr="002E18DF">
        <w:rPr>
          <w:bCs/>
          <w:lang w:val="es-ES"/>
        </w:rPr>
        <w:t>se publicará</w:t>
      </w:r>
      <w:r w:rsidRPr="002E18DF">
        <w:rPr>
          <w:bCs/>
          <w:lang w:val="es-ES"/>
        </w:rPr>
        <w:t xml:space="preserve">n entre el </w:t>
      </w:r>
      <w:r w:rsidR="00A6294B">
        <w:rPr>
          <w:bCs/>
          <w:u w:val="single"/>
          <w:lang w:val="es-ES"/>
        </w:rPr>
        <w:t>16 y 21</w:t>
      </w:r>
      <w:r w:rsidRPr="003C1269">
        <w:rPr>
          <w:bCs/>
          <w:u w:val="single"/>
          <w:lang w:val="es-ES"/>
        </w:rPr>
        <w:t xml:space="preserve"> de </w:t>
      </w:r>
      <w:r w:rsidR="00A6294B">
        <w:rPr>
          <w:bCs/>
          <w:u w:val="single"/>
          <w:lang w:val="es-ES"/>
        </w:rPr>
        <w:t>octubre</w:t>
      </w:r>
      <w:r w:rsidRPr="003C1269">
        <w:rPr>
          <w:bCs/>
          <w:u w:val="single"/>
          <w:lang w:val="es-ES"/>
        </w:rPr>
        <w:t xml:space="preserve"> </w:t>
      </w:r>
      <w:r w:rsidR="00C51150" w:rsidRPr="003C1269">
        <w:rPr>
          <w:bCs/>
          <w:u w:val="single"/>
          <w:lang w:val="es-ES"/>
        </w:rPr>
        <w:t>de 2024</w:t>
      </w:r>
      <w:r w:rsidR="00551608" w:rsidRPr="002E18DF">
        <w:rPr>
          <w:bCs/>
          <w:lang w:val="es-ES"/>
        </w:rPr>
        <w:t xml:space="preserve"> a través de la página web de la S</w:t>
      </w:r>
      <w:r w:rsidR="00F5465E" w:rsidRPr="002E18DF">
        <w:rPr>
          <w:bCs/>
          <w:lang w:val="es-ES"/>
        </w:rPr>
        <w:t xml:space="preserve">ecretaría </w:t>
      </w:r>
      <w:r w:rsidR="00551608" w:rsidRPr="002E18DF">
        <w:rPr>
          <w:bCs/>
          <w:lang w:val="es-ES"/>
        </w:rPr>
        <w:t>D</w:t>
      </w:r>
      <w:r w:rsidR="00F5465E" w:rsidRPr="002E18DF">
        <w:rPr>
          <w:bCs/>
          <w:lang w:val="es-ES"/>
        </w:rPr>
        <w:t xml:space="preserve">istrital de la </w:t>
      </w:r>
      <w:r w:rsidR="008561FE" w:rsidRPr="002E18DF">
        <w:rPr>
          <w:bCs/>
          <w:lang w:val="es-ES"/>
        </w:rPr>
        <w:t>Mujer.</w:t>
      </w:r>
    </w:p>
    <w:p w14:paraId="0CE944AC" w14:textId="77777777" w:rsidR="008561FE" w:rsidRPr="002E18DF" w:rsidRDefault="008561FE" w:rsidP="008561FE">
      <w:pPr>
        <w:ind w:left="360"/>
        <w:jc w:val="both"/>
        <w:rPr>
          <w:b/>
          <w:lang w:val="es-ES"/>
        </w:rPr>
      </w:pPr>
    </w:p>
    <w:p w14:paraId="6DEA3CE7" w14:textId="3D275F5E" w:rsidR="00ED15F4" w:rsidRPr="002E18DF" w:rsidRDefault="00ED15F4" w:rsidP="007B70AB">
      <w:pPr>
        <w:pStyle w:val="Prrafodelista"/>
        <w:numPr>
          <w:ilvl w:val="0"/>
          <w:numId w:val="15"/>
        </w:numPr>
        <w:jc w:val="both"/>
        <w:rPr>
          <w:b/>
          <w:lang w:val="es-ES"/>
        </w:rPr>
      </w:pPr>
      <w:r w:rsidRPr="002E18DF">
        <w:rPr>
          <w:b/>
          <w:lang w:val="es-ES"/>
        </w:rPr>
        <w:t xml:space="preserve">¿Desde qué momento se hace la delegación formal al </w:t>
      </w:r>
      <w:r w:rsidR="008C092A" w:rsidRPr="002E18DF">
        <w:rPr>
          <w:b/>
          <w:lang w:val="es-ES"/>
        </w:rPr>
        <w:t>Mecanismo de Participación y Seguimiento del Sistema Distrital de Cuidado</w:t>
      </w:r>
      <w:r w:rsidRPr="002E18DF">
        <w:rPr>
          <w:b/>
          <w:lang w:val="es-ES"/>
        </w:rPr>
        <w:t>?</w:t>
      </w:r>
    </w:p>
    <w:p w14:paraId="5EFA2E26" w14:textId="3EC9404C" w:rsidR="0031736D" w:rsidRPr="002E18DF" w:rsidRDefault="0031736D" w:rsidP="00D45E2A">
      <w:pPr>
        <w:pStyle w:val="Prrafodelista"/>
        <w:ind w:left="360"/>
        <w:jc w:val="both"/>
        <w:rPr>
          <w:b/>
          <w:lang w:val="es-ES"/>
        </w:rPr>
      </w:pPr>
    </w:p>
    <w:p w14:paraId="6705C82C" w14:textId="02022858" w:rsidR="0031736D" w:rsidRPr="002E18DF" w:rsidRDefault="00F5465E" w:rsidP="008C092A">
      <w:pPr>
        <w:jc w:val="both"/>
        <w:rPr>
          <w:color w:val="000000" w:themeColor="text1"/>
          <w:u w:val="single"/>
          <w:lang w:val="es-ES"/>
        </w:rPr>
      </w:pPr>
      <w:r w:rsidRPr="002E18DF">
        <w:rPr>
          <w:bCs/>
          <w:lang w:val="es-ES"/>
        </w:rPr>
        <w:t xml:space="preserve">Desde la Secretaría Distrital de la Mujer </w:t>
      </w:r>
      <w:r w:rsidR="00552C20" w:rsidRPr="002E18DF">
        <w:rPr>
          <w:bCs/>
          <w:lang w:val="es-ES"/>
        </w:rPr>
        <w:t xml:space="preserve">realizará la divulgación de los resultados de las tres (3) asambleas eleccionarias por correo electrónico, así como en Páginas Web y redes sociales institucionales entre el </w:t>
      </w:r>
      <w:r w:rsidR="00A6294B">
        <w:rPr>
          <w:bCs/>
          <w:lang w:val="es-ES"/>
        </w:rPr>
        <w:t>22</w:t>
      </w:r>
      <w:r w:rsidR="00A6294B">
        <w:rPr>
          <w:bCs/>
          <w:u w:val="single"/>
          <w:lang w:val="es-ES"/>
        </w:rPr>
        <w:t xml:space="preserve"> y 24</w:t>
      </w:r>
      <w:r w:rsidR="00552C20" w:rsidRPr="003D102E">
        <w:rPr>
          <w:bCs/>
          <w:u w:val="single"/>
          <w:lang w:val="es-ES"/>
        </w:rPr>
        <w:t xml:space="preserve"> de</w:t>
      </w:r>
      <w:r w:rsidR="00A6294B">
        <w:rPr>
          <w:bCs/>
          <w:u w:val="single"/>
          <w:lang w:val="es-ES"/>
        </w:rPr>
        <w:t xml:space="preserve"> octubre</w:t>
      </w:r>
      <w:r w:rsidR="00552C20" w:rsidRPr="003D102E">
        <w:rPr>
          <w:bCs/>
          <w:u w:val="single"/>
          <w:lang w:val="es-ES"/>
        </w:rPr>
        <w:t xml:space="preserve"> de 2024</w:t>
      </w:r>
      <w:r w:rsidR="00552C20" w:rsidRPr="002E18DF">
        <w:rPr>
          <w:bCs/>
          <w:lang w:val="es-ES"/>
        </w:rPr>
        <w:t xml:space="preserve">. También se notificará por correo electrónico a las personas representantes y suplentes elegidas su nombramiento por el periodo de cuatro (4) años. </w:t>
      </w:r>
    </w:p>
    <w:p w14:paraId="4C0C4C84" w14:textId="77777777" w:rsidR="00F5465E" w:rsidRPr="002E18DF" w:rsidRDefault="00F5465E" w:rsidP="00D45E2A">
      <w:pPr>
        <w:pStyle w:val="Prrafodelista"/>
        <w:ind w:left="360"/>
        <w:jc w:val="both"/>
        <w:rPr>
          <w:b/>
          <w:lang w:val="es-ES"/>
        </w:rPr>
      </w:pPr>
    </w:p>
    <w:p w14:paraId="0F53CABB" w14:textId="36F513FF" w:rsidR="00ED15F4" w:rsidRPr="002E18DF" w:rsidRDefault="002A7180" w:rsidP="007B70AB">
      <w:pPr>
        <w:pStyle w:val="Prrafodelista"/>
        <w:numPr>
          <w:ilvl w:val="0"/>
          <w:numId w:val="15"/>
        </w:numPr>
        <w:jc w:val="both"/>
        <w:rPr>
          <w:b/>
          <w:lang w:val="es-ES"/>
        </w:rPr>
      </w:pPr>
      <w:r w:rsidRPr="002E18DF">
        <w:rPr>
          <w:b/>
          <w:lang w:val="es-ES"/>
        </w:rPr>
        <w:t xml:space="preserve">En caso </w:t>
      </w:r>
      <w:r w:rsidR="00D45E2A" w:rsidRPr="002E18DF">
        <w:rPr>
          <w:b/>
          <w:lang w:val="es-ES"/>
        </w:rPr>
        <w:t>d</w:t>
      </w:r>
      <w:r w:rsidRPr="002E18DF">
        <w:rPr>
          <w:b/>
          <w:lang w:val="es-ES"/>
        </w:rPr>
        <w:t xml:space="preserve">e ser </w:t>
      </w:r>
      <w:r w:rsidR="00F5465E" w:rsidRPr="002E18DF">
        <w:rPr>
          <w:b/>
          <w:lang w:val="es-ES"/>
        </w:rPr>
        <w:t>electa</w:t>
      </w:r>
      <w:r w:rsidR="005D5EC1" w:rsidRPr="002E18DF">
        <w:rPr>
          <w:b/>
          <w:lang w:val="es-ES"/>
        </w:rPr>
        <w:t>/o</w:t>
      </w:r>
      <w:r w:rsidRPr="002E18DF">
        <w:rPr>
          <w:b/>
          <w:lang w:val="es-ES"/>
        </w:rPr>
        <w:t>, ¿</w:t>
      </w:r>
      <w:r w:rsidR="00F5465E" w:rsidRPr="002E18DF">
        <w:rPr>
          <w:b/>
          <w:lang w:val="es-ES"/>
        </w:rPr>
        <w:t>c</w:t>
      </w:r>
      <w:r w:rsidRPr="002E18DF">
        <w:rPr>
          <w:b/>
          <w:lang w:val="es-ES"/>
        </w:rPr>
        <w:t xml:space="preserve">uándo inicia y cuándo termina el periodo al interior del </w:t>
      </w:r>
      <w:r w:rsidR="00552C20" w:rsidRPr="002E18DF">
        <w:rPr>
          <w:b/>
          <w:lang w:val="es-ES"/>
        </w:rPr>
        <w:t>Mecanismo de Participación y Seguimiento</w:t>
      </w:r>
      <w:r w:rsidRPr="002E18DF">
        <w:rPr>
          <w:b/>
          <w:lang w:val="es-ES"/>
        </w:rPr>
        <w:t>?</w:t>
      </w:r>
    </w:p>
    <w:p w14:paraId="3D3933BE" w14:textId="5682E181" w:rsidR="00FB527A" w:rsidRPr="002E18DF" w:rsidRDefault="00FB527A" w:rsidP="00D45E2A">
      <w:pPr>
        <w:pStyle w:val="Prrafodelista"/>
        <w:ind w:left="360"/>
        <w:jc w:val="both"/>
        <w:rPr>
          <w:b/>
          <w:lang w:val="es-ES"/>
        </w:rPr>
      </w:pPr>
    </w:p>
    <w:p w14:paraId="7611F7C3" w14:textId="07B9D970" w:rsidR="00FB527A" w:rsidRPr="002E18DF" w:rsidRDefault="00FB527A" w:rsidP="00552C20">
      <w:pPr>
        <w:jc w:val="both"/>
      </w:pPr>
      <w:r w:rsidRPr="005A1455">
        <w:rPr>
          <w:lang w:val="es-ES"/>
        </w:rPr>
        <w:t>Inicia</w:t>
      </w:r>
      <w:r w:rsidR="00552C20" w:rsidRPr="005A1455">
        <w:rPr>
          <w:lang w:val="es-ES"/>
        </w:rPr>
        <w:t>rá</w:t>
      </w:r>
      <w:r w:rsidRPr="005A1455">
        <w:rPr>
          <w:lang w:val="es-ES"/>
        </w:rPr>
        <w:t xml:space="preserve"> el </w:t>
      </w:r>
      <w:r w:rsidR="00A6294B">
        <w:rPr>
          <w:color w:val="000000" w:themeColor="text1"/>
          <w:lang w:val="es-ES"/>
        </w:rPr>
        <w:t>25 de octubre</w:t>
      </w:r>
      <w:r w:rsidR="00552C20" w:rsidRPr="005A1455">
        <w:rPr>
          <w:color w:val="000000" w:themeColor="text1"/>
          <w:lang w:val="es-ES"/>
        </w:rPr>
        <w:t xml:space="preserve"> de 2024</w:t>
      </w:r>
      <w:r w:rsidR="00DB4F2F" w:rsidRPr="005A1455">
        <w:rPr>
          <w:color w:val="000000" w:themeColor="text1"/>
          <w:lang w:val="es-ES"/>
        </w:rPr>
        <w:t xml:space="preserve"> </w:t>
      </w:r>
      <w:r w:rsidRPr="005A1455">
        <w:rPr>
          <w:lang w:val="es-ES"/>
        </w:rPr>
        <w:t xml:space="preserve">y terminará el </w:t>
      </w:r>
      <w:r w:rsidR="00A6294B">
        <w:rPr>
          <w:color w:val="000000" w:themeColor="text1"/>
          <w:lang w:val="es-ES"/>
        </w:rPr>
        <w:t>25 de octubre</w:t>
      </w:r>
      <w:r w:rsidR="005A1455" w:rsidRPr="005A1455">
        <w:rPr>
          <w:color w:val="000000" w:themeColor="text1"/>
          <w:lang w:val="es-ES"/>
        </w:rPr>
        <w:t xml:space="preserve"> </w:t>
      </w:r>
      <w:r w:rsidRPr="005A1455">
        <w:rPr>
          <w:lang w:val="es-ES"/>
        </w:rPr>
        <w:t>de 202</w:t>
      </w:r>
      <w:r w:rsidR="00552C20" w:rsidRPr="005A1455">
        <w:rPr>
          <w:lang w:val="es-ES"/>
        </w:rPr>
        <w:t>8</w:t>
      </w:r>
      <w:r w:rsidR="00552C20" w:rsidRPr="002E18DF">
        <w:rPr>
          <w:lang w:val="es-ES"/>
        </w:rPr>
        <w:t xml:space="preserve"> de acuerdo con lo establecido en el artículo 18 del Decreto Distrital 415 de 2023, el cual señala que “Las representaciones por elección y por designación ejercerán su rol por un periodo de cuatro (4) años. El periodo de representación por elección se contará a partir de la fecha de expedición del acto administrativo expedido por la Secretaría Distrital de la Mujer …)”. </w:t>
      </w:r>
    </w:p>
    <w:p w14:paraId="305786C8" w14:textId="77777777" w:rsidR="00FB527A" w:rsidRPr="002E18DF" w:rsidRDefault="00FB527A" w:rsidP="00D45E2A">
      <w:pPr>
        <w:pStyle w:val="Prrafodelista"/>
        <w:ind w:left="360"/>
        <w:jc w:val="both"/>
        <w:rPr>
          <w:b/>
          <w:lang w:val="es-ES"/>
        </w:rPr>
      </w:pPr>
    </w:p>
    <w:p w14:paraId="4CD5659C" w14:textId="754FDB4F" w:rsidR="00857752" w:rsidRPr="002E18DF" w:rsidRDefault="00CE2D15" w:rsidP="007B70AB">
      <w:pPr>
        <w:pStyle w:val="Prrafodelista"/>
        <w:numPr>
          <w:ilvl w:val="0"/>
          <w:numId w:val="15"/>
        </w:numPr>
        <w:jc w:val="both"/>
        <w:rPr>
          <w:b/>
          <w:lang w:val="es-ES"/>
        </w:rPr>
      </w:pPr>
      <w:r w:rsidRPr="002E18DF">
        <w:rPr>
          <w:b/>
          <w:lang w:val="es-ES"/>
        </w:rPr>
        <w:t>¿A quién pued</w:t>
      </w:r>
      <w:r w:rsidR="0071059F" w:rsidRPr="002E18DF">
        <w:rPr>
          <w:b/>
          <w:lang w:val="es-ES"/>
        </w:rPr>
        <w:t>o</w:t>
      </w:r>
      <w:r w:rsidRPr="002E18DF">
        <w:rPr>
          <w:b/>
          <w:lang w:val="es-ES"/>
        </w:rPr>
        <w:t xml:space="preserve"> contactar para solicitar más información</w:t>
      </w:r>
      <w:r w:rsidR="00857752" w:rsidRPr="002E18DF">
        <w:rPr>
          <w:b/>
          <w:lang w:val="es-ES"/>
        </w:rPr>
        <w:t>?</w:t>
      </w:r>
    </w:p>
    <w:p w14:paraId="139D6CB9" w14:textId="77777777" w:rsidR="00857752" w:rsidRPr="002E18DF" w:rsidRDefault="00857752" w:rsidP="00D45E2A">
      <w:pPr>
        <w:pStyle w:val="Prrafodelista"/>
        <w:ind w:left="360"/>
        <w:jc w:val="both"/>
        <w:rPr>
          <w:b/>
          <w:lang w:val="es-ES"/>
        </w:rPr>
      </w:pPr>
    </w:p>
    <w:p w14:paraId="2E4BC0DC" w14:textId="063C8B45" w:rsidR="00857752" w:rsidRDefault="00857752" w:rsidP="00D45E2A">
      <w:pPr>
        <w:jc w:val="both"/>
        <w:rPr>
          <w:lang w:val="es-ES"/>
        </w:rPr>
      </w:pPr>
      <w:r w:rsidRPr="002E18DF">
        <w:rPr>
          <w:lang w:val="es-ES"/>
        </w:rPr>
        <w:t>Pa</w:t>
      </w:r>
      <w:r w:rsidR="00A51486" w:rsidRPr="002E18DF">
        <w:rPr>
          <w:lang w:val="es-ES"/>
        </w:rPr>
        <w:t>ra mayor información escribir a los</w:t>
      </w:r>
      <w:r w:rsidRPr="002E18DF">
        <w:rPr>
          <w:lang w:val="es-ES"/>
        </w:rPr>
        <w:t xml:space="preserve"> correo</w:t>
      </w:r>
      <w:r w:rsidR="00A51486" w:rsidRPr="002E18DF">
        <w:rPr>
          <w:lang w:val="es-ES"/>
        </w:rPr>
        <w:t>s</w:t>
      </w:r>
      <w:r w:rsidRPr="002E18DF">
        <w:rPr>
          <w:lang w:val="es-ES"/>
        </w:rPr>
        <w:t xml:space="preserve">: </w:t>
      </w:r>
      <w:hyperlink r:id="rId16" w:history="1">
        <w:r w:rsidR="00A6294B" w:rsidRPr="009B3E49">
          <w:rPr>
            <w:rStyle w:val="Hipervnculo"/>
            <w:lang w:val="es-ES"/>
          </w:rPr>
          <w:t>lespinosa@sdmujer.gov.co</w:t>
        </w:r>
      </w:hyperlink>
      <w:r w:rsidR="00A6294B">
        <w:rPr>
          <w:lang w:val="es-ES"/>
        </w:rPr>
        <w:t xml:space="preserve">, </w:t>
      </w:r>
      <w:hyperlink r:id="rId17" w:history="1">
        <w:r w:rsidR="00A6294B" w:rsidRPr="00D611AD">
          <w:rPr>
            <w:rStyle w:val="Hipervnculo"/>
            <w:lang w:val="es-ES"/>
          </w:rPr>
          <w:t>dacastro@sdmujer.gov.co</w:t>
        </w:r>
      </w:hyperlink>
      <w:r w:rsidR="00A6294B">
        <w:rPr>
          <w:lang w:val="es-ES"/>
        </w:rPr>
        <w:t xml:space="preserve"> y </w:t>
      </w:r>
      <w:hyperlink r:id="rId18" w:history="1">
        <w:r w:rsidR="00A6294B" w:rsidRPr="00D611AD">
          <w:rPr>
            <w:rStyle w:val="Hipervnculo"/>
            <w:lang w:val="es-ES"/>
          </w:rPr>
          <w:t>lbarrero@sdmujer.gov.co</w:t>
        </w:r>
      </w:hyperlink>
    </w:p>
    <w:p w14:paraId="5BB77B6B" w14:textId="77777777" w:rsidR="00A6294B" w:rsidRPr="002E18DF" w:rsidRDefault="00A6294B" w:rsidP="00D45E2A">
      <w:pPr>
        <w:jc w:val="both"/>
        <w:rPr>
          <w:b/>
          <w:lang w:val="es-ES"/>
        </w:rPr>
      </w:pPr>
    </w:p>
    <w:p w14:paraId="3295D21E" w14:textId="26015F19" w:rsidR="00027C79" w:rsidRPr="002E18DF" w:rsidRDefault="00027C79" w:rsidP="007B70AB">
      <w:pPr>
        <w:pStyle w:val="Prrafodelista"/>
        <w:numPr>
          <w:ilvl w:val="0"/>
          <w:numId w:val="15"/>
        </w:numPr>
        <w:jc w:val="both"/>
        <w:rPr>
          <w:b/>
          <w:lang w:val="es-ES"/>
        </w:rPr>
      </w:pPr>
      <w:r w:rsidRPr="002E18DF">
        <w:rPr>
          <w:b/>
          <w:lang w:val="es-ES"/>
        </w:rPr>
        <w:t xml:space="preserve">¿Qué norma respalda el proceso eleccionario del </w:t>
      </w:r>
      <w:r w:rsidR="002E18DF" w:rsidRPr="002E18DF">
        <w:rPr>
          <w:b/>
          <w:lang w:val="es-ES"/>
        </w:rPr>
        <w:t>Mecanismo de Participación y Seguimiento del Sistema Distrital de Cuidado</w:t>
      </w:r>
      <w:r w:rsidRPr="002E18DF">
        <w:rPr>
          <w:b/>
          <w:lang w:val="es-ES"/>
        </w:rPr>
        <w:t>?</w:t>
      </w:r>
    </w:p>
    <w:p w14:paraId="09EF0759" w14:textId="603F014A" w:rsidR="00857752" w:rsidRPr="002E18DF" w:rsidRDefault="00857752" w:rsidP="00D45E2A">
      <w:pPr>
        <w:pStyle w:val="Prrafodelista"/>
        <w:ind w:left="360"/>
        <w:jc w:val="both"/>
        <w:rPr>
          <w:b/>
          <w:lang w:val="es-ES"/>
        </w:rPr>
      </w:pPr>
    </w:p>
    <w:p w14:paraId="26264088" w14:textId="4B1BCF95" w:rsidR="002E18DF" w:rsidRPr="002E18DF" w:rsidRDefault="002E18DF" w:rsidP="002E18DF">
      <w:pPr>
        <w:jc w:val="both"/>
      </w:pPr>
      <w:r w:rsidRPr="002E18DF">
        <w:t xml:space="preserve">Acuerdo Distrital 893 de 2023 “Por el cual se institucionaliza el sistema distrital de cuidado de Bogotá D.C. y se dictan otras disposiciones”. </w:t>
      </w:r>
    </w:p>
    <w:p w14:paraId="248679F9" w14:textId="77777777" w:rsidR="002E18DF" w:rsidRPr="002E18DF" w:rsidRDefault="002E18DF" w:rsidP="002E18DF">
      <w:pPr>
        <w:ind w:left="348"/>
        <w:jc w:val="both"/>
      </w:pPr>
    </w:p>
    <w:p w14:paraId="1DD7F01B" w14:textId="335C6931" w:rsidR="002E18DF" w:rsidRPr="002E18DF" w:rsidRDefault="002E18DF" w:rsidP="002E18DF">
      <w:pPr>
        <w:jc w:val="both"/>
      </w:pPr>
      <w:r w:rsidRPr="002E18DF">
        <w:t>Decreto Distrital 415 de 2023, “Por medio del cual se reglamenta el Acuerdo Distrital 893 de 2023 “Por el cual se institucionaliza el Sistema Distrital de Cuidado de Bogotá D.C. y se dictan otras disposiciones” y se dictan otras regulaciones”.</w:t>
      </w:r>
    </w:p>
    <w:p w14:paraId="378E398F" w14:textId="77777777" w:rsidR="002E18DF" w:rsidRPr="002E18DF" w:rsidRDefault="002E18DF" w:rsidP="002E18DF">
      <w:pPr>
        <w:jc w:val="both"/>
      </w:pPr>
    </w:p>
    <w:p w14:paraId="5BAC425D" w14:textId="4358B389" w:rsidR="002E18DF" w:rsidRPr="002E18DF" w:rsidRDefault="002E18DF" w:rsidP="002E18DF">
      <w:pPr>
        <w:jc w:val="both"/>
      </w:pPr>
      <w:r w:rsidRPr="002E18DF">
        <w:lastRenderedPageBreak/>
        <w:t>Acuerdo 002 de 2023 de la Comisión Intersectorial del Sistema Distrital de Cuidado “Por el cual se adopta el Reglamento Interno del Mecanismo de Gobernanza del Sistema Distrital de Cuidado”.</w:t>
      </w:r>
    </w:p>
    <w:p w14:paraId="2BA02D84" w14:textId="77777777" w:rsidR="002E18DF" w:rsidRPr="002E18DF" w:rsidRDefault="002E18DF" w:rsidP="002E18DF">
      <w:pPr>
        <w:jc w:val="both"/>
      </w:pPr>
    </w:p>
    <w:p w14:paraId="63C64200" w14:textId="6CEF0FE6" w:rsidR="002B139D" w:rsidRDefault="002E18DF" w:rsidP="002E18DF">
      <w:pPr>
        <w:jc w:val="both"/>
      </w:pPr>
      <w:r w:rsidRPr="002E18DF">
        <w:t xml:space="preserve">Resolución 0541 </w:t>
      </w:r>
      <w:r w:rsidR="00EA0A3D">
        <w:t xml:space="preserve">de 29 de diciembre de 2023 </w:t>
      </w:r>
      <w:r w:rsidRPr="002E18DF">
        <w:t>“Por medio de la cual se adopta el proceso de elección de algunas representaciones del Mecanismo de Participación y Seguimiento del Sistema Distrital de Cuidado según lo establecido en el Acuerdo Distrital 893 de 2023 y el Decreto Distrital 415 de 2023”.</w:t>
      </w:r>
    </w:p>
    <w:p w14:paraId="4D09421E" w14:textId="77777777" w:rsidR="003541C0" w:rsidRDefault="003541C0" w:rsidP="002E18DF">
      <w:pPr>
        <w:jc w:val="both"/>
      </w:pPr>
    </w:p>
    <w:p w14:paraId="773A4446" w14:textId="73C3ED7E" w:rsidR="003541C0" w:rsidRDefault="003541C0" w:rsidP="003541C0">
      <w:pPr>
        <w:jc w:val="both"/>
      </w:pPr>
      <w:r w:rsidRPr="005B7DF1">
        <w:t xml:space="preserve">Resolución 0218 </w:t>
      </w:r>
      <w:r w:rsidR="00EA0A3D" w:rsidRPr="005B7DF1">
        <w:t xml:space="preserve">de 06 de junio 2024 </w:t>
      </w:r>
      <w:r w:rsidRPr="005B7DF1">
        <w:t>“Por medio de la cual se modifica la Resolución 541 de 2023 “Por medio de la cual se adopta el proceso de elección de algunas representaciones del Mecanismo de Participación y Seguimiento del Sistema Distrital de Cuidado según lo establecido en el Acuerdo Distrital 893 de 2023 y el Decreto Distrital 415 de 2023”</w:t>
      </w:r>
    </w:p>
    <w:p w14:paraId="0CF2CF51" w14:textId="77777777" w:rsidR="005B7DF1" w:rsidRDefault="005B7DF1" w:rsidP="003541C0">
      <w:pPr>
        <w:jc w:val="both"/>
      </w:pPr>
    </w:p>
    <w:p w14:paraId="5A07FD3D" w14:textId="030692BC" w:rsidR="005B7DF1" w:rsidRPr="005B7DF1" w:rsidRDefault="005B7DF1" w:rsidP="005B7DF1">
      <w:pPr>
        <w:jc w:val="both"/>
        <w:rPr>
          <w:sz w:val="22"/>
          <w:szCs w:val="22"/>
          <w:lang w:val="es-ES"/>
        </w:rPr>
      </w:pPr>
      <w:r>
        <w:rPr>
          <w:rStyle w:val="Textoennegrita"/>
          <w:b w:val="0"/>
          <w:color w:val="212529"/>
          <w:sz w:val="22"/>
          <w:szCs w:val="22"/>
          <w:shd w:val="clear" w:color="auto" w:fill="FFFFFF"/>
        </w:rPr>
        <w:t>R</w:t>
      </w:r>
      <w:bookmarkStart w:id="0" w:name="_GoBack"/>
      <w:bookmarkEnd w:id="0"/>
      <w:r w:rsidRPr="005B7DF1">
        <w:rPr>
          <w:rStyle w:val="Textoennegrita"/>
          <w:b w:val="0"/>
          <w:color w:val="212529"/>
          <w:sz w:val="22"/>
          <w:szCs w:val="22"/>
          <w:shd w:val="clear" w:color="auto" w:fill="FFFFFF"/>
        </w:rPr>
        <w:t>esolución no. 0267 de 16 jul 2024</w:t>
      </w:r>
      <w:r>
        <w:rPr>
          <w:sz w:val="22"/>
          <w:szCs w:val="22"/>
          <w:lang w:val="es-ES"/>
        </w:rPr>
        <w:t xml:space="preserve"> “</w:t>
      </w:r>
      <w:r w:rsidRPr="0089579A">
        <w:rPr>
          <w:sz w:val="22"/>
          <w:szCs w:val="22"/>
          <w:lang w:val="es-ES"/>
        </w:rPr>
        <w:t>Por medio de la cual se modifica la Resolución 541 d</w:t>
      </w:r>
      <w:r>
        <w:rPr>
          <w:sz w:val="22"/>
          <w:szCs w:val="22"/>
          <w:lang w:val="es-ES"/>
        </w:rPr>
        <w:t xml:space="preserve">e 2023 “Por medio de la cual se </w:t>
      </w:r>
      <w:r w:rsidRPr="0089579A">
        <w:rPr>
          <w:sz w:val="22"/>
          <w:szCs w:val="22"/>
          <w:lang w:val="es-ES"/>
        </w:rPr>
        <w:t>adopta el proceso de elección de algunas representaciones del Mecanismo de</w:t>
      </w:r>
      <w:r>
        <w:rPr>
          <w:sz w:val="22"/>
          <w:szCs w:val="22"/>
          <w:lang w:val="es-ES"/>
        </w:rPr>
        <w:t xml:space="preserve"> </w:t>
      </w:r>
      <w:r w:rsidRPr="0089579A">
        <w:rPr>
          <w:sz w:val="22"/>
          <w:szCs w:val="22"/>
          <w:lang w:val="es-ES"/>
        </w:rPr>
        <w:t>Participación y Seguimiento del Sistema Distrital de Cuidado según lo establecido</w:t>
      </w:r>
      <w:r>
        <w:rPr>
          <w:sz w:val="22"/>
          <w:szCs w:val="22"/>
          <w:lang w:val="es-ES"/>
        </w:rPr>
        <w:t xml:space="preserve"> </w:t>
      </w:r>
      <w:r w:rsidRPr="0089579A">
        <w:rPr>
          <w:sz w:val="22"/>
          <w:szCs w:val="22"/>
          <w:lang w:val="es-ES"/>
        </w:rPr>
        <w:t>en</w:t>
      </w:r>
      <w:r>
        <w:rPr>
          <w:sz w:val="22"/>
          <w:szCs w:val="22"/>
          <w:lang w:val="es-ES"/>
        </w:rPr>
        <w:t xml:space="preserve"> </w:t>
      </w:r>
      <w:r w:rsidRPr="0089579A">
        <w:rPr>
          <w:sz w:val="22"/>
          <w:szCs w:val="22"/>
          <w:lang w:val="es-ES"/>
        </w:rPr>
        <w:t>el Acuerdo Distrital 893 de 2023 y el Decreto Distrital 415 de 2023”</w:t>
      </w:r>
    </w:p>
    <w:p w14:paraId="17206073" w14:textId="77777777" w:rsidR="002E18DF" w:rsidRPr="002E18DF" w:rsidRDefault="002E18DF" w:rsidP="002E18DF">
      <w:pPr>
        <w:jc w:val="both"/>
      </w:pPr>
    </w:p>
    <w:p w14:paraId="0DF5596F" w14:textId="2BF230A5" w:rsidR="00B25EC9" w:rsidRPr="002E18DF" w:rsidRDefault="00B25EC9" w:rsidP="002B139D">
      <w:pPr>
        <w:pStyle w:val="Prrafodelista"/>
        <w:numPr>
          <w:ilvl w:val="0"/>
          <w:numId w:val="15"/>
        </w:numPr>
        <w:jc w:val="both"/>
      </w:pPr>
      <w:r w:rsidRPr="002E18DF">
        <w:rPr>
          <w:b/>
          <w:color w:val="000000" w:themeColor="text1"/>
        </w:rPr>
        <w:t>¿Los datos que se ingresan a la plataforma están sujetos a la política de tratamiento de datos?</w:t>
      </w:r>
    </w:p>
    <w:p w14:paraId="2646D129" w14:textId="05D2D7A8" w:rsidR="00E2476D" w:rsidRPr="002E18DF" w:rsidRDefault="00E2476D" w:rsidP="00E2476D">
      <w:pPr>
        <w:pStyle w:val="Prrafodelista"/>
        <w:jc w:val="both"/>
        <w:rPr>
          <w:b/>
          <w:color w:val="000000" w:themeColor="text1"/>
        </w:rPr>
      </w:pPr>
    </w:p>
    <w:p w14:paraId="04A7FFA2" w14:textId="0DBEBA6F" w:rsidR="00E2476D" w:rsidRPr="002E18DF" w:rsidRDefault="00E2476D" w:rsidP="002E18DF">
      <w:pPr>
        <w:jc w:val="both"/>
        <w:rPr>
          <w:color w:val="000000" w:themeColor="text1"/>
        </w:rPr>
      </w:pPr>
      <w:r w:rsidRPr="002E18DF">
        <w:rPr>
          <w:color w:val="000000" w:themeColor="text1"/>
        </w:rPr>
        <w:t>S</w:t>
      </w:r>
      <w:r w:rsidR="00771F6F" w:rsidRPr="002E18DF">
        <w:rPr>
          <w:color w:val="000000" w:themeColor="text1"/>
        </w:rPr>
        <w:t>í</w:t>
      </w:r>
      <w:r w:rsidRPr="002E18DF">
        <w:rPr>
          <w:color w:val="000000" w:themeColor="text1"/>
        </w:rPr>
        <w:t>. La información sumi</w:t>
      </w:r>
      <w:r w:rsidR="00771F6F" w:rsidRPr="002E18DF">
        <w:rPr>
          <w:color w:val="000000" w:themeColor="text1"/>
        </w:rPr>
        <w:t>ni</w:t>
      </w:r>
      <w:r w:rsidRPr="002E18DF">
        <w:rPr>
          <w:color w:val="000000" w:themeColor="text1"/>
        </w:rPr>
        <w:t xml:space="preserve">strada en la plataforma virtual se usará exclusivamente en el marco del proceso eleccionario del </w:t>
      </w:r>
      <w:r w:rsidR="002E18DF" w:rsidRPr="002E18DF">
        <w:rPr>
          <w:color w:val="000000" w:themeColor="text1"/>
        </w:rPr>
        <w:t>Mecanismo de Participación y Seguimiento del Sistema Distrital de Cuidado</w:t>
      </w:r>
      <w:r w:rsidRPr="002E18DF">
        <w:rPr>
          <w:color w:val="000000" w:themeColor="text1"/>
        </w:rPr>
        <w:t xml:space="preserve"> y será acorde a las políticas de privacidad y tratamiento de datos personales y de seguridad de la información en el sitio Web de la S</w:t>
      </w:r>
      <w:r w:rsidR="0064055C" w:rsidRPr="002E18DF">
        <w:rPr>
          <w:color w:val="000000" w:themeColor="text1"/>
        </w:rPr>
        <w:t>ecretaría Distrital de la Mujer</w:t>
      </w:r>
      <w:r w:rsidR="002E18DF" w:rsidRPr="002E18DF">
        <w:rPr>
          <w:color w:val="000000" w:themeColor="text1"/>
        </w:rPr>
        <w:t xml:space="preserve">. </w:t>
      </w:r>
    </w:p>
    <w:p w14:paraId="1EB8604E" w14:textId="7E7BD321" w:rsidR="00785B9E" w:rsidRPr="002E18DF" w:rsidRDefault="00785B9E" w:rsidP="00785B9E">
      <w:pPr>
        <w:jc w:val="both"/>
        <w:rPr>
          <w:b/>
          <w:lang w:val="es-ES"/>
        </w:rPr>
      </w:pPr>
    </w:p>
    <w:sectPr w:rsidR="00785B9E" w:rsidRPr="002E18DF" w:rsidSect="00FC582E">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6EEBD" w14:textId="77777777" w:rsidR="0016019E" w:rsidRDefault="0016019E" w:rsidP="00406D25">
      <w:r>
        <w:separator/>
      </w:r>
    </w:p>
  </w:endnote>
  <w:endnote w:type="continuationSeparator" w:id="0">
    <w:p w14:paraId="726BDC4B" w14:textId="77777777" w:rsidR="0016019E" w:rsidRDefault="0016019E" w:rsidP="0040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8BC10" w14:textId="77777777" w:rsidR="005B546D" w:rsidRDefault="005B546D">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8F71C" w14:textId="24A10AD3" w:rsidR="00CA3775" w:rsidRPr="00E81569" w:rsidRDefault="00CA3775" w:rsidP="00CC531A">
    <w:pPr>
      <w:pStyle w:val="NormalWeb"/>
      <w:spacing w:before="0" w:beforeAutospacing="0" w:after="0" w:afterAutospacing="0"/>
      <w:rPr>
        <w:rFonts w:ascii="Calibri" w:hAnsi="Calibri"/>
        <w:sz w:val="18"/>
        <w:szCs w:val="18"/>
      </w:rPr>
    </w:pPr>
    <w:r w:rsidRPr="00E81569">
      <w:rPr>
        <w:rFonts w:ascii="Calibri" w:hAnsi="Calibri"/>
        <w:noProof/>
        <w:color w:val="000000"/>
        <w:sz w:val="18"/>
        <w:szCs w:val="18"/>
        <w:lang w:val="es-ES_tradnl"/>
      </w:rPr>
      <w:drawing>
        <wp:anchor distT="0" distB="0" distL="114300" distR="114300" simplePos="0" relativeHeight="251657216" behindDoc="1" locked="0" layoutInCell="1" allowOverlap="1" wp14:anchorId="1D7D4D0E" wp14:editId="6B01C316">
          <wp:simplePos x="0" y="0"/>
          <wp:positionH relativeFrom="column">
            <wp:posOffset>5023485</wp:posOffset>
          </wp:positionH>
          <wp:positionV relativeFrom="paragraph">
            <wp:posOffset>14605</wp:posOffset>
          </wp:positionV>
          <wp:extent cx="1612265" cy="1108710"/>
          <wp:effectExtent l="0" t="0" r="0" b="0"/>
          <wp:wrapNone/>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logos alcaldia-0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612265" cy="1108710"/>
                  </a:xfrm>
                  <a:prstGeom prst="rect">
                    <a:avLst/>
                  </a:prstGeom>
                </pic:spPr>
              </pic:pic>
            </a:graphicData>
          </a:graphic>
          <wp14:sizeRelH relativeFrom="page">
            <wp14:pctWidth>0</wp14:pctWidth>
          </wp14:sizeRelH>
          <wp14:sizeRelV relativeFrom="page">
            <wp14:pctHeight>0</wp14:pctHeight>
          </wp14:sizeRelV>
        </wp:anchor>
      </w:drawing>
    </w:r>
    <w:r w:rsidRPr="00E81569">
      <w:rPr>
        <w:rFonts w:ascii="Calibri" w:hAnsi="Calibri"/>
        <w:color w:val="000000"/>
        <w:sz w:val="18"/>
        <w:szCs w:val="18"/>
      </w:rPr>
      <w:t>Edificio Elemento Av</w:t>
    </w:r>
    <w:r>
      <w:rPr>
        <w:rFonts w:ascii="Calibri" w:hAnsi="Calibri"/>
        <w:color w:val="000000"/>
        <w:sz w:val="18"/>
        <w:szCs w:val="18"/>
      </w:rPr>
      <w:t>.</w:t>
    </w:r>
    <w:r w:rsidRPr="00E81569">
      <w:rPr>
        <w:rFonts w:ascii="Calibri" w:hAnsi="Calibri"/>
        <w:color w:val="000000"/>
        <w:sz w:val="18"/>
        <w:szCs w:val="18"/>
      </w:rPr>
      <w:t xml:space="preserve"> el Dorado, Calle 26 Nº 69-76 </w:t>
    </w:r>
  </w:p>
  <w:p w14:paraId="4EECBC5F" w14:textId="77777777" w:rsidR="00CA3775" w:rsidRPr="00E81569" w:rsidRDefault="00CA3775" w:rsidP="00CC531A">
    <w:pPr>
      <w:rPr>
        <w:rFonts w:ascii="Calibri" w:hAnsi="Calibri"/>
        <w:sz w:val="18"/>
        <w:szCs w:val="18"/>
      </w:rPr>
    </w:pPr>
    <w:r w:rsidRPr="00E81569">
      <w:rPr>
        <w:rFonts w:ascii="Calibri" w:hAnsi="Calibri"/>
        <w:color w:val="000000"/>
        <w:sz w:val="18"/>
        <w:szCs w:val="18"/>
      </w:rPr>
      <w:t>Torre 1 (Aire) Piso 9</w:t>
    </w:r>
  </w:p>
  <w:p w14:paraId="6B036220" w14:textId="77777777" w:rsidR="00CA3775" w:rsidRPr="00E81569" w:rsidRDefault="00CA3775" w:rsidP="00CC531A">
    <w:pPr>
      <w:rPr>
        <w:rFonts w:ascii="Calibri" w:hAnsi="Calibri"/>
        <w:sz w:val="18"/>
        <w:szCs w:val="18"/>
      </w:rPr>
    </w:pPr>
    <w:r w:rsidRPr="00E81569">
      <w:rPr>
        <w:rFonts w:ascii="Calibri" w:hAnsi="Calibri"/>
        <w:color w:val="000000"/>
        <w:sz w:val="18"/>
        <w:szCs w:val="18"/>
      </w:rPr>
      <w:t>PBX: 3169001</w:t>
    </w:r>
  </w:p>
  <w:p w14:paraId="7BD848C0" w14:textId="77777777" w:rsidR="00CA3775" w:rsidRPr="00E81569" w:rsidRDefault="00CA3775" w:rsidP="00CC531A">
    <w:pPr>
      <w:rPr>
        <w:rFonts w:ascii="Calibri" w:hAnsi="Calibri"/>
        <w:sz w:val="18"/>
        <w:szCs w:val="18"/>
      </w:rPr>
    </w:pPr>
    <w:r w:rsidRPr="00E81569">
      <w:rPr>
        <w:rFonts w:ascii="Calibri" w:hAnsi="Calibri"/>
        <w:color w:val="000000"/>
        <w:sz w:val="18"/>
        <w:szCs w:val="18"/>
      </w:rPr>
      <w:t>www.sdmujer.gov.co</w:t>
    </w:r>
  </w:p>
  <w:p w14:paraId="336BF9F1" w14:textId="77777777" w:rsidR="00CA3775" w:rsidRPr="00E81569" w:rsidRDefault="00CA3775" w:rsidP="00CC531A">
    <w:pPr>
      <w:rPr>
        <w:rFonts w:ascii="Calibri" w:hAnsi="Calibri"/>
        <w:sz w:val="18"/>
        <w:szCs w:val="18"/>
      </w:rPr>
    </w:pPr>
    <w:r w:rsidRPr="00E81569">
      <w:rPr>
        <w:rFonts w:ascii="Calibri" w:hAnsi="Calibri"/>
        <w:color w:val="000000"/>
        <w:sz w:val="18"/>
        <w:szCs w:val="18"/>
      </w:rPr>
      <w:t>Presente su Petición, Queja, Reclamo o Sugerencia al correo electrónico:</w:t>
    </w:r>
  </w:p>
  <w:p w14:paraId="506066B2" w14:textId="77777777" w:rsidR="00CA3775" w:rsidRPr="00CC531A" w:rsidRDefault="00CA3775" w:rsidP="00CC531A">
    <w:pPr>
      <w:rPr>
        <w:rFonts w:ascii="Calibri" w:hAnsi="Calibri"/>
        <w:sz w:val="21"/>
      </w:rPr>
    </w:pPr>
    <w:r w:rsidRPr="00E81569">
      <w:rPr>
        <w:rFonts w:ascii="Calibri" w:hAnsi="Calibri"/>
        <w:color w:val="000000"/>
        <w:sz w:val="18"/>
        <w:szCs w:val="18"/>
      </w:rPr>
      <w:t>servicioalaciudadania@sdmujer.gov.co</w:t>
    </w:r>
    <w:r w:rsidRPr="00CC531A">
      <w:rPr>
        <w:rFonts w:ascii="Calibri" w:hAnsi="Calibri"/>
        <w:color w:val="000000"/>
        <w:sz w:val="21"/>
        <w:szCs w:val="22"/>
      </w:rPr>
      <w:t> </w:t>
    </w:r>
  </w:p>
  <w:p w14:paraId="1D5093D5" w14:textId="77777777" w:rsidR="00CA3775" w:rsidRPr="00CC531A" w:rsidRDefault="00CA3775" w:rsidP="00CC531A"/>
  <w:p w14:paraId="6BEDF8CC" w14:textId="77777777" w:rsidR="00CA3775" w:rsidRDefault="00CA3775" w:rsidP="00E81569">
    <w:pPr>
      <w:pStyle w:val="Piedepgina"/>
      <w:tabs>
        <w:tab w:val="left" w:pos="708"/>
      </w:tabs>
      <w:rPr>
        <w:rFonts w:cs="Arial"/>
        <w:color w:val="BFBFBF"/>
        <w:sz w:val="16"/>
        <w:szCs w:val="16"/>
        <w:lang w:val="pt-BR"/>
      </w:rPr>
    </w:pPr>
    <w:r>
      <w:rPr>
        <w:rFonts w:cs="Arial"/>
        <w:color w:val="BFBFBF"/>
        <w:sz w:val="16"/>
        <w:szCs w:val="16"/>
        <w:lang w:val="pt-BR"/>
      </w:rPr>
      <w:t>GA-FO-01</w:t>
    </w:r>
  </w:p>
  <w:p w14:paraId="37440BB3" w14:textId="77777777" w:rsidR="00CA3775" w:rsidRPr="00406D25" w:rsidRDefault="00CA3775" w:rsidP="00406D25">
    <w:pPr>
      <w:rPr>
        <w:sz w:val="21"/>
      </w:rPr>
    </w:pPr>
    <w:r>
      <w:rPr>
        <w:color w:val="000000"/>
        <w:sz w:val="21"/>
        <w:szCs w:val="22"/>
      </w:rPr>
      <w:t xml:space="preserve">                                                                                                                          </w:t>
    </w:r>
  </w:p>
  <w:p w14:paraId="4881AA25" w14:textId="77777777" w:rsidR="00CA3775" w:rsidRDefault="00CA3775"/>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3FB8F" w14:textId="77777777" w:rsidR="005B546D" w:rsidRDefault="005B546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37F0E" w14:textId="77777777" w:rsidR="0016019E" w:rsidRDefault="0016019E" w:rsidP="00406D25">
      <w:r>
        <w:separator/>
      </w:r>
    </w:p>
  </w:footnote>
  <w:footnote w:type="continuationSeparator" w:id="0">
    <w:p w14:paraId="0DA549BD" w14:textId="77777777" w:rsidR="0016019E" w:rsidRDefault="0016019E" w:rsidP="00406D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7823F" w14:textId="7E694E87" w:rsidR="005B546D" w:rsidRDefault="005B546D">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E3C6A" w14:textId="28F67DC4" w:rsidR="00CA3775" w:rsidRDefault="00CA3775" w:rsidP="00E372A0">
    <w:pPr>
      <w:pStyle w:val="Encabezado"/>
      <w:jc w:val="center"/>
    </w:pPr>
    <w:r>
      <w:rPr>
        <w:noProof/>
        <w:lang w:val="es-ES_tradnl"/>
      </w:rPr>
      <w:drawing>
        <wp:inline distT="0" distB="0" distL="0" distR="0" wp14:anchorId="0EEFBB9E" wp14:editId="1DFD67A1">
          <wp:extent cx="2855595" cy="135052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alcaldia-01.png"/>
                  <pic:cNvPicPr/>
                </pic:nvPicPr>
                <pic:blipFill>
                  <a:blip r:embed="rId1">
                    <a:extLst>
                      <a:ext uri="{28A0092B-C50C-407E-A947-70E740481C1C}">
                        <a14:useLocalDpi xmlns:a14="http://schemas.microsoft.com/office/drawing/2010/main"/>
                      </a:ext>
                    </a:extLst>
                  </a:blip>
                  <a:stretch>
                    <a:fillRect/>
                  </a:stretch>
                </pic:blipFill>
                <pic:spPr>
                  <a:xfrm>
                    <a:off x="0" y="0"/>
                    <a:ext cx="2855595" cy="1350529"/>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561A1" w14:textId="1D0C5D70" w:rsidR="005B546D" w:rsidRDefault="005B546D">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3FAF"/>
    <w:multiLevelType w:val="hybridMultilevel"/>
    <w:tmpl w:val="70887BCC"/>
    <w:lvl w:ilvl="0" w:tplc="4FEC8590">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6C01101"/>
    <w:multiLevelType w:val="hybridMultilevel"/>
    <w:tmpl w:val="B900D2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26776C"/>
    <w:multiLevelType w:val="hybridMultilevel"/>
    <w:tmpl w:val="52DC2F24"/>
    <w:lvl w:ilvl="0" w:tplc="D8C459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BB4EE2"/>
    <w:multiLevelType w:val="hybridMultilevel"/>
    <w:tmpl w:val="625A8C64"/>
    <w:lvl w:ilvl="0" w:tplc="A88EF9A8">
      <w:start w:val="17"/>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975749C"/>
    <w:multiLevelType w:val="multilevel"/>
    <w:tmpl w:val="9C5C265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A48265B"/>
    <w:multiLevelType w:val="hybridMultilevel"/>
    <w:tmpl w:val="8084B3D0"/>
    <w:lvl w:ilvl="0" w:tplc="9228AA58">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nsid w:val="0F362BA8"/>
    <w:multiLevelType w:val="multilevel"/>
    <w:tmpl w:val="00F037CC"/>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1FF2245"/>
    <w:multiLevelType w:val="hybridMultilevel"/>
    <w:tmpl w:val="B9DE10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830FF3"/>
    <w:multiLevelType w:val="hybridMultilevel"/>
    <w:tmpl w:val="0CA0B672"/>
    <w:lvl w:ilvl="0" w:tplc="240A000F">
      <w:start w:val="1"/>
      <w:numFmt w:val="decimal"/>
      <w:lvlText w:val="%1."/>
      <w:lvlJc w:val="left"/>
      <w:pPr>
        <w:ind w:left="540" w:hanging="180"/>
      </w:pPr>
      <w:rPr>
        <w:rFonts w:hint="default"/>
      </w:rPr>
    </w:lvl>
    <w:lvl w:ilvl="1" w:tplc="FFFFFFFF" w:tentative="1">
      <w:start w:val="1"/>
      <w:numFmt w:val="bullet"/>
      <w:lvlText w:val="o"/>
      <w:lvlJc w:val="left"/>
      <w:pPr>
        <w:ind w:left="-4140" w:hanging="360"/>
      </w:pPr>
      <w:rPr>
        <w:rFonts w:ascii="Courier New" w:hAnsi="Courier New" w:cs="Courier New" w:hint="default"/>
      </w:rPr>
    </w:lvl>
    <w:lvl w:ilvl="2" w:tplc="FFFFFFFF" w:tentative="1">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1980" w:hanging="360"/>
      </w:pPr>
      <w:rPr>
        <w:rFonts w:ascii="Courier New" w:hAnsi="Courier New" w:cs="Courier New" w:hint="default"/>
      </w:rPr>
    </w:lvl>
    <w:lvl w:ilvl="5" w:tplc="FFFFFFFF" w:tentative="1">
      <w:start w:val="1"/>
      <w:numFmt w:val="bullet"/>
      <w:lvlText w:val=""/>
      <w:lvlJc w:val="left"/>
      <w:pPr>
        <w:ind w:left="-1260" w:hanging="360"/>
      </w:pPr>
      <w:rPr>
        <w:rFonts w:ascii="Wingdings" w:hAnsi="Wingdings" w:hint="default"/>
      </w:rPr>
    </w:lvl>
    <w:lvl w:ilvl="6" w:tplc="FFFFFFFF" w:tentative="1">
      <w:start w:val="1"/>
      <w:numFmt w:val="bullet"/>
      <w:lvlText w:val=""/>
      <w:lvlJc w:val="left"/>
      <w:pPr>
        <w:ind w:left="-540" w:hanging="360"/>
      </w:pPr>
      <w:rPr>
        <w:rFonts w:ascii="Symbol" w:hAnsi="Symbol" w:hint="default"/>
      </w:rPr>
    </w:lvl>
    <w:lvl w:ilvl="7" w:tplc="FFFFFFFF" w:tentative="1">
      <w:start w:val="1"/>
      <w:numFmt w:val="bullet"/>
      <w:lvlText w:val="o"/>
      <w:lvlJc w:val="left"/>
      <w:pPr>
        <w:ind w:left="180" w:hanging="360"/>
      </w:pPr>
      <w:rPr>
        <w:rFonts w:ascii="Courier New" w:hAnsi="Courier New" w:cs="Courier New" w:hint="default"/>
      </w:rPr>
    </w:lvl>
    <w:lvl w:ilvl="8" w:tplc="FFFFFFFF" w:tentative="1">
      <w:start w:val="1"/>
      <w:numFmt w:val="bullet"/>
      <w:lvlText w:val=""/>
      <w:lvlJc w:val="left"/>
      <w:pPr>
        <w:ind w:left="900" w:hanging="360"/>
      </w:pPr>
      <w:rPr>
        <w:rFonts w:ascii="Wingdings" w:hAnsi="Wingdings" w:hint="default"/>
      </w:rPr>
    </w:lvl>
  </w:abstractNum>
  <w:abstractNum w:abstractNumId="9">
    <w:nsid w:val="26BC2CBA"/>
    <w:multiLevelType w:val="hybridMultilevel"/>
    <w:tmpl w:val="4ABC9EBE"/>
    <w:lvl w:ilvl="0" w:tplc="D8C459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A443D83"/>
    <w:multiLevelType w:val="hybridMultilevel"/>
    <w:tmpl w:val="CB6C67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D5843BC"/>
    <w:multiLevelType w:val="multilevel"/>
    <w:tmpl w:val="6046E3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29F4E44"/>
    <w:multiLevelType w:val="hybridMultilevel"/>
    <w:tmpl w:val="7CDECDE8"/>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4D62327"/>
    <w:multiLevelType w:val="hybridMultilevel"/>
    <w:tmpl w:val="6024C0EE"/>
    <w:lvl w:ilvl="0" w:tplc="F948D49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nsid w:val="36B33151"/>
    <w:multiLevelType w:val="hybridMultilevel"/>
    <w:tmpl w:val="9F921AAA"/>
    <w:lvl w:ilvl="0" w:tplc="FF4E0BA8">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C5848E7"/>
    <w:multiLevelType w:val="hybridMultilevel"/>
    <w:tmpl w:val="147E728C"/>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D8F6553"/>
    <w:multiLevelType w:val="hybridMultilevel"/>
    <w:tmpl w:val="72FCBD52"/>
    <w:lvl w:ilvl="0" w:tplc="DBDE934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7">
    <w:nsid w:val="43DD3231"/>
    <w:multiLevelType w:val="hybridMultilevel"/>
    <w:tmpl w:val="766ED6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8482409"/>
    <w:multiLevelType w:val="hybridMultilevel"/>
    <w:tmpl w:val="FFFFFFFF"/>
    <w:lvl w:ilvl="0" w:tplc="240A0019">
      <w:start w:val="1"/>
      <w:numFmt w:val="lowerLetter"/>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4D02046E"/>
    <w:multiLevelType w:val="hybridMultilevel"/>
    <w:tmpl w:val="5F36F8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14756C5"/>
    <w:multiLevelType w:val="hybridMultilevel"/>
    <w:tmpl w:val="12E418D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515D2F1C"/>
    <w:multiLevelType w:val="hybridMultilevel"/>
    <w:tmpl w:val="121C30F4"/>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55DC2C70"/>
    <w:multiLevelType w:val="multilevel"/>
    <w:tmpl w:val="17F2FA3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7383831"/>
    <w:multiLevelType w:val="hybridMultilevel"/>
    <w:tmpl w:val="A1E0B93E"/>
    <w:lvl w:ilvl="0" w:tplc="D8C459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15D757D"/>
    <w:multiLevelType w:val="hybridMultilevel"/>
    <w:tmpl w:val="19D2FCFC"/>
    <w:lvl w:ilvl="0" w:tplc="240A000D">
      <w:start w:val="1"/>
      <w:numFmt w:val="bullet"/>
      <w:lvlText w:val=""/>
      <w:lvlJc w:val="left"/>
      <w:rPr>
        <w:rFonts w:ascii="Wingdings" w:hAnsi="Wingdings" w:hint="default"/>
      </w:rPr>
    </w:lvl>
    <w:lvl w:ilvl="1" w:tplc="FFFFFFFF" w:tentative="1">
      <w:start w:val="1"/>
      <w:numFmt w:val="bullet"/>
      <w:lvlText w:val="o"/>
      <w:lvlJc w:val="left"/>
      <w:pPr>
        <w:ind w:left="-4260" w:hanging="360"/>
      </w:pPr>
      <w:rPr>
        <w:rFonts w:ascii="Courier New" w:hAnsi="Courier New" w:cs="Courier New" w:hint="default"/>
      </w:rPr>
    </w:lvl>
    <w:lvl w:ilvl="2" w:tplc="FFFFFFFF" w:tentative="1">
      <w:start w:val="1"/>
      <w:numFmt w:val="bullet"/>
      <w:lvlText w:val=""/>
      <w:lvlJc w:val="left"/>
      <w:pPr>
        <w:ind w:left="-3540" w:hanging="360"/>
      </w:pPr>
      <w:rPr>
        <w:rFonts w:ascii="Wingdings" w:hAnsi="Wingdings" w:hint="default"/>
      </w:rPr>
    </w:lvl>
    <w:lvl w:ilvl="3" w:tplc="FFFFFFFF" w:tentative="1">
      <w:start w:val="1"/>
      <w:numFmt w:val="bullet"/>
      <w:lvlText w:val=""/>
      <w:lvlJc w:val="left"/>
      <w:pPr>
        <w:ind w:left="-2820" w:hanging="360"/>
      </w:pPr>
      <w:rPr>
        <w:rFonts w:ascii="Symbol" w:hAnsi="Symbol" w:hint="default"/>
      </w:rPr>
    </w:lvl>
    <w:lvl w:ilvl="4" w:tplc="FFFFFFFF" w:tentative="1">
      <w:start w:val="1"/>
      <w:numFmt w:val="bullet"/>
      <w:lvlText w:val="o"/>
      <w:lvlJc w:val="left"/>
      <w:pPr>
        <w:ind w:left="-2100" w:hanging="360"/>
      </w:pPr>
      <w:rPr>
        <w:rFonts w:ascii="Courier New" w:hAnsi="Courier New" w:cs="Courier New" w:hint="default"/>
      </w:rPr>
    </w:lvl>
    <w:lvl w:ilvl="5" w:tplc="FFFFFFFF" w:tentative="1">
      <w:start w:val="1"/>
      <w:numFmt w:val="bullet"/>
      <w:lvlText w:val=""/>
      <w:lvlJc w:val="left"/>
      <w:pPr>
        <w:ind w:left="-1380" w:hanging="360"/>
      </w:pPr>
      <w:rPr>
        <w:rFonts w:ascii="Wingdings" w:hAnsi="Wingdings" w:hint="default"/>
      </w:rPr>
    </w:lvl>
    <w:lvl w:ilvl="6" w:tplc="FFFFFFFF" w:tentative="1">
      <w:start w:val="1"/>
      <w:numFmt w:val="bullet"/>
      <w:lvlText w:val=""/>
      <w:lvlJc w:val="left"/>
      <w:pPr>
        <w:ind w:left="-660" w:hanging="360"/>
      </w:pPr>
      <w:rPr>
        <w:rFonts w:ascii="Symbol" w:hAnsi="Symbol" w:hint="default"/>
      </w:rPr>
    </w:lvl>
    <w:lvl w:ilvl="7" w:tplc="FFFFFFFF" w:tentative="1">
      <w:start w:val="1"/>
      <w:numFmt w:val="bullet"/>
      <w:lvlText w:val="o"/>
      <w:lvlJc w:val="left"/>
      <w:pPr>
        <w:ind w:left="60" w:hanging="360"/>
      </w:pPr>
      <w:rPr>
        <w:rFonts w:ascii="Courier New" w:hAnsi="Courier New" w:cs="Courier New" w:hint="default"/>
      </w:rPr>
    </w:lvl>
    <w:lvl w:ilvl="8" w:tplc="FFFFFFFF" w:tentative="1">
      <w:start w:val="1"/>
      <w:numFmt w:val="bullet"/>
      <w:lvlText w:val=""/>
      <w:lvlJc w:val="left"/>
      <w:pPr>
        <w:ind w:left="780" w:hanging="360"/>
      </w:pPr>
      <w:rPr>
        <w:rFonts w:ascii="Wingdings" w:hAnsi="Wingdings" w:hint="default"/>
      </w:rPr>
    </w:lvl>
  </w:abstractNum>
  <w:abstractNum w:abstractNumId="25">
    <w:nsid w:val="69302D49"/>
    <w:multiLevelType w:val="hybridMultilevel"/>
    <w:tmpl w:val="EC16A1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6DF0FFD"/>
    <w:multiLevelType w:val="multilevel"/>
    <w:tmpl w:val="FF04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88189B"/>
    <w:multiLevelType w:val="hybridMultilevel"/>
    <w:tmpl w:val="2E28342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8">
    <w:nsid w:val="7B0E15F5"/>
    <w:multiLevelType w:val="hybridMultilevel"/>
    <w:tmpl w:val="23420400"/>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9">
    <w:nsid w:val="7B582865"/>
    <w:multiLevelType w:val="hybridMultilevel"/>
    <w:tmpl w:val="5156CA30"/>
    <w:lvl w:ilvl="0" w:tplc="1DFA72E8">
      <w:start w:val="1"/>
      <w:numFmt w:val="decimal"/>
      <w:lvlText w:val="%1."/>
      <w:lvlJc w:val="left"/>
      <w:pPr>
        <w:ind w:left="36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7"/>
  </w:num>
  <w:num w:numId="2">
    <w:abstractNumId w:val="23"/>
  </w:num>
  <w:num w:numId="3">
    <w:abstractNumId w:val="2"/>
  </w:num>
  <w:num w:numId="4">
    <w:abstractNumId w:val="9"/>
  </w:num>
  <w:num w:numId="5">
    <w:abstractNumId w:val="1"/>
  </w:num>
  <w:num w:numId="6">
    <w:abstractNumId w:val="6"/>
  </w:num>
  <w:num w:numId="7">
    <w:abstractNumId w:val="21"/>
  </w:num>
  <w:num w:numId="8">
    <w:abstractNumId w:val="22"/>
  </w:num>
  <w:num w:numId="9">
    <w:abstractNumId w:val="4"/>
  </w:num>
  <w:num w:numId="10">
    <w:abstractNumId w:val="11"/>
  </w:num>
  <w:num w:numId="11">
    <w:abstractNumId w:val="15"/>
  </w:num>
  <w:num w:numId="12">
    <w:abstractNumId w:val="12"/>
  </w:num>
  <w:num w:numId="13">
    <w:abstractNumId w:val="10"/>
  </w:num>
  <w:num w:numId="14">
    <w:abstractNumId w:val="14"/>
  </w:num>
  <w:num w:numId="15">
    <w:abstractNumId w:val="29"/>
  </w:num>
  <w:num w:numId="16">
    <w:abstractNumId w:val="13"/>
  </w:num>
  <w:num w:numId="17">
    <w:abstractNumId w:val="16"/>
  </w:num>
  <w:num w:numId="18">
    <w:abstractNumId w:val="5"/>
  </w:num>
  <w:num w:numId="19">
    <w:abstractNumId w:val="26"/>
  </w:num>
  <w:num w:numId="20">
    <w:abstractNumId w:val="3"/>
  </w:num>
  <w:num w:numId="21">
    <w:abstractNumId w:val="27"/>
  </w:num>
  <w:num w:numId="22">
    <w:abstractNumId w:val="8"/>
  </w:num>
  <w:num w:numId="23">
    <w:abstractNumId w:val="28"/>
  </w:num>
  <w:num w:numId="24">
    <w:abstractNumId w:val="25"/>
  </w:num>
  <w:num w:numId="25">
    <w:abstractNumId w:val="24"/>
  </w:num>
  <w:num w:numId="26">
    <w:abstractNumId w:val="7"/>
  </w:num>
  <w:num w:numId="27">
    <w:abstractNumId w:val="20"/>
  </w:num>
  <w:num w:numId="28">
    <w:abstractNumId w:val="19"/>
  </w:num>
  <w:num w:numId="29">
    <w:abstractNumId w:val="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91"/>
    <w:rsid w:val="000035C0"/>
    <w:rsid w:val="000122CA"/>
    <w:rsid w:val="00022AEF"/>
    <w:rsid w:val="00027C79"/>
    <w:rsid w:val="00050967"/>
    <w:rsid w:val="000630FD"/>
    <w:rsid w:val="000669CE"/>
    <w:rsid w:val="00076844"/>
    <w:rsid w:val="00076BD9"/>
    <w:rsid w:val="00080721"/>
    <w:rsid w:val="00085107"/>
    <w:rsid w:val="0009072F"/>
    <w:rsid w:val="000D2EBB"/>
    <w:rsid w:val="000D44CB"/>
    <w:rsid w:val="000F4399"/>
    <w:rsid w:val="00121441"/>
    <w:rsid w:val="0012382C"/>
    <w:rsid w:val="00123A9D"/>
    <w:rsid w:val="00123C21"/>
    <w:rsid w:val="00124E0B"/>
    <w:rsid w:val="00143E93"/>
    <w:rsid w:val="0016019E"/>
    <w:rsid w:val="00167269"/>
    <w:rsid w:val="00173926"/>
    <w:rsid w:val="00190C71"/>
    <w:rsid w:val="001953A3"/>
    <w:rsid w:val="001955D2"/>
    <w:rsid w:val="001A0F47"/>
    <w:rsid w:val="001A3431"/>
    <w:rsid w:val="001A41ED"/>
    <w:rsid w:val="001C2E53"/>
    <w:rsid w:val="001F6B59"/>
    <w:rsid w:val="0020795D"/>
    <w:rsid w:val="00214FCF"/>
    <w:rsid w:val="00221678"/>
    <w:rsid w:val="0022223C"/>
    <w:rsid w:val="00236163"/>
    <w:rsid w:val="00253E91"/>
    <w:rsid w:val="002554F8"/>
    <w:rsid w:val="00273AD4"/>
    <w:rsid w:val="00273F80"/>
    <w:rsid w:val="0028344A"/>
    <w:rsid w:val="0029419A"/>
    <w:rsid w:val="002A33B5"/>
    <w:rsid w:val="002A7180"/>
    <w:rsid w:val="002B139D"/>
    <w:rsid w:val="002D2BCF"/>
    <w:rsid w:val="002D7772"/>
    <w:rsid w:val="002E0A0D"/>
    <w:rsid w:val="002E18DF"/>
    <w:rsid w:val="002E6E0C"/>
    <w:rsid w:val="002F245B"/>
    <w:rsid w:val="00303981"/>
    <w:rsid w:val="0031736D"/>
    <w:rsid w:val="0032086B"/>
    <w:rsid w:val="003541C0"/>
    <w:rsid w:val="00356317"/>
    <w:rsid w:val="003633CF"/>
    <w:rsid w:val="003749EB"/>
    <w:rsid w:val="00393B05"/>
    <w:rsid w:val="00395753"/>
    <w:rsid w:val="003A0C12"/>
    <w:rsid w:val="003A11CA"/>
    <w:rsid w:val="003A7057"/>
    <w:rsid w:val="003C1269"/>
    <w:rsid w:val="003C5AB2"/>
    <w:rsid w:val="003D102E"/>
    <w:rsid w:val="003D65F9"/>
    <w:rsid w:val="003E2182"/>
    <w:rsid w:val="003F6C68"/>
    <w:rsid w:val="003F7776"/>
    <w:rsid w:val="00403B36"/>
    <w:rsid w:val="00406D25"/>
    <w:rsid w:val="00410BB9"/>
    <w:rsid w:val="0041131A"/>
    <w:rsid w:val="00444BE4"/>
    <w:rsid w:val="00445224"/>
    <w:rsid w:val="00445419"/>
    <w:rsid w:val="00460ADD"/>
    <w:rsid w:val="00463484"/>
    <w:rsid w:val="00465322"/>
    <w:rsid w:val="00474B2E"/>
    <w:rsid w:val="00494A93"/>
    <w:rsid w:val="00494B37"/>
    <w:rsid w:val="004A3D0B"/>
    <w:rsid w:val="004B0EB4"/>
    <w:rsid w:val="004C30E0"/>
    <w:rsid w:val="004E2283"/>
    <w:rsid w:val="00500F36"/>
    <w:rsid w:val="00505C26"/>
    <w:rsid w:val="00536FD7"/>
    <w:rsid w:val="0054005B"/>
    <w:rsid w:val="00543F62"/>
    <w:rsid w:val="005468A7"/>
    <w:rsid w:val="00551608"/>
    <w:rsid w:val="00552C20"/>
    <w:rsid w:val="005756BE"/>
    <w:rsid w:val="005A1455"/>
    <w:rsid w:val="005B546D"/>
    <w:rsid w:val="005B7DF1"/>
    <w:rsid w:val="005C31C8"/>
    <w:rsid w:val="005C3BBF"/>
    <w:rsid w:val="005D5EC1"/>
    <w:rsid w:val="005D6307"/>
    <w:rsid w:val="005F6BF1"/>
    <w:rsid w:val="006015ED"/>
    <w:rsid w:val="00617329"/>
    <w:rsid w:val="0062202E"/>
    <w:rsid w:val="00622C48"/>
    <w:rsid w:val="00627CD4"/>
    <w:rsid w:val="0064055C"/>
    <w:rsid w:val="00674B05"/>
    <w:rsid w:val="00686090"/>
    <w:rsid w:val="006907EA"/>
    <w:rsid w:val="006D2367"/>
    <w:rsid w:val="006D23D8"/>
    <w:rsid w:val="006E0599"/>
    <w:rsid w:val="006E788F"/>
    <w:rsid w:val="0071059F"/>
    <w:rsid w:val="00711C24"/>
    <w:rsid w:val="007161B8"/>
    <w:rsid w:val="007208FD"/>
    <w:rsid w:val="00744851"/>
    <w:rsid w:val="00744BC7"/>
    <w:rsid w:val="00771F6F"/>
    <w:rsid w:val="0077355B"/>
    <w:rsid w:val="00774580"/>
    <w:rsid w:val="00777138"/>
    <w:rsid w:val="00785B9E"/>
    <w:rsid w:val="007B70AB"/>
    <w:rsid w:val="007E3B3A"/>
    <w:rsid w:val="007F4B89"/>
    <w:rsid w:val="007F4CDB"/>
    <w:rsid w:val="00813172"/>
    <w:rsid w:val="0082557C"/>
    <w:rsid w:val="008561FE"/>
    <w:rsid w:val="00857752"/>
    <w:rsid w:val="00873109"/>
    <w:rsid w:val="00880278"/>
    <w:rsid w:val="00883B74"/>
    <w:rsid w:val="008867E0"/>
    <w:rsid w:val="008972E1"/>
    <w:rsid w:val="008B5E93"/>
    <w:rsid w:val="008C092A"/>
    <w:rsid w:val="008C1A52"/>
    <w:rsid w:val="008C2C4C"/>
    <w:rsid w:val="00907047"/>
    <w:rsid w:val="00912BFC"/>
    <w:rsid w:val="00924A06"/>
    <w:rsid w:val="0094256C"/>
    <w:rsid w:val="00946093"/>
    <w:rsid w:val="00962AF6"/>
    <w:rsid w:val="00986481"/>
    <w:rsid w:val="00993602"/>
    <w:rsid w:val="009B3DC7"/>
    <w:rsid w:val="009C233C"/>
    <w:rsid w:val="009F14D0"/>
    <w:rsid w:val="00A012F0"/>
    <w:rsid w:val="00A0158F"/>
    <w:rsid w:val="00A026DB"/>
    <w:rsid w:val="00A03B46"/>
    <w:rsid w:val="00A12BA1"/>
    <w:rsid w:val="00A1782B"/>
    <w:rsid w:val="00A32AE5"/>
    <w:rsid w:val="00A40B66"/>
    <w:rsid w:val="00A4151F"/>
    <w:rsid w:val="00A43B75"/>
    <w:rsid w:val="00A51486"/>
    <w:rsid w:val="00A6294B"/>
    <w:rsid w:val="00A640A8"/>
    <w:rsid w:val="00A6761D"/>
    <w:rsid w:val="00A70ECE"/>
    <w:rsid w:val="00A75177"/>
    <w:rsid w:val="00AB1E8B"/>
    <w:rsid w:val="00AB6950"/>
    <w:rsid w:val="00AC1F79"/>
    <w:rsid w:val="00B046F5"/>
    <w:rsid w:val="00B06DEB"/>
    <w:rsid w:val="00B14333"/>
    <w:rsid w:val="00B21F97"/>
    <w:rsid w:val="00B25EC9"/>
    <w:rsid w:val="00B25F18"/>
    <w:rsid w:val="00B32629"/>
    <w:rsid w:val="00B40D72"/>
    <w:rsid w:val="00B52D2B"/>
    <w:rsid w:val="00B94C46"/>
    <w:rsid w:val="00BD32BC"/>
    <w:rsid w:val="00BE444B"/>
    <w:rsid w:val="00C20B08"/>
    <w:rsid w:val="00C236AF"/>
    <w:rsid w:val="00C26A7C"/>
    <w:rsid w:val="00C3117C"/>
    <w:rsid w:val="00C34466"/>
    <w:rsid w:val="00C51150"/>
    <w:rsid w:val="00C5120C"/>
    <w:rsid w:val="00C63F76"/>
    <w:rsid w:val="00C657F2"/>
    <w:rsid w:val="00CA3775"/>
    <w:rsid w:val="00CB654A"/>
    <w:rsid w:val="00CC1321"/>
    <w:rsid w:val="00CC2044"/>
    <w:rsid w:val="00CC531A"/>
    <w:rsid w:val="00CD0AF6"/>
    <w:rsid w:val="00CE2D15"/>
    <w:rsid w:val="00CE50CC"/>
    <w:rsid w:val="00D03E4B"/>
    <w:rsid w:val="00D04047"/>
    <w:rsid w:val="00D074AA"/>
    <w:rsid w:val="00D10373"/>
    <w:rsid w:val="00D243E5"/>
    <w:rsid w:val="00D261B1"/>
    <w:rsid w:val="00D45E2A"/>
    <w:rsid w:val="00D46EC6"/>
    <w:rsid w:val="00D61095"/>
    <w:rsid w:val="00D6459B"/>
    <w:rsid w:val="00D72499"/>
    <w:rsid w:val="00D751DC"/>
    <w:rsid w:val="00D86E35"/>
    <w:rsid w:val="00DA07D5"/>
    <w:rsid w:val="00DA3B6E"/>
    <w:rsid w:val="00DB4F2F"/>
    <w:rsid w:val="00DD2CF0"/>
    <w:rsid w:val="00DD4EA4"/>
    <w:rsid w:val="00DF0F26"/>
    <w:rsid w:val="00DF43CC"/>
    <w:rsid w:val="00DF629B"/>
    <w:rsid w:val="00E037A4"/>
    <w:rsid w:val="00E1097A"/>
    <w:rsid w:val="00E126C5"/>
    <w:rsid w:val="00E172F7"/>
    <w:rsid w:val="00E2476D"/>
    <w:rsid w:val="00E26D1B"/>
    <w:rsid w:val="00E2716E"/>
    <w:rsid w:val="00E32B70"/>
    <w:rsid w:val="00E3534C"/>
    <w:rsid w:val="00E372A0"/>
    <w:rsid w:val="00E510C2"/>
    <w:rsid w:val="00E5444D"/>
    <w:rsid w:val="00E7137F"/>
    <w:rsid w:val="00E81569"/>
    <w:rsid w:val="00EA0A3D"/>
    <w:rsid w:val="00EB5609"/>
    <w:rsid w:val="00EC4B32"/>
    <w:rsid w:val="00ED15F4"/>
    <w:rsid w:val="00ED3840"/>
    <w:rsid w:val="00EE221A"/>
    <w:rsid w:val="00EE4934"/>
    <w:rsid w:val="00EE6074"/>
    <w:rsid w:val="00EF54F7"/>
    <w:rsid w:val="00EF7633"/>
    <w:rsid w:val="00F06F54"/>
    <w:rsid w:val="00F074EC"/>
    <w:rsid w:val="00F0788C"/>
    <w:rsid w:val="00F12CB4"/>
    <w:rsid w:val="00F207E3"/>
    <w:rsid w:val="00F20C95"/>
    <w:rsid w:val="00F42EC8"/>
    <w:rsid w:val="00F542D0"/>
    <w:rsid w:val="00F5465E"/>
    <w:rsid w:val="00F60A46"/>
    <w:rsid w:val="00F77D28"/>
    <w:rsid w:val="00FA57B3"/>
    <w:rsid w:val="00FB2D92"/>
    <w:rsid w:val="00FB527A"/>
    <w:rsid w:val="00FC5628"/>
    <w:rsid w:val="00FC582E"/>
    <w:rsid w:val="00FC6929"/>
  </w:rsids>
  <m:mathPr>
    <m:mathFont m:val="Cambria Math"/>
    <m:brkBin m:val="before"/>
    <m:brkBinSub m:val="--"/>
    <m:smallFrac m:val="0"/>
    <m:dispDef/>
    <m:lMargin m:val="0"/>
    <m:rMargin m:val="0"/>
    <m:defJc m:val="centerGroup"/>
    <m:wrapIndent m:val="1440"/>
    <m:intLim m:val="subSup"/>
    <m:naryLim m:val="undOvr"/>
  </m:mathPr>
  <w:themeFontLang w:val="es-ES_tradnl"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A61B41"/>
  <w14:defaultImageDpi w14:val="32767"/>
  <w15:docId w15:val="{C2DE640A-27BB-FA47-9BFF-7EA2C6B2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0F36"/>
    <w:rPr>
      <w:rFonts w:ascii="Times New Roman" w:eastAsia="Times New Roman" w:hAnsi="Times New Roman" w:cs="Times New Roman"/>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25"/>
    <w:pPr>
      <w:tabs>
        <w:tab w:val="center" w:pos="4252"/>
        <w:tab w:val="right" w:pos="8504"/>
      </w:tabs>
    </w:pPr>
  </w:style>
  <w:style w:type="character" w:customStyle="1" w:styleId="EncabezadoCar">
    <w:name w:val="Encabezado Car"/>
    <w:basedOn w:val="Fuentedeprrafopredeter"/>
    <w:link w:val="Encabezado"/>
    <w:uiPriority w:val="99"/>
    <w:rsid w:val="00406D25"/>
  </w:style>
  <w:style w:type="paragraph" w:styleId="Piedepgina">
    <w:name w:val="footer"/>
    <w:basedOn w:val="Normal"/>
    <w:link w:val="PiedepginaCar"/>
    <w:unhideWhenUsed/>
    <w:rsid w:val="00406D25"/>
    <w:pPr>
      <w:tabs>
        <w:tab w:val="center" w:pos="4252"/>
        <w:tab w:val="right" w:pos="8504"/>
      </w:tabs>
    </w:pPr>
  </w:style>
  <w:style w:type="character" w:customStyle="1" w:styleId="PiedepginaCar">
    <w:name w:val="Pie de página Car"/>
    <w:basedOn w:val="Fuentedeprrafopredeter"/>
    <w:link w:val="Piedepgina"/>
    <w:rsid w:val="00406D25"/>
  </w:style>
  <w:style w:type="paragraph" w:styleId="NormalWeb">
    <w:name w:val="Normal (Web)"/>
    <w:basedOn w:val="Normal"/>
    <w:uiPriority w:val="99"/>
    <w:semiHidden/>
    <w:unhideWhenUsed/>
    <w:rsid w:val="00406D25"/>
    <w:pPr>
      <w:spacing w:before="100" w:beforeAutospacing="1" w:after="100" w:afterAutospacing="1"/>
    </w:pPr>
  </w:style>
  <w:style w:type="paragraph" w:customStyle="1" w:styleId="Default">
    <w:name w:val="Default"/>
    <w:rsid w:val="00E81569"/>
    <w:pPr>
      <w:autoSpaceDE w:val="0"/>
      <w:autoSpaceDN w:val="0"/>
      <w:adjustRightInd w:val="0"/>
    </w:pPr>
    <w:rPr>
      <w:rFonts w:ascii="Times New Roman" w:hAnsi="Times New Roman" w:cs="Times New Roman"/>
      <w:color w:val="000000"/>
      <w:lang w:val="es-CR"/>
    </w:rPr>
  </w:style>
  <w:style w:type="paragraph" w:styleId="Textodeglobo">
    <w:name w:val="Balloon Text"/>
    <w:basedOn w:val="Normal"/>
    <w:link w:val="TextodegloboCar"/>
    <w:uiPriority w:val="99"/>
    <w:semiHidden/>
    <w:unhideWhenUsed/>
    <w:rsid w:val="006E788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E788F"/>
    <w:rPr>
      <w:rFonts w:ascii="Lucida Grande" w:hAnsi="Lucida Grande" w:cs="Lucida Grande"/>
      <w:sz w:val="18"/>
      <w:szCs w:val="18"/>
    </w:rPr>
  </w:style>
  <w:style w:type="paragraph" w:styleId="Prrafodelista">
    <w:name w:val="List Paragraph"/>
    <w:basedOn w:val="Normal"/>
    <w:uiPriority w:val="34"/>
    <w:qFormat/>
    <w:rsid w:val="00B94C46"/>
    <w:pPr>
      <w:ind w:left="720"/>
      <w:contextualSpacing/>
    </w:pPr>
  </w:style>
  <w:style w:type="table" w:styleId="Tablaconcuadrcula">
    <w:name w:val="Table Grid"/>
    <w:basedOn w:val="Tablanormal"/>
    <w:uiPriority w:val="59"/>
    <w:rsid w:val="00320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372A0"/>
    <w:rPr>
      <w:color w:val="0563C1"/>
      <w:u w:val="single"/>
    </w:rPr>
  </w:style>
  <w:style w:type="character" w:customStyle="1" w:styleId="Mencinsinresolver1">
    <w:name w:val="Mención sin resolver1"/>
    <w:basedOn w:val="Fuentedeprrafopredeter"/>
    <w:uiPriority w:val="99"/>
    <w:semiHidden/>
    <w:unhideWhenUsed/>
    <w:rsid w:val="002D7772"/>
    <w:rPr>
      <w:color w:val="605E5C"/>
      <w:shd w:val="clear" w:color="auto" w:fill="E1DFDD"/>
    </w:rPr>
  </w:style>
  <w:style w:type="character" w:styleId="Refdecomentario">
    <w:name w:val="annotation reference"/>
    <w:basedOn w:val="Fuentedeprrafopredeter"/>
    <w:uiPriority w:val="99"/>
    <w:semiHidden/>
    <w:unhideWhenUsed/>
    <w:rsid w:val="00A51486"/>
    <w:rPr>
      <w:sz w:val="16"/>
      <w:szCs w:val="16"/>
    </w:rPr>
  </w:style>
  <w:style w:type="paragraph" w:styleId="Textocomentario">
    <w:name w:val="annotation text"/>
    <w:basedOn w:val="Normal"/>
    <w:link w:val="TextocomentarioCar"/>
    <w:uiPriority w:val="99"/>
    <w:semiHidden/>
    <w:unhideWhenUsed/>
    <w:rsid w:val="00A51486"/>
    <w:rPr>
      <w:sz w:val="20"/>
      <w:szCs w:val="20"/>
    </w:rPr>
  </w:style>
  <w:style w:type="character" w:customStyle="1" w:styleId="TextocomentarioCar">
    <w:name w:val="Texto comentario Car"/>
    <w:basedOn w:val="Fuentedeprrafopredeter"/>
    <w:link w:val="Textocomentario"/>
    <w:uiPriority w:val="99"/>
    <w:semiHidden/>
    <w:rsid w:val="00A51486"/>
    <w:rPr>
      <w:rFonts w:ascii="Times New Roman" w:eastAsia="Times New Roman" w:hAnsi="Times New Roman" w:cs="Times New Roman"/>
      <w:sz w:val="20"/>
      <w:szCs w:val="20"/>
      <w:lang w:val="es-CO" w:eastAsia="es-ES_tradnl"/>
    </w:rPr>
  </w:style>
  <w:style w:type="paragraph" w:styleId="Asuntodelcomentario">
    <w:name w:val="annotation subject"/>
    <w:basedOn w:val="Textocomentario"/>
    <w:next w:val="Textocomentario"/>
    <w:link w:val="AsuntodelcomentarioCar"/>
    <w:uiPriority w:val="99"/>
    <w:semiHidden/>
    <w:unhideWhenUsed/>
    <w:rsid w:val="00A51486"/>
    <w:rPr>
      <w:b/>
      <w:bCs/>
    </w:rPr>
  </w:style>
  <w:style w:type="character" w:customStyle="1" w:styleId="AsuntodelcomentarioCar">
    <w:name w:val="Asunto del comentario Car"/>
    <w:basedOn w:val="TextocomentarioCar"/>
    <w:link w:val="Asuntodelcomentario"/>
    <w:uiPriority w:val="99"/>
    <w:semiHidden/>
    <w:rsid w:val="00A51486"/>
    <w:rPr>
      <w:rFonts w:ascii="Times New Roman" w:eastAsia="Times New Roman" w:hAnsi="Times New Roman" w:cs="Times New Roman"/>
      <w:b/>
      <w:bCs/>
      <w:sz w:val="20"/>
      <w:szCs w:val="20"/>
      <w:lang w:val="es-CO" w:eastAsia="es-ES_tradnl"/>
    </w:rPr>
  </w:style>
  <w:style w:type="character" w:customStyle="1" w:styleId="UnresolvedMention">
    <w:name w:val="Unresolved Mention"/>
    <w:basedOn w:val="Fuentedeprrafopredeter"/>
    <w:uiPriority w:val="99"/>
    <w:semiHidden/>
    <w:unhideWhenUsed/>
    <w:rsid w:val="00622C48"/>
    <w:rPr>
      <w:color w:val="605E5C"/>
      <w:shd w:val="clear" w:color="auto" w:fill="E1DFDD"/>
    </w:rPr>
  </w:style>
  <w:style w:type="character" w:styleId="Hipervnculovisitado">
    <w:name w:val="FollowedHyperlink"/>
    <w:basedOn w:val="Fuentedeprrafopredeter"/>
    <w:uiPriority w:val="99"/>
    <w:semiHidden/>
    <w:unhideWhenUsed/>
    <w:rsid w:val="007161B8"/>
    <w:rPr>
      <w:color w:val="954F72" w:themeColor="followedHyperlink"/>
      <w:u w:val="single"/>
    </w:rPr>
  </w:style>
  <w:style w:type="character" w:styleId="Textoennegrita">
    <w:name w:val="Strong"/>
    <w:basedOn w:val="Fuentedeprrafopredeter"/>
    <w:uiPriority w:val="22"/>
    <w:qFormat/>
    <w:rsid w:val="005B7D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170">
      <w:bodyDiv w:val="1"/>
      <w:marLeft w:val="0"/>
      <w:marRight w:val="0"/>
      <w:marTop w:val="0"/>
      <w:marBottom w:val="0"/>
      <w:divBdr>
        <w:top w:val="none" w:sz="0" w:space="0" w:color="auto"/>
        <w:left w:val="none" w:sz="0" w:space="0" w:color="auto"/>
        <w:bottom w:val="none" w:sz="0" w:space="0" w:color="auto"/>
        <w:right w:val="none" w:sz="0" w:space="0" w:color="auto"/>
      </w:divBdr>
    </w:div>
    <w:div w:id="272833073">
      <w:bodyDiv w:val="1"/>
      <w:marLeft w:val="0"/>
      <w:marRight w:val="0"/>
      <w:marTop w:val="0"/>
      <w:marBottom w:val="0"/>
      <w:divBdr>
        <w:top w:val="none" w:sz="0" w:space="0" w:color="auto"/>
        <w:left w:val="none" w:sz="0" w:space="0" w:color="auto"/>
        <w:bottom w:val="none" w:sz="0" w:space="0" w:color="auto"/>
        <w:right w:val="none" w:sz="0" w:space="0" w:color="auto"/>
      </w:divBdr>
    </w:div>
    <w:div w:id="353698420">
      <w:bodyDiv w:val="1"/>
      <w:marLeft w:val="0"/>
      <w:marRight w:val="0"/>
      <w:marTop w:val="0"/>
      <w:marBottom w:val="0"/>
      <w:divBdr>
        <w:top w:val="none" w:sz="0" w:space="0" w:color="auto"/>
        <w:left w:val="none" w:sz="0" w:space="0" w:color="auto"/>
        <w:bottom w:val="none" w:sz="0" w:space="0" w:color="auto"/>
        <w:right w:val="none" w:sz="0" w:space="0" w:color="auto"/>
      </w:divBdr>
    </w:div>
    <w:div w:id="368838424">
      <w:bodyDiv w:val="1"/>
      <w:marLeft w:val="0"/>
      <w:marRight w:val="0"/>
      <w:marTop w:val="0"/>
      <w:marBottom w:val="0"/>
      <w:divBdr>
        <w:top w:val="none" w:sz="0" w:space="0" w:color="auto"/>
        <w:left w:val="none" w:sz="0" w:space="0" w:color="auto"/>
        <w:bottom w:val="none" w:sz="0" w:space="0" w:color="auto"/>
        <w:right w:val="none" w:sz="0" w:space="0" w:color="auto"/>
      </w:divBdr>
    </w:div>
    <w:div w:id="617565364">
      <w:bodyDiv w:val="1"/>
      <w:marLeft w:val="0"/>
      <w:marRight w:val="0"/>
      <w:marTop w:val="0"/>
      <w:marBottom w:val="0"/>
      <w:divBdr>
        <w:top w:val="none" w:sz="0" w:space="0" w:color="auto"/>
        <w:left w:val="none" w:sz="0" w:space="0" w:color="auto"/>
        <w:bottom w:val="none" w:sz="0" w:space="0" w:color="auto"/>
        <w:right w:val="none" w:sz="0" w:space="0" w:color="auto"/>
      </w:divBdr>
    </w:div>
    <w:div w:id="657078841">
      <w:bodyDiv w:val="1"/>
      <w:marLeft w:val="0"/>
      <w:marRight w:val="0"/>
      <w:marTop w:val="0"/>
      <w:marBottom w:val="0"/>
      <w:divBdr>
        <w:top w:val="none" w:sz="0" w:space="0" w:color="auto"/>
        <w:left w:val="none" w:sz="0" w:space="0" w:color="auto"/>
        <w:bottom w:val="none" w:sz="0" w:space="0" w:color="auto"/>
        <w:right w:val="none" w:sz="0" w:space="0" w:color="auto"/>
      </w:divBdr>
    </w:div>
    <w:div w:id="771363176">
      <w:bodyDiv w:val="1"/>
      <w:marLeft w:val="0"/>
      <w:marRight w:val="0"/>
      <w:marTop w:val="0"/>
      <w:marBottom w:val="0"/>
      <w:divBdr>
        <w:top w:val="none" w:sz="0" w:space="0" w:color="auto"/>
        <w:left w:val="none" w:sz="0" w:space="0" w:color="auto"/>
        <w:bottom w:val="none" w:sz="0" w:space="0" w:color="auto"/>
        <w:right w:val="none" w:sz="0" w:space="0" w:color="auto"/>
      </w:divBdr>
    </w:div>
    <w:div w:id="853879973">
      <w:bodyDiv w:val="1"/>
      <w:marLeft w:val="0"/>
      <w:marRight w:val="0"/>
      <w:marTop w:val="0"/>
      <w:marBottom w:val="0"/>
      <w:divBdr>
        <w:top w:val="none" w:sz="0" w:space="0" w:color="auto"/>
        <w:left w:val="none" w:sz="0" w:space="0" w:color="auto"/>
        <w:bottom w:val="none" w:sz="0" w:space="0" w:color="auto"/>
        <w:right w:val="none" w:sz="0" w:space="0" w:color="auto"/>
      </w:divBdr>
      <w:divsChild>
        <w:div w:id="2102287247">
          <w:marLeft w:val="0"/>
          <w:marRight w:val="0"/>
          <w:marTop w:val="0"/>
          <w:marBottom w:val="0"/>
          <w:divBdr>
            <w:top w:val="none" w:sz="0" w:space="0" w:color="auto"/>
            <w:left w:val="none" w:sz="0" w:space="0" w:color="auto"/>
            <w:bottom w:val="none" w:sz="0" w:space="0" w:color="auto"/>
            <w:right w:val="none" w:sz="0" w:space="0" w:color="auto"/>
          </w:divBdr>
        </w:div>
        <w:div w:id="834807688">
          <w:marLeft w:val="0"/>
          <w:marRight w:val="0"/>
          <w:marTop w:val="0"/>
          <w:marBottom w:val="0"/>
          <w:divBdr>
            <w:top w:val="none" w:sz="0" w:space="0" w:color="auto"/>
            <w:left w:val="none" w:sz="0" w:space="0" w:color="auto"/>
            <w:bottom w:val="none" w:sz="0" w:space="0" w:color="auto"/>
            <w:right w:val="none" w:sz="0" w:space="0" w:color="auto"/>
          </w:divBdr>
        </w:div>
        <w:div w:id="581526953">
          <w:marLeft w:val="0"/>
          <w:marRight w:val="0"/>
          <w:marTop w:val="0"/>
          <w:marBottom w:val="0"/>
          <w:divBdr>
            <w:top w:val="none" w:sz="0" w:space="0" w:color="auto"/>
            <w:left w:val="none" w:sz="0" w:space="0" w:color="auto"/>
            <w:bottom w:val="none" w:sz="0" w:space="0" w:color="auto"/>
            <w:right w:val="none" w:sz="0" w:space="0" w:color="auto"/>
          </w:divBdr>
        </w:div>
        <w:div w:id="573049958">
          <w:marLeft w:val="0"/>
          <w:marRight w:val="0"/>
          <w:marTop w:val="0"/>
          <w:marBottom w:val="0"/>
          <w:divBdr>
            <w:top w:val="none" w:sz="0" w:space="0" w:color="auto"/>
            <w:left w:val="none" w:sz="0" w:space="0" w:color="auto"/>
            <w:bottom w:val="none" w:sz="0" w:space="0" w:color="auto"/>
            <w:right w:val="none" w:sz="0" w:space="0" w:color="auto"/>
          </w:divBdr>
        </w:div>
      </w:divsChild>
    </w:div>
    <w:div w:id="893345876">
      <w:bodyDiv w:val="1"/>
      <w:marLeft w:val="0"/>
      <w:marRight w:val="0"/>
      <w:marTop w:val="0"/>
      <w:marBottom w:val="0"/>
      <w:divBdr>
        <w:top w:val="none" w:sz="0" w:space="0" w:color="auto"/>
        <w:left w:val="none" w:sz="0" w:space="0" w:color="auto"/>
        <w:bottom w:val="none" w:sz="0" w:space="0" w:color="auto"/>
        <w:right w:val="none" w:sz="0" w:space="0" w:color="auto"/>
      </w:divBdr>
    </w:div>
    <w:div w:id="902524618">
      <w:bodyDiv w:val="1"/>
      <w:marLeft w:val="0"/>
      <w:marRight w:val="0"/>
      <w:marTop w:val="0"/>
      <w:marBottom w:val="0"/>
      <w:divBdr>
        <w:top w:val="none" w:sz="0" w:space="0" w:color="auto"/>
        <w:left w:val="none" w:sz="0" w:space="0" w:color="auto"/>
        <w:bottom w:val="none" w:sz="0" w:space="0" w:color="auto"/>
        <w:right w:val="none" w:sz="0" w:space="0" w:color="auto"/>
      </w:divBdr>
    </w:div>
    <w:div w:id="1037044850">
      <w:bodyDiv w:val="1"/>
      <w:marLeft w:val="0"/>
      <w:marRight w:val="0"/>
      <w:marTop w:val="0"/>
      <w:marBottom w:val="0"/>
      <w:divBdr>
        <w:top w:val="none" w:sz="0" w:space="0" w:color="auto"/>
        <w:left w:val="none" w:sz="0" w:space="0" w:color="auto"/>
        <w:bottom w:val="none" w:sz="0" w:space="0" w:color="auto"/>
        <w:right w:val="none" w:sz="0" w:space="0" w:color="auto"/>
      </w:divBdr>
    </w:div>
    <w:div w:id="1173380285">
      <w:bodyDiv w:val="1"/>
      <w:marLeft w:val="0"/>
      <w:marRight w:val="0"/>
      <w:marTop w:val="0"/>
      <w:marBottom w:val="0"/>
      <w:divBdr>
        <w:top w:val="none" w:sz="0" w:space="0" w:color="auto"/>
        <w:left w:val="none" w:sz="0" w:space="0" w:color="auto"/>
        <w:bottom w:val="none" w:sz="0" w:space="0" w:color="auto"/>
        <w:right w:val="none" w:sz="0" w:space="0" w:color="auto"/>
      </w:divBdr>
    </w:div>
    <w:div w:id="1408959442">
      <w:bodyDiv w:val="1"/>
      <w:marLeft w:val="0"/>
      <w:marRight w:val="0"/>
      <w:marTop w:val="0"/>
      <w:marBottom w:val="0"/>
      <w:divBdr>
        <w:top w:val="none" w:sz="0" w:space="0" w:color="auto"/>
        <w:left w:val="none" w:sz="0" w:space="0" w:color="auto"/>
        <w:bottom w:val="none" w:sz="0" w:space="0" w:color="auto"/>
        <w:right w:val="none" w:sz="0" w:space="0" w:color="auto"/>
      </w:divBdr>
    </w:div>
    <w:div w:id="1589461775">
      <w:bodyDiv w:val="1"/>
      <w:marLeft w:val="0"/>
      <w:marRight w:val="0"/>
      <w:marTop w:val="0"/>
      <w:marBottom w:val="0"/>
      <w:divBdr>
        <w:top w:val="none" w:sz="0" w:space="0" w:color="auto"/>
        <w:left w:val="none" w:sz="0" w:space="0" w:color="auto"/>
        <w:bottom w:val="none" w:sz="0" w:space="0" w:color="auto"/>
        <w:right w:val="none" w:sz="0" w:space="0" w:color="auto"/>
      </w:divBdr>
    </w:div>
    <w:div w:id="1598903259">
      <w:bodyDiv w:val="1"/>
      <w:marLeft w:val="0"/>
      <w:marRight w:val="0"/>
      <w:marTop w:val="0"/>
      <w:marBottom w:val="0"/>
      <w:divBdr>
        <w:top w:val="none" w:sz="0" w:space="0" w:color="auto"/>
        <w:left w:val="none" w:sz="0" w:space="0" w:color="auto"/>
        <w:bottom w:val="none" w:sz="0" w:space="0" w:color="auto"/>
        <w:right w:val="none" w:sz="0" w:space="0" w:color="auto"/>
      </w:divBdr>
    </w:div>
    <w:div w:id="1710837347">
      <w:bodyDiv w:val="1"/>
      <w:marLeft w:val="0"/>
      <w:marRight w:val="0"/>
      <w:marTop w:val="0"/>
      <w:marBottom w:val="0"/>
      <w:divBdr>
        <w:top w:val="none" w:sz="0" w:space="0" w:color="auto"/>
        <w:left w:val="none" w:sz="0" w:space="0" w:color="auto"/>
        <w:bottom w:val="none" w:sz="0" w:space="0" w:color="auto"/>
        <w:right w:val="none" w:sz="0" w:space="0" w:color="auto"/>
      </w:divBdr>
    </w:div>
    <w:div w:id="1941790541">
      <w:bodyDiv w:val="1"/>
      <w:marLeft w:val="0"/>
      <w:marRight w:val="0"/>
      <w:marTop w:val="0"/>
      <w:marBottom w:val="0"/>
      <w:divBdr>
        <w:top w:val="none" w:sz="0" w:space="0" w:color="auto"/>
        <w:left w:val="none" w:sz="0" w:space="0" w:color="auto"/>
        <w:bottom w:val="none" w:sz="0" w:space="0" w:color="auto"/>
        <w:right w:val="none" w:sz="0" w:space="0" w:color="auto"/>
      </w:divBdr>
    </w:div>
    <w:div w:id="2123263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dmujer.gov.co/las-mujeres-en-bogota/espacios-de-participacion-y-coordinacion/comision-intersectorial-de-cuidado/elecciones-mecanismo-de-participacion-seguimiento"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mailto:lespinosa@sdmujer.gov.co" TargetMode="External"/><Relationship Id="rId11" Type="http://schemas.openxmlformats.org/officeDocument/2006/relationships/hyperlink" Target="mailto:dacastro@sdmujer.gov.co" TargetMode="External"/><Relationship Id="rId12" Type="http://schemas.openxmlformats.org/officeDocument/2006/relationships/hyperlink" Target="mailto:lbarrero@sdmujer.gov.co" TargetMode="External"/><Relationship Id="rId13" Type="http://schemas.openxmlformats.org/officeDocument/2006/relationships/hyperlink" Target="mailto:cgomez@sdmujer.gov.co" TargetMode="External"/><Relationship Id="rId14" Type="http://schemas.openxmlformats.org/officeDocument/2006/relationships/hyperlink" Target="mailto:lespinosa@sdmujer.gov.co" TargetMode="External"/><Relationship Id="rId15" Type="http://schemas.openxmlformats.org/officeDocument/2006/relationships/hyperlink" Target="mailto:dmorales@sdmujer.gov.co" TargetMode="External"/><Relationship Id="rId16" Type="http://schemas.openxmlformats.org/officeDocument/2006/relationships/hyperlink" Target="mailto:lespinosa@sdmujer.gov.co" TargetMode="External"/><Relationship Id="rId17" Type="http://schemas.openxmlformats.org/officeDocument/2006/relationships/hyperlink" Target="mailto:dacastro@sdmujer.gov.co" TargetMode="External"/><Relationship Id="rId18" Type="http://schemas.openxmlformats.org/officeDocument/2006/relationships/hyperlink" Target="mailto:lbarrero@sdmujer.gov.co"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dmujer.gov.co/las-mujeres-en-bogota/espacios-de-participacion-y-coordinacion/comision-intersectorial-de-cuidado/elecciones-mecanismo-de-participacion-seguimient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file>

<file path=customXml/itemProps1.xml><?xml version="1.0" encoding="utf-8"?>
<ds:datastoreItem xmlns:ds="http://schemas.openxmlformats.org/officeDocument/2006/customXml" ds:itemID="{2AA9A05E-67AE-A048-BA9E-47346E25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7</Pages>
  <Words>2294</Words>
  <Characters>12621</Characters>
  <Application>Microsoft Macintosh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Marcela Espinosa</cp:lastModifiedBy>
  <cp:revision>18</cp:revision>
  <dcterms:created xsi:type="dcterms:W3CDTF">2024-02-26T18:10:00Z</dcterms:created>
  <dcterms:modified xsi:type="dcterms:W3CDTF">2024-07-16T18:27:00Z</dcterms:modified>
</cp:coreProperties>
</file>