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8AF92" w14:textId="77777777" w:rsidR="00572E4F" w:rsidRPr="00152994" w:rsidRDefault="00572E4F" w:rsidP="00572E4F">
      <w:pPr>
        <w:pStyle w:val="Sinespaciado"/>
        <w:jc w:val="both"/>
        <w:rPr>
          <w:rFonts w:ascii="Times New Roman" w:hAnsi="Times New Roman"/>
          <w:b/>
          <w:bCs/>
        </w:rPr>
      </w:pPr>
    </w:p>
    <w:p w14:paraId="5EB41ADA" w14:textId="12A24336" w:rsidR="00572E4F" w:rsidRPr="00152994" w:rsidRDefault="00572E4F" w:rsidP="00572E4F">
      <w:pPr>
        <w:jc w:val="center"/>
        <w:rPr>
          <w:b/>
          <w:bCs/>
          <w:color w:val="000000"/>
          <w:sz w:val="22"/>
          <w:szCs w:val="22"/>
          <w:lang w:eastAsia="es-CO"/>
        </w:rPr>
      </w:pPr>
      <w:r w:rsidRPr="00152994">
        <w:rPr>
          <w:b/>
          <w:bCs/>
          <w:color w:val="000000"/>
          <w:sz w:val="22"/>
          <w:szCs w:val="22"/>
          <w:lang w:eastAsia="es-CO"/>
        </w:rPr>
        <w:t xml:space="preserve">LA SECRETARIA DISTRITAL DE LA MUJER </w:t>
      </w:r>
    </w:p>
    <w:p w14:paraId="3E76FA7B" w14:textId="77777777" w:rsidR="00572E4F" w:rsidRPr="00152994" w:rsidRDefault="00572E4F" w:rsidP="00572E4F">
      <w:pPr>
        <w:jc w:val="both"/>
        <w:rPr>
          <w:color w:val="000000"/>
          <w:sz w:val="22"/>
          <w:szCs w:val="22"/>
        </w:rPr>
      </w:pPr>
    </w:p>
    <w:p w14:paraId="75741FFD" w14:textId="33335A36" w:rsidR="00572E4F" w:rsidRPr="00152994" w:rsidRDefault="00572E4F" w:rsidP="00572E4F">
      <w:pPr>
        <w:jc w:val="center"/>
        <w:rPr>
          <w:color w:val="000000"/>
          <w:sz w:val="22"/>
          <w:szCs w:val="22"/>
        </w:rPr>
      </w:pPr>
      <w:r w:rsidRPr="00152994">
        <w:rPr>
          <w:color w:val="000000"/>
          <w:sz w:val="22"/>
          <w:szCs w:val="22"/>
        </w:rPr>
        <w:t xml:space="preserve">En uso de las facultades legales, en especial las conferidas </w:t>
      </w:r>
      <w:r w:rsidR="00BD42EE" w:rsidRPr="00152994">
        <w:rPr>
          <w:color w:val="000000"/>
          <w:sz w:val="22"/>
          <w:szCs w:val="22"/>
        </w:rPr>
        <w:t>por el artículo 32 del Decreto 785 de 2005, el Decreto Distrital No. 101 de 2004</w:t>
      </w:r>
      <w:r w:rsidR="006D421B" w:rsidRPr="00152994">
        <w:rPr>
          <w:color w:val="000000"/>
          <w:sz w:val="22"/>
          <w:szCs w:val="22"/>
        </w:rPr>
        <w:t>,</w:t>
      </w:r>
      <w:r w:rsidR="000F0D39" w:rsidRPr="00152994">
        <w:rPr>
          <w:color w:val="000000"/>
          <w:sz w:val="22"/>
          <w:szCs w:val="22"/>
        </w:rPr>
        <w:t xml:space="preserve"> modificado por el Decreto 367 de 2014, </w:t>
      </w:r>
      <w:r w:rsidR="00645C36" w:rsidRPr="00152994">
        <w:rPr>
          <w:color w:val="000000"/>
          <w:sz w:val="22"/>
          <w:szCs w:val="22"/>
        </w:rPr>
        <w:t>el literal u) del artículo 5º del Decreto Distrital 428 de 2013</w:t>
      </w:r>
      <w:r w:rsidR="006D421B" w:rsidRPr="00152994">
        <w:rPr>
          <w:color w:val="000000"/>
          <w:sz w:val="22"/>
          <w:szCs w:val="22"/>
        </w:rPr>
        <w:t>,</w:t>
      </w:r>
      <w:r w:rsidR="00D531F2" w:rsidRPr="00152994">
        <w:rPr>
          <w:color w:val="000000"/>
          <w:sz w:val="22"/>
          <w:szCs w:val="22"/>
        </w:rPr>
        <w:t xml:space="preserve"> </w:t>
      </w:r>
      <w:r w:rsidRPr="00152994">
        <w:rPr>
          <w:sz w:val="22"/>
          <w:szCs w:val="22"/>
          <w:lang w:eastAsia="es-CO"/>
        </w:rPr>
        <w:t>y</w:t>
      </w:r>
    </w:p>
    <w:p w14:paraId="02FC2EEA" w14:textId="77777777" w:rsidR="00572E4F" w:rsidRPr="00152994" w:rsidRDefault="00572E4F" w:rsidP="00572E4F">
      <w:pPr>
        <w:pStyle w:val="Encabezado"/>
        <w:contextualSpacing/>
        <w:jc w:val="both"/>
        <w:outlineLvl w:val="0"/>
        <w:rPr>
          <w:b/>
          <w:sz w:val="22"/>
          <w:szCs w:val="22"/>
        </w:rPr>
      </w:pPr>
    </w:p>
    <w:p w14:paraId="1FA0802E" w14:textId="5053096C" w:rsidR="00572E4F" w:rsidRPr="00152994" w:rsidRDefault="00572E4F" w:rsidP="00572E4F">
      <w:pPr>
        <w:pStyle w:val="Encabezado"/>
        <w:contextualSpacing/>
        <w:jc w:val="center"/>
        <w:outlineLvl w:val="0"/>
        <w:rPr>
          <w:b/>
          <w:sz w:val="22"/>
          <w:szCs w:val="22"/>
        </w:rPr>
      </w:pPr>
      <w:r w:rsidRPr="00152994">
        <w:rPr>
          <w:b/>
          <w:sz w:val="22"/>
          <w:szCs w:val="22"/>
        </w:rPr>
        <w:t>CONSIDERANDO</w:t>
      </w:r>
    </w:p>
    <w:p w14:paraId="6B622EE4" w14:textId="2FA403A7" w:rsidR="00572E4F" w:rsidRPr="00152994" w:rsidRDefault="00572E4F" w:rsidP="00572E4F">
      <w:pPr>
        <w:pStyle w:val="Encabezado"/>
        <w:contextualSpacing/>
        <w:jc w:val="center"/>
        <w:outlineLvl w:val="0"/>
        <w:rPr>
          <w:b/>
          <w:sz w:val="22"/>
          <w:szCs w:val="22"/>
        </w:rPr>
      </w:pPr>
    </w:p>
    <w:p w14:paraId="4F1DAA8F" w14:textId="77777777" w:rsidR="006D421B" w:rsidRPr="00152994" w:rsidRDefault="006D421B" w:rsidP="006D421B">
      <w:pPr>
        <w:jc w:val="both"/>
        <w:rPr>
          <w:i/>
          <w:sz w:val="22"/>
          <w:szCs w:val="22"/>
          <w:lang w:eastAsia="es-CO"/>
        </w:rPr>
      </w:pPr>
      <w:r w:rsidRPr="00152994">
        <w:rPr>
          <w:sz w:val="22"/>
          <w:szCs w:val="22"/>
          <w:lang w:eastAsia="es-CO"/>
        </w:rPr>
        <w:t xml:space="preserve">Que el artículo 122 la Constitución Política de Colombia establece: </w:t>
      </w:r>
      <w:r w:rsidRPr="00152994">
        <w:rPr>
          <w:i/>
          <w:sz w:val="22"/>
          <w:szCs w:val="22"/>
          <w:lang w:eastAsia="es-CO"/>
        </w:rPr>
        <w:t>“No habrá empleo público que no tenga funciones detalladas en ley o reglamento y para proveer los de carácter remunerado se requiere que estén contemplados en la respectiva planta y previstos sus emolumentos en el presupuesto correspondiente. (…)”.</w:t>
      </w:r>
    </w:p>
    <w:p w14:paraId="4025013F" w14:textId="77777777" w:rsidR="006D421B" w:rsidRPr="00152994" w:rsidRDefault="006D421B" w:rsidP="006D421B">
      <w:pPr>
        <w:jc w:val="both"/>
        <w:rPr>
          <w:i/>
          <w:sz w:val="22"/>
          <w:szCs w:val="22"/>
          <w:lang w:eastAsia="es-CO"/>
        </w:rPr>
      </w:pPr>
    </w:p>
    <w:p w14:paraId="66ADAACC" w14:textId="0E58673E" w:rsidR="006D421B" w:rsidRPr="00152994" w:rsidRDefault="006D421B" w:rsidP="006D421B">
      <w:pPr>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sz w:val="22"/>
          <w:szCs w:val="22"/>
          <w:lang w:eastAsia="es-CO"/>
        </w:rPr>
      </w:pPr>
      <w:r w:rsidRPr="00152994">
        <w:rPr>
          <w:sz w:val="22"/>
          <w:szCs w:val="22"/>
          <w:lang w:eastAsia="es-CO"/>
        </w:rPr>
        <w:t xml:space="preserve">Que los artículos 17, 19 y 20 de la Ley 909 de </w:t>
      </w:r>
      <w:r w:rsidR="00A87315" w:rsidRPr="00152994">
        <w:rPr>
          <w:sz w:val="22"/>
          <w:szCs w:val="22"/>
          <w:lang w:eastAsia="es-CO"/>
        </w:rPr>
        <w:t>2004,</w:t>
      </w:r>
      <w:r w:rsidRPr="00152994">
        <w:rPr>
          <w:sz w:val="22"/>
          <w:szCs w:val="22"/>
          <w:lang w:eastAsia="es-CO"/>
        </w:rPr>
        <w:t xml:space="preserve"> disponen que las entidades deben expedir sus manuales específicos de funciones, requisitos mínimos y competencias laborales, según la estructura del empleo público.</w:t>
      </w:r>
    </w:p>
    <w:p w14:paraId="2F7E36F1" w14:textId="77777777" w:rsidR="006D421B" w:rsidRPr="00152994" w:rsidRDefault="006D421B" w:rsidP="006D421B">
      <w:pPr>
        <w:jc w:val="both"/>
        <w:rPr>
          <w:sz w:val="22"/>
          <w:szCs w:val="22"/>
          <w:lang w:eastAsia="es-CO"/>
        </w:rPr>
      </w:pPr>
    </w:p>
    <w:p w14:paraId="180E856F" w14:textId="2F6E6B53" w:rsidR="006D421B" w:rsidRPr="00152994" w:rsidRDefault="006D421B" w:rsidP="006D421B">
      <w:pPr>
        <w:jc w:val="both"/>
        <w:rPr>
          <w:i/>
          <w:iCs/>
          <w:sz w:val="22"/>
          <w:szCs w:val="22"/>
          <w:lang w:eastAsia="es-CO"/>
        </w:rPr>
      </w:pPr>
      <w:r w:rsidRPr="00152994">
        <w:rPr>
          <w:sz w:val="22"/>
          <w:szCs w:val="22"/>
          <w:lang w:eastAsia="es-CO"/>
        </w:rPr>
        <w:t xml:space="preserve">Que el artículo 32 del Decreto Ley 785 de </w:t>
      </w:r>
      <w:r w:rsidR="00A87315" w:rsidRPr="00152994">
        <w:rPr>
          <w:sz w:val="22"/>
          <w:szCs w:val="22"/>
          <w:lang w:eastAsia="es-CO"/>
        </w:rPr>
        <w:t>2005</w:t>
      </w:r>
      <w:r w:rsidR="00A87315" w:rsidRPr="00152994">
        <w:rPr>
          <w:sz w:val="14"/>
          <w:szCs w:val="14"/>
          <w:lang w:eastAsia="es-CO"/>
        </w:rPr>
        <w:t>,</w:t>
      </w:r>
      <w:r w:rsidRPr="00152994">
        <w:rPr>
          <w:sz w:val="22"/>
          <w:szCs w:val="22"/>
          <w:lang w:eastAsia="es-CO"/>
        </w:rPr>
        <w:t xml:space="preserve"> determina que: “</w:t>
      </w:r>
      <w:r w:rsidRPr="00152994">
        <w:rPr>
          <w:i/>
          <w:iCs/>
          <w:sz w:val="22"/>
          <w:szCs w:val="22"/>
          <w:lang w:eastAsia="es-CO"/>
        </w:rPr>
        <w:t>La adopción, adición, modificación o actualización del manual específico se efectuará mediante acto administrativo de la autoridad competente con sujeción a las disposiciones del presente decreto. (…)”</w:t>
      </w:r>
    </w:p>
    <w:p w14:paraId="0021AA8D" w14:textId="77777777" w:rsidR="006D421B" w:rsidRPr="00152994" w:rsidRDefault="006D421B" w:rsidP="006D421B">
      <w:pPr>
        <w:jc w:val="both"/>
        <w:rPr>
          <w:sz w:val="22"/>
          <w:szCs w:val="22"/>
          <w:lang w:eastAsia="es-CO"/>
        </w:rPr>
      </w:pPr>
    </w:p>
    <w:p w14:paraId="0169E866" w14:textId="0CB26143" w:rsidR="006D421B" w:rsidRPr="00152994" w:rsidRDefault="006D421B" w:rsidP="006D421B">
      <w:pPr>
        <w:jc w:val="both"/>
        <w:rPr>
          <w:sz w:val="22"/>
          <w:szCs w:val="22"/>
        </w:rPr>
      </w:pPr>
      <w:r w:rsidRPr="00152994">
        <w:rPr>
          <w:sz w:val="22"/>
          <w:szCs w:val="22"/>
        </w:rPr>
        <w:t>Que el Decreto 1083 de 2015</w:t>
      </w:r>
      <w:r w:rsidR="00B15A9F" w:rsidRPr="00152994">
        <w:rPr>
          <w:rStyle w:val="Refdenotaalpie"/>
          <w:sz w:val="22"/>
          <w:szCs w:val="22"/>
        </w:rPr>
        <w:footnoteReference w:id="1"/>
      </w:r>
      <w:r w:rsidRPr="00152994">
        <w:rPr>
          <w:sz w:val="22"/>
          <w:szCs w:val="22"/>
        </w:rPr>
        <w:t xml:space="preserve"> en su artículo </w:t>
      </w:r>
      <w:r w:rsidRPr="00152994">
        <w:rPr>
          <w:i/>
          <w:iCs/>
          <w:sz w:val="22"/>
          <w:szCs w:val="22"/>
        </w:rPr>
        <w:t xml:space="preserve">2.2.2.2.1 </w:t>
      </w:r>
      <w:r w:rsidRPr="00152994">
        <w:rPr>
          <w:sz w:val="22"/>
          <w:szCs w:val="22"/>
        </w:rPr>
        <w:t xml:space="preserve">establece que las funciones del nivel directivo se encuentran referidas a la formulación de políticas institucionales y la adopción de planes, programas y proyectos; así mismo, el artículo 2.2.2.4.9 indica que para el ejercicio de los empleos que exijan como requisitos el </w:t>
      </w:r>
      <w:r w:rsidR="00A87315" w:rsidRPr="00152994">
        <w:rPr>
          <w:sz w:val="22"/>
          <w:szCs w:val="22"/>
        </w:rPr>
        <w:t>título</w:t>
      </w:r>
      <w:r w:rsidRPr="00152994">
        <w:rPr>
          <w:sz w:val="22"/>
          <w:szCs w:val="22"/>
        </w:rPr>
        <w:t xml:space="preserve"> o la aprobación de estudios de educación superior, las entidades, y organismos identificarán en el manual específico de funciones y de competencias laborales, los Núcleos Básicos del Conocimiento –NBC- que contengan las disciplinas académicas o profesiones, de acuerdo con la clasificación establecida en el Sistema Nacional de Información de la Educación Superior -SNIES.</w:t>
      </w:r>
    </w:p>
    <w:p w14:paraId="0AF5E3EE" w14:textId="1635E68C" w:rsidR="00454A13" w:rsidRPr="00152994" w:rsidRDefault="00454A13" w:rsidP="006D421B">
      <w:pPr>
        <w:jc w:val="both"/>
        <w:rPr>
          <w:sz w:val="22"/>
          <w:szCs w:val="22"/>
        </w:rPr>
      </w:pPr>
    </w:p>
    <w:p w14:paraId="18747206" w14:textId="324A029C" w:rsidR="00454A13" w:rsidRPr="00152994" w:rsidRDefault="00454A13" w:rsidP="00454A13">
      <w:pPr>
        <w:pStyle w:val="Titulo1"/>
        <w:jc w:val="both"/>
        <w:rPr>
          <w:rFonts w:ascii="Times New Roman" w:hAnsi="Times New Roman"/>
          <w:b w:val="0"/>
          <w:lang w:val="es-CO" w:eastAsia="es-ES_tradnl"/>
        </w:rPr>
      </w:pPr>
      <w:r w:rsidRPr="00152994">
        <w:rPr>
          <w:rFonts w:ascii="Times New Roman" w:hAnsi="Times New Roman"/>
          <w:b w:val="0"/>
          <w:lang w:val="es-CO" w:eastAsia="es-ES_tradnl"/>
        </w:rPr>
        <w:t xml:space="preserve">Que el artículo 2.2.2.6.1. del Decreto 1083 de </w:t>
      </w:r>
      <w:proofErr w:type="gramStart"/>
      <w:r w:rsidRPr="00152994">
        <w:rPr>
          <w:rFonts w:ascii="Times New Roman" w:hAnsi="Times New Roman"/>
          <w:b w:val="0"/>
          <w:lang w:val="es-CO" w:eastAsia="es-ES_tradnl"/>
        </w:rPr>
        <w:t>2015,  establece</w:t>
      </w:r>
      <w:proofErr w:type="gramEnd"/>
      <w:r w:rsidRPr="00152994">
        <w:rPr>
          <w:rFonts w:ascii="Times New Roman" w:hAnsi="Times New Roman"/>
          <w:b w:val="0"/>
          <w:lang w:val="es-CO" w:eastAsia="es-ES_tradnl"/>
        </w:rPr>
        <w:t xml:space="preserve"> que la adopción, adición, modificación o actualización del manual específico se efectuará mediante resolución interna del jefe del organismo o entidad.</w:t>
      </w:r>
    </w:p>
    <w:p w14:paraId="2CDA4E78" w14:textId="77777777" w:rsidR="00454A13" w:rsidRPr="00152994" w:rsidRDefault="00454A13" w:rsidP="006D421B">
      <w:pPr>
        <w:jc w:val="both"/>
        <w:rPr>
          <w:sz w:val="22"/>
          <w:szCs w:val="22"/>
        </w:rPr>
      </w:pPr>
    </w:p>
    <w:p w14:paraId="5D5100CF" w14:textId="78939D85" w:rsidR="00A87315" w:rsidRPr="003159C0" w:rsidRDefault="00A87315" w:rsidP="006D421B">
      <w:pPr>
        <w:suppressAutoHyphens/>
        <w:autoSpaceDN w:val="0"/>
        <w:jc w:val="both"/>
        <w:textAlignment w:val="baseline"/>
        <w:rPr>
          <w:i/>
          <w:iCs/>
          <w:sz w:val="22"/>
          <w:szCs w:val="22"/>
          <w:lang w:eastAsia="es-CO"/>
        </w:rPr>
      </w:pPr>
      <w:r w:rsidRPr="00152994">
        <w:rPr>
          <w:sz w:val="22"/>
          <w:szCs w:val="22"/>
          <w:lang w:eastAsia="es-CO"/>
        </w:rPr>
        <w:t xml:space="preserve">Que de acuerdo con el artículo 13° del Decreto 428 del 27 de septiembre de 2013, son funciones de la Subsecretaría de Fortalecimiento de Capacidades y Oportunidades, entre otras: </w:t>
      </w:r>
      <w:r w:rsidRPr="003159C0">
        <w:rPr>
          <w:i/>
          <w:iCs/>
          <w:sz w:val="22"/>
          <w:szCs w:val="22"/>
          <w:lang w:eastAsia="es-CO"/>
        </w:rPr>
        <w:t xml:space="preserve">“a. Liderar el proceso de territorialización de las políticas públicas de igualdad para las mujeres en todas las localidades del Distrito Capital. b) Asesorar y hacer seguimiento a las políticas públicas de igualdad para las mujeres, en el nivel local. c). Liderar procesos de formación con agentes corresponsables de la implementación, monitoreo y seguimiento de las políticas públicas de igualdad para las mujeres en el nivel local.(…) e). Coordinar la </w:t>
      </w:r>
      <w:r w:rsidRPr="003159C0">
        <w:rPr>
          <w:i/>
          <w:iCs/>
          <w:sz w:val="22"/>
          <w:szCs w:val="22"/>
          <w:lang w:eastAsia="es-CO"/>
        </w:rPr>
        <w:lastRenderedPageBreak/>
        <w:t>implementación de los instrumentos de la política Pública de Mujeres y Equidad de Género en las localidades del Distrito Capital. f). Dar los lineamientos necesarios para el fortalecimiento de las políticas públicas de igualdad para las mujeres en las localidades del Distrito Capital. g). Promover la inclusión del enfoque de derechos de las mujeres y de las políticas públicas de igualdad para las mujeres, en la formulación, seguimiento y evaluación de los planes de desarrollo locales y demás instrumentos de planeación y coordinar con las autoridades locales las acciones respectivas. (…) j). Dar los lineamientos necesarios para el direccionamiento de Casa Refugio. k). Dirigir la prestación de servicios conducentes al empoderamiento y el ejercicio de la ciudadanía de las mujeres desde las Casas de Igualdad de Oportunidades. l). Dirigir y establecer lineamientos respecto de los programas y procesos de atención y protección a las mujeres víctimas de violencia. m). Dirigir los procesos de atención socio-jurídica especializada en los casos de vulneración de derechos de las mujeres.”</w:t>
      </w:r>
    </w:p>
    <w:p w14:paraId="25481417" w14:textId="77777777" w:rsidR="00A87315" w:rsidRPr="00152994" w:rsidRDefault="00A87315" w:rsidP="006D421B">
      <w:pPr>
        <w:suppressAutoHyphens/>
        <w:autoSpaceDN w:val="0"/>
        <w:jc w:val="both"/>
        <w:textAlignment w:val="baseline"/>
        <w:rPr>
          <w:sz w:val="22"/>
          <w:szCs w:val="22"/>
          <w:lang w:eastAsia="es-CO"/>
        </w:rPr>
      </w:pPr>
    </w:p>
    <w:p w14:paraId="46198B5E" w14:textId="44E877C8" w:rsidR="006D421B" w:rsidRPr="00152994" w:rsidRDefault="006D421B" w:rsidP="006D421B">
      <w:pPr>
        <w:suppressAutoHyphens/>
        <w:autoSpaceDN w:val="0"/>
        <w:jc w:val="both"/>
        <w:textAlignment w:val="baseline"/>
        <w:rPr>
          <w:i/>
          <w:iCs/>
          <w:sz w:val="22"/>
          <w:szCs w:val="22"/>
          <w:lang w:eastAsia="es-CO"/>
        </w:rPr>
      </w:pPr>
      <w:r w:rsidRPr="00152994">
        <w:rPr>
          <w:sz w:val="22"/>
          <w:szCs w:val="22"/>
          <w:lang w:eastAsia="es-CO"/>
        </w:rPr>
        <w:t xml:space="preserve">Que de acuerdo con el artículo 9°del Decreto 428 del 27 de septiembre de 2013, modificado por el artículo 2° del Decreto Distrital 434 de 2021, son funciones de la Subsecretaría del Cuidado y Políticas de Igualdad, entre otras. “(…) </w:t>
      </w:r>
      <w:r w:rsidRPr="00152994">
        <w:rPr>
          <w:i/>
          <w:iCs/>
          <w:sz w:val="22"/>
          <w:szCs w:val="22"/>
          <w:lang w:eastAsia="es-CO"/>
        </w:rPr>
        <w:t>a) Dirigir y orientar la formulación, implementación, seguimiento y evaluación del Sistema Distrital de Cuidado. b) Asesorar al Despacho y gestionar la incorporación y seguimiento de las políticas públicas de competencia de la entidad en el plan de desarrollo económico, social, ambiental y de obras públicas del Distrito Capital y en los planes de desarrollo locales. c) Coordinar y orientar la implementación y seguimiento de las políticas públicas de competencia de la entidad, en los espacios interinstitucional, sectorial, e intersectorial, y de diálogo entre las autoridades del Estado y organizaciones sociales, consejos consultivos, entre otros. d) Coordinar según los lineamientos del Despacho, la formulación, implementación, seguimiento y evaluación de las políticas públicas de competencia de la entidad. (…) g) Dirigir la incorporación de los enfoques de derechos, género y diferencial en las políticas públicas a cargo de la entidad, así como en los planes, programas y proyectos de su competencia. (…) i) Coordinar los procesos de desarrollo que contribuyan a generar estrategias, programas y proyectos para avanzar en la transformación de las condiciones sociales, económicas, culturales y políticas de las mujeres.</w:t>
      </w:r>
      <w:r w:rsidR="00645C36" w:rsidRPr="00152994">
        <w:rPr>
          <w:i/>
          <w:iCs/>
          <w:sz w:val="22"/>
          <w:szCs w:val="22"/>
          <w:lang w:eastAsia="es-CO"/>
        </w:rPr>
        <w:t xml:space="preserve"> (…)”.</w:t>
      </w:r>
    </w:p>
    <w:p w14:paraId="5D045E21" w14:textId="77777777" w:rsidR="006D421B" w:rsidRPr="00152994" w:rsidRDefault="006D421B" w:rsidP="006D421B">
      <w:pPr>
        <w:shd w:val="clear" w:color="auto" w:fill="FFFFFF"/>
        <w:jc w:val="both"/>
        <w:rPr>
          <w:i/>
          <w:iCs/>
          <w:color w:val="333333"/>
          <w:sz w:val="22"/>
          <w:szCs w:val="22"/>
          <w:lang w:eastAsia="es-CO"/>
        </w:rPr>
      </w:pPr>
      <w:r w:rsidRPr="00152994">
        <w:rPr>
          <w:i/>
          <w:iCs/>
          <w:color w:val="333333"/>
          <w:sz w:val="22"/>
          <w:szCs w:val="22"/>
          <w:lang w:eastAsia="es-CO"/>
        </w:rPr>
        <w:t> </w:t>
      </w:r>
    </w:p>
    <w:p w14:paraId="0B9BEEAF" w14:textId="4F0CE35C" w:rsidR="006D421B" w:rsidRPr="00152994" w:rsidRDefault="006D421B" w:rsidP="006D421B">
      <w:pPr>
        <w:jc w:val="both"/>
        <w:rPr>
          <w:sz w:val="22"/>
          <w:szCs w:val="22"/>
          <w:lang w:eastAsia="es-CO"/>
        </w:rPr>
      </w:pPr>
      <w:r w:rsidRPr="00152994">
        <w:rPr>
          <w:sz w:val="22"/>
          <w:szCs w:val="22"/>
          <w:lang w:eastAsia="es-CO"/>
        </w:rPr>
        <w:t>Que mediante Resolución No. 0096 de 2019</w:t>
      </w:r>
      <w:r w:rsidR="00665279" w:rsidRPr="00152994">
        <w:rPr>
          <w:sz w:val="22"/>
          <w:szCs w:val="22"/>
          <w:lang w:eastAsia="es-CO"/>
        </w:rPr>
        <w:t xml:space="preserve"> </w:t>
      </w:r>
      <w:r w:rsidRPr="00152994">
        <w:rPr>
          <w:sz w:val="22"/>
          <w:szCs w:val="22"/>
          <w:lang w:eastAsia="es-CO"/>
        </w:rPr>
        <w:t>se modificó el Manual Específico de Funciones y Competencias Laborales de la Secretaría Distrital de la Mujer, modificada a su vez por las Resoluciones 0128 del 28 de febrero de 2020, 0301 del 8 de septiembre de 2020, 0212 del 31 de mayo de 2021, 0502 del 23 de septiembre de 2021 y 0596 del 04 de noviembre de 2021.</w:t>
      </w:r>
    </w:p>
    <w:p w14:paraId="7820691E" w14:textId="77777777" w:rsidR="006D421B" w:rsidRPr="00152994" w:rsidRDefault="006D421B" w:rsidP="006D421B">
      <w:pPr>
        <w:jc w:val="both"/>
        <w:rPr>
          <w:sz w:val="22"/>
          <w:szCs w:val="22"/>
          <w:lang w:eastAsia="es-CO"/>
        </w:rPr>
      </w:pPr>
    </w:p>
    <w:p w14:paraId="0E6D90EC" w14:textId="758C5973" w:rsidR="006D421B" w:rsidRPr="00152994" w:rsidRDefault="006D421B" w:rsidP="006D421B">
      <w:pPr>
        <w:jc w:val="both"/>
        <w:rPr>
          <w:sz w:val="22"/>
          <w:szCs w:val="22"/>
          <w:lang w:eastAsia="es-CO"/>
        </w:rPr>
      </w:pPr>
      <w:r w:rsidRPr="00152994">
        <w:rPr>
          <w:sz w:val="22"/>
          <w:szCs w:val="22"/>
          <w:lang w:eastAsia="es-CO"/>
        </w:rPr>
        <w:t xml:space="preserve">Que mediante Decreto Distrital No. 434 expedido el 04 de noviembre de 2021, se modificó la estructura organizacional de la Secretaría Distrital de la Mujer y creó la Dirección del Sistema de Cuidado </w:t>
      </w:r>
      <w:r w:rsidR="00F253DA" w:rsidRPr="00152994">
        <w:rPr>
          <w:sz w:val="22"/>
          <w:szCs w:val="22"/>
          <w:lang w:eastAsia="es-CO"/>
        </w:rPr>
        <w:t xml:space="preserve">adscrita a la Subsecretaría del Cuidado y Políticas de Igualdad </w:t>
      </w:r>
      <w:r w:rsidRPr="00152994">
        <w:rPr>
          <w:sz w:val="22"/>
          <w:szCs w:val="22"/>
          <w:lang w:eastAsia="es-CO"/>
        </w:rPr>
        <w:t>de la Secretaría Distrital de la Mujer.</w:t>
      </w:r>
    </w:p>
    <w:p w14:paraId="38A13732" w14:textId="77777777" w:rsidR="00454A13" w:rsidRPr="00152994" w:rsidRDefault="00454A13" w:rsidP="00454A13">
      <w:pPr>
        <w:jc w:val="both"/>
        <w:rPr>
          <w:sz w:val="22"/>
          <w:szCs w:val="22"/>
          <w:lang w:eastAsia="es-CO"/>
        </w:rPr>
      </w:pPr>
    </w:p>
    <w:p w14:paraId="4ECA0C62" w14:textId="53BA272B" w:rsidR="00FE0BC8" w:rsidRPr="00152994" w:rsidRDefault="00FE0BC8" w:rsidP="00FE0BC8">
      <w:pPr>
        <w:jc w:val="both"/>
        <w:rPr>
          <w:sz w:val="22"/>
          <w:szCs w:val="22"/>
          <w:lang w:eastAsia="es-CO"/>
        </w:rPr>
      </w:pPr>
      <w:r w:rsidRPr="00152994">
        <w:rPr>
          <w:sz w:val="22"/>
          <w:szCs w:val="22"/>
          <w:lang w:eastAsia="es-CO"/>
        </w:rPr>
        <w:t xml:space="preserve">Que teniendo en cuenta la naturaleza de las funciones específicas y el área de desempeño de cada una de las direcciones técnicas que hacen parte de la Subsecretaría del Cuidado y Políticas de Igualdad y </w:t>
      </w:r>
      <w:r w:rsidR="00A87315" w:rsidRPr="00152994">
        <w:rPr>
          <w:sz w:val="22"/>
          <w:szCs w:val="22"/>
          <w:lang w:eastAsia="es-CO"/>
        </w:rPr>
        <w:t xml:space="preserve">la Subsecretaría de Fortalecimiento de Capacidades y Oportunidades y </w:t>
      </w:r>
      <w:r w:rsidRPr="00152994">
        <w:rPr>
          <w:sz w:val="22"/>
          <w:szCs w:val="22"/>
          <w:lang w:eastAsia="es-CO"/>
        </w:rPr>
        <w:t xml:space="preserve">atendiendo a las nuevas apuestas del Gobierno Distrital que buscan comprender integral y transversalmente los problemas y retos que afronta el país, y en especial lo relacionado con la “Política Pública de Mujeres y Equidad de Género 2020-2030”, que </w:t>
      </w:r>
      <w:r w:rsidRPr="00152994">
        <w:rPr>
          <w:sz w:val="22"/>
          <w:szCs w:val="22"/>
          <w:lang w:eastAsia="es-CO"/>
        </w:rPr>
        <w:lastRenderedPageBreak/>
        <w:t xml:space="preserve">vaya más allá del abordaje convencional y se direccione a la creación de estrategias que permitan la coordinación y articulación sectorial, intersectorial y regional, es necesario que los profesionales que tienen a cargo estas responsabilidades, cuenten con los conocimientos, aptitudes y habilidades necesarias que permitan aplicar el conocimiento científico, las matemáticas y el ingenio para desarrollar soluciones para problemas técnicos, sociales o comerciales. </w:t>
      </w:r>
    </w:p>
    <w:p w14:paraId="284F000F" w14:textId="77777777" w:rsidR="00FE0BC8" w:rsidRPr="00152994" w:rsidRDefault="00FE0BC8" w:rsidP="00FE0BC8">
      <w:pPr>
        <w:jc w:val="both"/>
        <w:rPr>
          <w:sz w:val="22"/>
          <w:szCs w:val="22"/>
          <w:lang w:eastAsia="es-CO"/>
        </w:rPr>
      </w:pPr>
    </w:p>
    <w:p w14:paraId="3849D99A" w14:textId="73EED012" w:rsidR="00FE0BC8" w:rsidRPr="00152994" w:rsidRDefault="00FE0BC8" w:rsidP="00FE0BC8">
      <w:pPr>
        <w:jc w:val="both"/>
        <w:rPr>
          <w:sz w:val="22"/>
          <w:szCs w:val="22"/>
          <w:lang w:eastAsia="es-CO"/>
        </w:rPr>
      </w:pPr>
      <w:r w:rsidRPr="00152994">
        <w:rPr>
          <w:sz w:val="22"/>
          <w:szCs w:val="22"/>
          <w:lang w:eastAsia="es-CO"/>
        </w:rPr>
        <w:t>Que con el ánimo de dar respuesta a los diferentes cambios y procesos técnicos, económicos, legales, sociales, culturales y de comunicación que suponen los actuales desafíos de la gestión institucional de la entidad, se considera necesario actualizar, modificar y ajustar el manual específico de funciones y de competencias laborales, en lo que respecta a los requisitos de formación académica, de manera que respondan a la lógica del modelo de operación establecido por la entidad.</w:t>
      </w:r>
    </w:p>
    <w:p w14:paraId="2BB146A4" w14:textId="4AEFBE0B" w:rsidR="00513ACA" w:rsidRPr="00152994" w:rsidRDefault="00513ACA" w:rsidP="00FE0BC8">
      <w:pPr>
        <w:jc w:val="both"/>
        <w:rPr>
          <w:sz w:val="22"/>
          <w:szCs w:val="22"/>
          <w:lang w:eastAsia="es-CO"/>
        </w:rPr>
      </w:pPr>
    </w:p>
    <w:p w14:paraId="6E8A348A" w14:textId="6B7C3E24" w:rsidR="00513ACA" w:rsidRPr="00152994" w:rsidRDefault="00513ACA" w:rsidP="00513ACA">
      <w:pPr>
        <w:suppressAutoHyphens/>
        <w:autoSpaceDN w:val="0"/>
        <w:spacing w:after="360"/>
        <w:jc w:val="both"/>
        <w:textAlignment w:val="baseline"/>
        <w:rPr>
          <w:sz w:val="22"/>
          <w:szCs w:val="22"/>
          <w:lang w:eastAsia="es-CO"/>
        </w:rPr>
      </w:pPr>
      <w:r w:rsidRPr="00152994">
        <w:rPr>
          <w:sz w:val="22"/>
          <w:szCs w:val="22"/>
          <w:lang w:eastAsia="es-CO"/>
        </w:rPr>
        <w:t xml:space="preserve">Que dentro de las metas y proyectos que la Secretaría </w:t>
      </w:r>
      <w:r w:rsidR="00F253DA" w:rsidRPr="00152994">
        <w:rPr>
          <w:sz w:val="22"/>
          <w:szCs w:val="22"/>
          <w:lang w:eastAsia="es-CO"/>
        </w:rPr>
        <w:t xml:space="preserve">Distrital </w:t>
      </w:r>
      <w:r w:rsidRPr="00152994">
        <w:rPr>
          <w:sz w:val="22"/>
          <w:szCs w:val="22"/>
          <w:lang w:eastAsia="es-CO"/>
        </w:rPr>
        <w:t xml:space="preserve">de la Mujer fijó </w:t>
      </w:r>
      <w:r w:rsidR="00F253DA" w:rsidRPr="00152994">
        <w:rPr>
          <w:sz w:val="22"/>
          <w:szCs w:val="22"/>
          <w:lang w:eastAsia="es-CO"/>
        </w:rPr>
        <w:t xml:space="preserve">para </w:t>
      </w:r>
      <w:r w:rsidRPr="00152994">
        <w:rPr>
          <w:sz w:val="22"/>
          <w:szCs w:val="22"/>
          <w:lang w:eastAsia="es-CO"/>
        </w:rPr>
        <w:t xml:space="preserve">el </w:t>
      </w:r>
      <w:r w:rsidR="00F253DA" w:rsidRPr="00152994">
        <w:rPr>
          <w:sz w:val="22"/>
          <w:szCs w:val="22"/>
          <w:lang w:eastAsia="es-CO"/>
        </w:rPr>
        <w:t xml:space="preserve">año </w:t>
      </w:r>
      <w:r w:rsidRPr="00152994">
        <w:rPr>
          <w:sz w:val="22"/>
          <w:szCs w:val="22"/>
          <w:lang w:eastAsia="es-CO"/>
        </w:rPr>
        <w:t>2024, se encuentra la implementación del Sistema Distrital de Cuidado en Bogotá, el levantamiento y análisis de información para la garantía de derechos de las mujeres en Bogotá, y la implementación de acciones afirmativas dirigidas a las mujeres con enfoque diferencial y de género en Bogotá, metas sectoriales que exigen contar con un talento humano idóneo y calificado con enfoque al logro de resultados y con alta sensibilidad para atender las problemáticas de las mujeres, razón por la que se hace necesario contar con perfiles académicos que permitan dirigir, y evaluar los procesos de competencia de la entidad, así como generar estrategias de comunicación organizacional que permitan el desarrollo de la comunicación masiva para transmitir la información fomentando el dialogo y construyendo mensajes de interés público.</w:t>
      </w:r>
    </w:p>
    <w:p w14:paraId="042DC629" w14:textId="753E08EF" w:rsidR="00FE0BC8" w:rsidRPr="00152994" w:rsidRDefault="008120FB" w:rsidP="00FE0BC8">
      <w:pPr>
        <w:jc w:val="both"/>
        <w:rPr>
          <w:sz w:val="22"/>
          <w:szCs w:val="22"/>
          <w:lang w:eastAsia="es-CO"/>
        </w:rPr>
      </w:pPr>
      <w:r w:rsidRPr="00152994">
        <w:rPr>
          <w:sz w:val="22"/>
          <w:szCs w:val="22"/>
          <w:lang w:eastAsia="es-CO"/>
        </w:rPr>
        <w:t xml:space="preserve">Que </w:t>
      </w:r>
      <w:r w:rsidR="00FE0BC8" w:rsidRPr="00152994">
        <w:rPr>
          <w:sz w:val="22"/>
          <w:szCs w:val="22"/>
          <w:lang w:eastAsia="es-CO"/>
        </w:rPr>
        <w:t>revisa</w:t>
      </w:r>
      <w:r w:rsidRPr="00152994">
        <w:rPr>
          <w:sz w:val="22"/>
          <w:szCs w:val="22"/>
          <w:lang w:eastAsia="es-CO"/>
        </w:rPr>
        <w:t xml:space="preserve">dos </w:t>
      </w:r>
      <w:r w:rsidR="00FE0BC8" w:rsidRPr="00152994">
        <w:rPr>
          <w:sz w:val="22"/>
          <w:szCs w:val="22"/>
          <w:lang w:eastAsia="es-CO"/>
        </w:rPr>
        <w:t xml:space="preserve">los núcleos básicos del conocimiento del </w:t>
      </w:r>
      <w:r w:rsidR="001402E0" w:rsidRPr="00152994">
        <w:rPr>
          <w:sz w:val="22"/>
          <w:szCs w:val="22"/>
          <w:lang w:eastAsia="es-CO"/>
        </w:rPr>
        <w:t>N</w:t>
      </w:r>
      <w:r w:rsidR="00FE0BC8" w:rsidRPr="00152994">
        <w:rPr>
          <w:sz w:val="22"/>
          <w:szCs w:val="22"/>
          <w:lang w:eastAsia="es-CO"/>
        </w:rPr>
        <w:t>ivel Directivo, específicamente los referidos a los empleos de Director Técnico Código 009 Grado 06 de la Subsecretaría del Cuidado y Políticas de Igualdad</w:t>
      </w:r>
      <w:r w:rsidR="00A87315" w:rsidRPr="00152994">
        <w:rPr>
          <w:sz w:val="22"/>
          <w:szCs w:val="22"/>
          <w:lang w:eastAsia="es-CO"/>
        </w:rPr>
        <w:t xml:space="preserve"> y la Subsecretaría de Fortalecimiento de Capacidades y Oportunidades</w:t>
      </w:r>
      <w:r w:rsidR="00FE0BC8" w:rsidRPr="00152994">
        <w:rPr>
          <w:sz w:val="22"/>
          <w:szCs w:val="22"/>
          <w:lang w:eastAsia="es-CO"/>
        </w:rPr>
        <w:t xml:space="preserve">, </w:t>
      </w:r>
      <w:r w:rsidRPr="00152994">
        <w:rPr>
          <w:sz w:val="22"/>
          <w:szCs w:val="22"/>
          <w:lang w:eastAsia="es-CO"/>
        </w:rPr>
        <w:t xml:space="preserve">se hace necesario incluir los relacionados con </w:t>
      </w:r>
      <w:r w:rsidR="001402E0" w:rsidRPr="00152994">
        <w:rPr>
          <w:sz w:val="22"/>
          <w:szCs w:val="22"/>
          <w:lang w:eastAsia="es-CO"/>
        </w:rPr>
        <w:t>I</w:t>
      </w:r>
      <w:r w:rsidR="00FE0BC8" w:rsidRPr="00152994">
        <w:rPr>
          <w:sz w:val="22"/>
          <w:szCs w:val="22"/>
          <w:lang w:eastAsia="es-CO"/>
        </w:rPr>
        <w:t xml:space="preserve">ngeniería </w:t>
      </w:r>
      <w:r w:rsidR="001402E0" w:rsidRPr="00152994">
        <w:rPr>
          <w:sz w:val="22"/>
          <w:szCs w:val="22"/>
          <w:lang w:eastAsia="es-CO"/>
        </w:rPr>
        <w:t>A</w:t>
      </w:r>
      <w:r w:rsidR="00FE0BC8" w:rsidRPr="00152994">
        <w:rPr>
          <w:sz w:val="22"/>
          <w:szCs w:val="22"/>
          <w:lang w:eastAsia="es-CO"/>
        </w:rPr>
        <w:t>dministrativa y afines</w:t>
      </w:r>
      <w:r w:rsidRPr="00152994">
        <w:rPr>
          <w:sz w:val="22"/>
          <w:szCs w:val="22"/>
          <w:lang w:eastAsia="es-CO"/>
        </w:rPr>
        <w:t>;</w:t>
      </w:r>
      <w:r w:rsidR="00FE0BC8" w:rsidRPr="00152994">
        <w:rPr>
          <w:sz w:val="22"/>
          <w:szCs w:val="22"/>
          <w:lang w:eastAsia="es-CO"/>
        </w:rPr>
        <w:t xml:space="preserve"> </w:t>
      </w:r>
      <w:r w:rsidR="001402E0" w:rsidRPr="00152994">
        <w:rPr>
          <w:sz w:val="22"/>
          <w:szCs w:val="22"/>
          <w:lang w:eastAsia="es-CO"/>
        </w:rPr>
        <w:t>F</w:t>
      </w:r>
      <w:r w:rsidR="00FE0BC8" w:rsidRPr="00152994">
        <w:rPr>
          <w:sz w:val="22"/>
          <w:szCs w:val="22"/>
          <w:lang w:eastAsia="es-CO"/>
        </w:rPr>
        <w:t xml:space="preserve">ilosofía, </w:t>
      </w:r>
      <w:r w:rsidR="001402E0" w:rsidRPr="00152994">
        <w:rPr>
          <w:sz w:val="22"/>
          <w:szCs w:val="22"/>
          <w:lang w:eastAsia="es-CO"/>
        </w:rPr>
        <w:t>T</w:t>
      </w:r>
      <w:r w:rsidR="00FE0BC8" w:rsidRPr="00152994">
        <w:rPr>
          <w:sz w:val="22"/>
          <w:szCs w:val="22"/>
          <w:lang w:eastAsia="es-CO"/>
        </w:rPr>
        <w:t xml:space="preserve">eología y afines; </w:t>
      </w:r>
      <w:r w:rsidR="001402E0" w:rsidRPr="00152994">
        <w:rPr>
          <w:sz w:val="22"/>
          <w:szCs w:val="22"/>
          <w:lang w:eastAsia="es-CO"/>
        </w:rPr>
        <w:t>C</w:t>
      </w:r>
      <w:r w:rsidR="00FE0BC8" w:rsidRPr="00152994">
        <w:rPr>
          <w:sz w:val="22"/>
          <w:szCs w:val="22"/>
          <w:lang w:eastAsia="es-CO"/>
        </w:rPr>
        <w:t xml:space="preserve">omunicación </w:t>
      </w:r>
      <w:r w:rsidR="001402E0" w:rsidRPr="00152994">
        <w:rPr>
          <w:sz w:val="22"/>
          <w:szCs w:val="22"/>
          <w:lang w:eastAsia="es-CO"/>
        </w:rPr>
        <w:t>S</w:t>
      </w:r>
      <w:r w:rsidR="00FE0BC8" w:rsidRPr="00152994">
        <w:rPr>
          <w:sz w:val="22"/>
          <w:szCs w:val="22"/>
          <w:lang w:eastAsia="es-CO"/>
        </w:rPr>
        <w:t xml:space="preserve">ocial, </w:t>
      </w:r>
      <w:r w:rsidR="001402E0" w:rsidRPr="00152994">
        <w:rPr>
          <w:sz w:val="22"/>
          <w:szCs w:val="22"/>
          <w:lang w:eastAsia="es-CO"/>
        </w:rPr>
        <w:t>P</w:t>
      </w:r>
      <w:r w:rsidR="00FE0BC8" w:rsidRPr="00152994">
        <w:rPr>
          <w:sz w:val="22"/>
          <w:szCs w:val="22"/>
          <w:lang w:eastAsia="es-CO"/>
        </w:rPr>
        <w:t>eriodismo y afines</w:t>
      </w:r>
      <w:r w:rsidR="000F0D39" w:rsidRPr="00152994">
        <w:rPr>
          <w:sz w:val="22"/>
          <w:szCs w:val="22"/>
          <w:lang w:eastAsia="es-CO"/>
        </w:rPr>
        <w:t xml:space="preserve"> </w:t>
      </w:r>
      <w:r w:rsidRPr="00152994">
        <w:rPr>
          <w:sz w:val="22"/>
          <w:szCs w:val="22"/>
          <w:lang w:eastAsia="es-CO"/>
        </w:rPr>
        <w:t xml:space="preserve">por ser </w:t>
      </w:r>
      <w:r w:rsidR="00FE0BC8" w:rsidRPr="00152994">
        <w:rPr>
          <w:sz w:val="22"/>
          <w:szCs w:val="22"/>
          <w:lang w:eastAsia="es-CO"/>
        </w:rPr>
        <w:t>profesion</w:t>
      </w:r>
      <w:r w:rsidRPr="00152994">
        <w:rPr>
          <w:sz w:val="22"/>
          <w:szCs w:val="22"/>
          <w:lang w:eastAsia="es-CO"/>
        </w:rPr>
        <w:t xml:space="preserve">es con </w:t>
      </w:r>
      <w:r w:rsidR="00FE0BC8" w:rsidRPr="00152994">
        <w:rPr>
          <w:sz w:val="22"/>
          <w:szCs w:val="22"/>
          <w:lang w:eastAsia="es-CO"/>
        </w:rPr>
        <w:t xml:space="preserve">conocimientos en </w:t>
      </w:r>
      <w:r w:rsidR="001402E0" w:rsidRPr="00152994">
        <w:rPr>
          <w:sz w:val="22"/>
          <w:szCs w:val="22"/>
          <w:lang w:eastAsia="es-CO"/>
        </w:rPr>
        <w:t>E</w:t>
      </w:r>
      <w:r w:rsidR="00FE0BC8" w:rsidRPr="00152994">
        <w:rPr>
          <w:sz w:val="22"/>
          <w:szCs w:val="22"/>
          <w:lang w:eastAsia="es-CO"/>
        </w:rPr>
        <w:t xml:space="preserve">conomía, </w:t>
      </w:r>
      <w:r w:rsidR="001402E0" w:rsidRPr="00152994">
        <w:rPr>
          <w:sz w:val="22"/>
          <w:szCs w:val="22"/>
          <w:lang w:eastAsia="es-CO"/>
        </w:rPr>
        <w:t>A</w:t>
      </w:r>
      <w:r w:rsidR="00FE0BC8" w:rsidRPr="00152994">
        <w:rPr>
          <w:sz w:val="22"/>
          <w:szCs w:val="22"/>
          <w:lang w:eastAsia="es-CO"/>
        </w:rPr>
        <w:t xml:space="preserve">dministración, </w:t>
      </w:r>
      <w:r w:rsidR="001402E0" w:rsidRPr="00152994">
        <w:rPr>
          <w:sz w:val="22"/>
          <w:szCs w:val="22"/>
          <w:lang w:eastAsia="es-CO"/>
        </w:rPr>
        <w:t>C</w:t>
      </w:r>
      <w:r w:rsidR="00FE0BC8" w:rsidRPr="00152994">
        <w:rPr>
          <w:sz w:val="22"/>
          <w:szCs w:val="22"/>
          <w:lang w:eastAsia="es-CO"/>
        </w:rPr>
        <w:t xml:space="preserve">iencias </w:t>
      </w:r>
      <w:r w:rsidR="001402E0" w:rsidRPr="00152994">
        <w:rPr>
          <w:sz w:val="22"/>
          <w:szCs w:val="22"/>
          <w:lang w:eastAsia="es-CO"/>
        </w:rPr>
        <w:t>S</w:t>
      </w:r>
      <w:r w:rsidR="00FE0BC8" w:rsidRPr="00152994">
        <w:rPr>
          <w:sz w:val="22"/>
          <w:szCs w:val="22"/>
          <w:lang w:eastAsia="es-CO"/>
        </w:rPr>
        <w:t xml:space="preserve">ociales y </w:t>
      </w:r>
      <w:r w:rsidR="001402E0" w:rsidRPr="00152994">
        <w:rPr>
          <w:sz w:val="22"/>
          <w:szCs w:val="22"/>
          <w:lang w:eastAsia="es-CO"/>
        </w:rPr>
        <w:t>H</w:t>
      </w:r>
      <w:r w:rsidR="00FE0BC8" w:rsidRPr="00152994">
        <w:rPr>
          <w:sz w:val="22"/>
          <w:szCs w:val="22"/>
          <w:lang w:eastAsia="es-CO"/>
        </w:rPr>
        <w:t xml:space="preserve">umanidades, necesarias para </w:t>
      </w:r>
      <w:r w:rsidRPr="00152994">
        <w:rPr>
          <w:sz w:val="22"/>
          <w:szCs w:val="22"/>
          <w:lang w:eastAsia="es-CO"/>
        </w:rPr>
        <w:t xml:space="preserve">el </w:t>
      </w:r>
      <w:r w:rsidR="00FE0BC8" w:rsidRPr="00152994">
        <w:rPr>
          <w:sz w:val="22"/>
          <w:szCs w:val="22"/>
          <w:lang w:eastAsia="es-CO"/>
        </w:rPr>
        <w:t xml:space="preserve">cumplimiento </w:t>
      </w:r>
      <w:r w:rsidRPr="00152994">
        <w:rPr>
          <w:sz w:val="22"/>
          <w:szCs w:val="22"/>
          <w:lang w:eastAsia="es-CO"/>
        </w:rPr>
        <w:t>de</w:t>
      </w:r>
      <w:r w:rsidR="00FE0BC8" w:rsidRPr="00152994">
        <w:rPr>
          <w:sz w:val="22"/>
          <w:szCs w:val="22"/>
          <w:lang w:eastAsia="es-CO"/>
        </w:rPr>
        <w:t xml:space="preserve"> las funciones </w:t>
      </w:r>
      <w:r w:rsidRPr="00152994">
        <w:rPr>
          <w:sz w:val="22"/>
          <w:szCs w:val="22"/>
          <w:lang w:eastAsia="es-CO"/>
        </w:rPr>
        <w:t xml:space="preserve">propias del cargo. </w:t>
      </w:r>
    </w:p>
    <w:p w14:paraId="31C3349D" w14:textId="77777777" w:rsidR="00171028" w:rsidRPr="00152994" w:rsidRDefault="00171028" w:rsidP="00454A13">
      <w:pPr>
        <w:jc w:val="both"/>
        <w:rPr>
          <w:sz w:val="22"/>
          <w:szCs w:val="22"/>
          <w:lang w:eastAsia="es-CO"/>
        </w:rPr>
      </w:pPr>
    </w:p>
    <w:p w14:paraId="506EF7D1" w14:textId="114D2CB1" w:rsidR="00171028" w:rsidRPr="00152994" w:rsidRDefault="00171028" w:rsidP="00454A13">
      <w:pPr>
        <w:jc w:val="both"/>
        <w:rPr>
          <w:sz w:val="22"/>
          <w:szCs w:val="22"/>
          <w:lang w:eastAsia="es-CO"/>
        </w:rPr>
      </w:pPr>
      <w:r w:rsidRPr="00152994">
        <w:rPr>
          <w:sz w:val="22"/>
          <w:szCs w:val="22"/>
          <w:lang w:eastAsia="es-CO"/>
        </w:rPr>
        <w:t>Que</w:t>
      </w:r>
      <w:r w:rsidR="000F0D39" w:rsidRPr="00152994">
        <w:rPr>
          <w:sz w:val="22"/>
          <w:szCs w:val="22"/>
          <w:lang w:eastAsia="es-CO"/>
        </w:rPr>
        <w:t xml:space="preserve"> los actos administrativos sujetos de modificación refieren a las Resoluciones 096 de 2019, 128 de 2020 y 596 de 2021.</w:t>
      </w:r>
    </w:p>
    <w:p w14:paraId="5B76A331" w14:textId="49A67116" w:rsidR="006D421B" w:rsidRPr="00152994" w:rsidRDefault="006D421B" w:rsidP="00454A13">
      <w:pPr>
        <w:jc w:val="both"/>
        <w:rPr>
          <w:sz w:val="22"/>
          <w:szCs w:val="22"/>
          <w:lang w:eastAsia="es-CO"/>
        </w:rPr>
      </w:pPr>
    </w:p>
    <w:p w14:paraId="49F2FA3D" w14:textId="39FEB506" w:rsidR="00FE0BC8" w:rsidRPr="00152994" w:rsidRDefault="00FE0BC8" w:rsidP="006D421B">
      <w:pPr>
        <w:spacing w:after="360"/>
        <w:jc w:val="both"/>
        <w:rPr>
          <w:sz w:val="22"/>
          <w:szCs w:val="22"/>
        </w:rPr>
      </w:pPr>
      <w:r w:rsidRPr="00152994">
        <w:rPr>
          <w:sz w:val="22"/>
          <w:szCs w:val="22"/>
        </w:rPr>
        <w:t xml:space="preserve">Que la Secretaría Distrital de la Mujer mediante radicado </w:t>
      </w:r>
      <w:proofErr w:type="spellStart"/>
      <w:r w:rsidRPr="00152994">
        <w:rPr>
          <w:sz w:val="22"/>
          <w:szCs w:val="22"/>
        </w:rPr>
        <w:t>xxxxxx</w:t>
      </w:r>
      <w:proofErr w:type="spellEnd"/>
      <w:r w:rsidRPr="00152994">
        <w:rPr>
          <w:sz w:val="22"/>
          <w:szCs w:val="22"/>
        </w:rPr>
        <w:t xml:space="preserve"> solicitó viabilidad técnica al Departamento Administrativo del Servicio Civil. </w:t>
      </w:r>
    </w:p>
    <w:p w14:paraId="00FA7D62" w14:textId="53B037BD" w:rsidR="006D421B" w:rsidRPr="00152994" w:rsidRDefault="006D421B" w:rsidP="006D421B">
      <w:pPr>
        <w:spacing w:after="360"/>
        <w:jc w:val="both"/>
        <w:rPr>
          <w:sz w:val="22"/>
          <w:szCs w:val="22"/>
        </w:rPr>
      </w:pPr>
      <w:r w:rsidRPr="00152994">
        <w:rPr>
          <w:sz w:val="22"/>
          <w:szCs w:val="22"/>
        </w:rPr>
        <w:t xml:space="preserve">Que el Departamento Administrativo del Servicio Civil Distrital, mediante oficio radicado </w:t>
      </w:r>
      <w:proofErr w:type="spellStart"/>
      <w:proofErr w:type="gramStart"/>
      <w:r w:rsidRPr="00152994">
        <w:rPr>
          <w:sz w:val="22"/>
          <w:szCs w:val="22"/>
        </w:rPr>
        <w:t>No.</w:t>
      </w:r>
      <w:r w:rsidR="00B52AFE" w:rsidRPr="00152994">
        <w:rPr>
          <w:sz w:val="22"/>
          <w:szCs w:val="22"/>
        </w:rPr>
        <w:t>xxxxx</w:t>
      </w:r>
      <w:proofErr w:type="spellEnd"/>
      <w:proofErr w:type="gramEnd"/>
      <w:r w:rsidRPr="00152994">
        <w:rPr>
          <w:sz w:val="22"/>
          <w:szCs w:val="22"/>
        </w:rPr>
        <w:t>, emitió concepto técnico favorable para la modificación del Manual de Funciones y Competencias Laborales de la Secretaría Distrital de la Mujer</w:t>
      </w:r>
    </w:p>
    <w:p w14:paraId="0AD77066" w14:textId="77777777" w:rsidR="00572E4F" w:rsidRPr="00152994" w:rsidRDefault="00572E4F" w:rsidP="00572E4F">
      <w:pPr>
        <w:autoSpaceDE w:val="0"/>
        <w:autoSpaceDN w:val="0"/>
        <w:adjustRightInd w:val="0"/>
        <w:jc w:val="both"/>
        <w:rPr>
          <w:bCs/>
          <w:color w:val="000000"/>
          <w:sz w:val="22"/>
          <w:szCs w:val="22"/>
        </w:rPr>
      </w:pPr>
      <w:proofErr w:type="gramStart"/>
      <w:r w:rsidRPr="00152994">
        <w:rPr>
          <w:bCs/>
          <w:color w:val="000000"/>
          <w:sz w:val="22"/>
          <w:szCs w:val="22"/>
        </w:rPr>
        <w:t>Que</w:t>
      </w:r>
      <w:proofErr w:type="gramEnd"/>
      <w:r w:rsidRPr="00152994">
        <w:rPr>
          <w:bCs/>
          <w:color w:val="000000"/>
          <w:sz w:val="22"/>
          <w:szCs w:val="22"/>
        </w:rPr>
        <w:t xml:space="preserve"> en mérito de lo expuesto,</w:t>
      </w:r>
    </w:p>
    <w:p w14:paraId="05FFA544" w14:textId="77777777" w:rsidR="00572E4F" w:rsidRPr="00152994" w:rsidRDefault="00572E4F" w:rsidP="00572E4F">
      <w:pPr>
        <w:autoSpaceDE w:val="0"/>
        <w:autoSpaceDN w:val="0"/>
        <w:adjustRightInd w:val="0"/>
        <w:jc w:val="both"/>
        <w:rPr>
          <w:bCs/>
          <w:color w:val="000000"/>
          <w:sz w:val="22"/>
          <w:szCs w:val="22"/>
        </w:rPr>
      </w:pPr>
    </w:p>
    <w:p w14:paraId="3B73DBA0" w14:textId="00B8E3E6" w:rsidR="00572E4F" w:rsidRPr="00152994" w:rsidRDefault="00572E4F" w:rsidP="00572E4F">
      <w:pPr>
        <w:autoSpaceDE w:val="0"/>
        <w:autoSpaceDN w:val="0"/>
        <w:adjustRightInd w:val="0"/>
        <w:jc w:val="center"/>
        <w:rPr>
          <w:b/>
          <w:bCs/>
          <w:color w:val="000000"/>
          <w:sz w:val="22"/>
          <w:szCs w:val="22"/>
        </w:rPr>
      </w:pPr>
      <w:r w:rsidRPr="00152994">
        <w:rPr>
          <w:b/>
          <w:bCs/>
          <w:color w:val="000000"/>
          <w:sz w:val="22"/>
          <w:szCs w:val="22"/>
        </w:rPr>
        <w:t>RESUELVE</w:t>
      </w:r>
    </w:p>
    <w:p w14:paraId="66BD4C42" w14:textId="77777777" w:rsidR="00572E4F" w:rsidRPr="00152994" w:rsidRDefault="00572E4F" w:rsidP="00572E4F">
      <w:pPr>
        <w:autoSpaceDE w:val="0"/>
        <w:autoSpaceDN w:val="0"/>
        <w:adjustRightInd w:val="0"/>
        <w:jc w:val="both"/>
        <w:rPr>
          <w:bCs/>
          <w:color w:val="000000"/>
          <w:sz w:val="22"/>
          <w:szCs w:val="22"/>
        </w:rPr>
      </w:pPr>
    </w:p>
    <w:p w14:paraId="330ABC2E" w14:textId="646506A1" w:rsidR="006E59DB" w:rsidRPr="00152994" w:rsidRDefault="00572E4F" w:rsidP="006E59DB">
      <w:pPr>
        <w:pStyle w:val="Titulo1"/>
        <w:jc w:val="both"/>
        <w:rPr>
          <w:rFonts w:ascii="Times New Roman" w:hAnsi="Times New Roman"/>
          <w:b w:val="0"/>
          <w:lang w:val="es-CO" w:eastAsia="es-CO"/>
        </w:rPr>
      </w:pPr>
      <w:r w:rsidRPr="00152994">
        <w:rPr>
          <w:rFonts w:ascii="Times New Roman" w:hAnsi="Times New Roman"/>
          <w:bCs/>
          <w:lang w:val="es-CO" w:eastAsia="es-CO"/>
        </w:rPr>
        <w:t>ARTÍCULO PRIMERO.</w:t>
      </w:r>
      <w:r w:rsidRPr="00152994">
        <w:rPr>
          <w:rFonts w:ascii="Times New Roman" w:hAnsi="Times New Roman"/>
          <w:b w:val="0"/>
          <w:lang w:val="es-CO" w:eastAsia="es-CO"/>
        </w:rPr>
        <w:t xml:space="preserve"> </w:t>
      </w:r>
      <w:r w:rsidR="006E59DB" w:rsidRPr="00152994">
        <w:rPr>
          <w:rFonts w:ascii="Times New Roman" w:hAnsi="Times New Roman"/>
          <w:b w:val="0"/>
          <w:lang w:val="es-CO" w:eastAsia="es-CO"/>
        </w:rPr>
        <w:t xml:space="preserve">Modificar parcialmente el Manual Específico de Funciones y Competencias Laborales para los Empleos Públicos de la Secretaría Distrital de la Mujer, </w:t>
      </w:r>
      <w:r w:rsidR="001B4F38" w:rsidRPr="00152994">
        <w:rPr>
          <w:rFonts w:ascii="Times New Roman" w:hAnsi="Times New Roman"/>
          <w:b w:val="0"/>
          <w:lang w:val="es-CO" w:eastAsia="es-CO"/>
        </w:rPr>
        <w:t xml:space="preserve">contenido en la Resolución 0096 de 2019, modificado por las Resoluciones </w:t>
      </w:r>
      <w:r w:rsidR="00124B85" w:rsidRPr="00152994">
        <w:rPr>
          <w:rFonts w:ascii="Times New Roman" w:hAnsi="Times New Roman"/>
          <w:b w:val="0"/>
          <w:lang w:val="es-CO" w:eastAsia="es-CO"/>
        </w:rPr>
        <w:t>No. 0128 del 28 de febrero de 2020, y 0596 del 04 de noviembre de 2021</w:t>
      </w:r>
      <w:r w:rsidR="001B4F38" w:rsidRPr="00152994">
        <w:rPr>
          <w:rFonts w:ascii="Times New Roman" w:hAnsi="Times New Roman"/>
          <w:b w:val="0"/>
          <w:lang w:val="es-CO" w:eastAsia="es-CO"/>
        </w:rPr>
        <w:t xml:space="preserve">, </w:t>
      </w:r>
      <w:r w:rsidR="006E59DB" w:rsidRPr="00152994">
        <w:rPr>
          <w:rFonts w:ascii="Times New Roman" w:hAnsi="Times New Roman"/>
          <w:b w:val="0"/>
          <w:lang w:val="es-CO" w:eastAsia="es-CO"/>
        </w:rPr>
        <w:t xml:space="preserve">en el sentido de incluir núcleos básicos del conocimiento, para los empleos del nivel directivo de las Direcciones Técnicas </w:t>
      </w:r>
      <w:r w:rsidR="001B4F38" w:rsidRPr="00152994">
        <w:rPr>
          <w:rFonts w:ascii="Times New Roman" w:hAnsi="Times New Roman"/>
          <w:b w:val="0"/>
          <w:lang w:val="es-CO" w:eastAsia="es-CO"/>
        </w:rPr>
        <w:t xml:space="preserve">adscritas a </w:t>
      </w:r>
      <w:r w:rsidR="006E59DB" w:rsidRPr="00152994">
        <w:rPr>
          <w:rFonts w:ascii="Times New Roman" w:hAnsi="Times New Roman"/>
          <w:b w:val="0"/>
          <w:lang w:val="es-CO" w:eastAsia="es-CO"/>
        </w:rPr>
        <w:t>la Subsecretaría de</w:t>
      </w:r>
      <w:r w:rsidR="00124B85" w:rsidRPr="00152994">
        <w:rPr>
          <w:rFonts w:ascii="Times New Roman" w:hAnsi="Times New Roman"/>
          <w:b w:val="0"/>
          <w:lang w:val="es-CO" w:eastAsia="es-CO"/>
        </w:rPr>
        <w:t>l</w:t>
      </w:r>
      <w:r w:rsidR="006E59DB" w:rsidRPr="00152994">
        <w:rPr>
          <w:rFonts w:ascii="Times New Roman" w:hAnsi="Times New Roman"/>
          <w:b w:val="0"/>
          <w:lang w:val="es-CO" w:eastAsia="es-CO"/>
        </w:rPr>
        <w:t xml:space="preserve"> Cuidado y Políticas de Igualdad</w:t>
      </w:r>
      <w:r w:rsidR="00A87315" w:rsidRPr="00152994">
        <w:rPr>
          <w:rFonts w:ascii="Times New Roman" w:hAnsi="Times New Roman"/>
          <w:b w:val="0"/>
          <w:lang w:val="es-CO" w:eastAsia="es-CO"/>
        </w:rPr>
        <w:t xml:space="preserve"> y a la Subsecretaría de Fortalecimiento de Capacidades y Oportunidades</w:t>
      </w:r>
      <w:r w:rsidR="006E59DB" w:rsidRPr="00152994">
        <w:rPr>
          <w:rFonts w:ascii="Times New Roman" w:hAnsi="Times New Roman"/>
          <w:b w:val="0"/>
          <w:lang w:val="es-CO" w:eastAsia="es-CO"/>
        </w:rPr>
        <w:t>, los cuales quedarán de la siguiente forma:</w:t>
      </w:r>
    </w:p>
    <w:p w14:paraId="4A03D6AD" w14:textId="104F8969" w:rsidR="006E59DB" w:rsidRPr="00152994" w:rsidRDefault="006E59DB" w:rsidP="006E59DB">
      <w:pPr>
        <w:pStyle w:val="Titulo1"/>
        <w:jc w:val="both"/>
        <w:rPr>
          <w:rFonts w:ascii="Arial" w:hAnsi="Arial" w:cs="Arial"/>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1358"/>
        <w:gridCol w:w="5250"/>
      </w:tblGrid>
      <w:tr w:rsidR="001B4F38" w:rsidRPr="00152994" w14:paraId="676BE3A5" w14:textId="77777777" w:rsidTr="00656F45">
        <w:trPr>
          <w:cantSplit/>
          <w:jc w:val="center"/>
        </w:trPr>
        <w:tc>
          <w:tcPr>
            <w:tcW w:w="10348" w:type="dxa"/>
            <w:gridSpan w:val="3"/>
            <w:tcBorders>
              <w:bottom w:val="nil"/>
            </w:tcBorders>
            <w:shd w:val="clear" w:color="auto" w:fill="BFBFBF"/>
            <w:vAlign w:val="center"/>
          </w:tcPr>
          <w:p w14:paraId="20B55433" w14:textId="77777777" w:rsidR="001B4F38" w:rsidRPr="00152994" w:rsidRDefault="001B4F38" w:rsidP="001B4F38">
            <w:pPr>
              <w:keepNext/>
              <w:widowControl w:val="0"/>
              <w:numPr>
                <w:ilvl w:val="0"/>
                <w:numId w:val="1"/>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rPr>
                <w:b/>
                <w:spacing w:val="-2"/>
                <w:sz w:val="22"/>
                <w:szCs w:val="22"/>
                <w:lang w:eastAsia="es-ES"/>
              </w:rPr>
            </w:pPr>
            <w:r w:rsidRPr="00152994">
              <w:rPr>
                <w:b/>
                <w:spacing w:val="-2"/>
                <w:sz w:val="22"/>
                <w:szCs w:val="22"/>
                <w:lang w:eastAsia="es-ES"/>
              </w:rPr>
              <w:t>IDENTIFICACIÓN</w:t>
            </w:r>
          </w:p>
        </w:tc>
      </w:tr>
      <w:tr w:rsidR="001B4F38" w:rsidRPr="00152994" w14:paraId="5064444D"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val="restart"/>
            <w:shd w:val="clear" w:color="auto" w:fill="D9D9D9"/>
          </w:tcPr>
          <w:p w14:paraId="3B31E9E3" w14:textId="062B7CFE" w:rsidR="001B4F38" w:rsidRPr="00152994" w:rsidRDefault="001B4F38" w:rsidP="00656F45">
            <w:pPr>
              <w:widowControl w:val="0"/>
              <w:rPr>
                <w:sz w:val="22"/>
                <w:szCs w:val="22"/>
                <w:lang w:eastAsia="es-ES"/>
              </w:rPr>
            </w:pPr>
            <w:r w:rsidRPr="00152994">
              <w:rPr>
                <w:sz w:val="22"/>
                <w:szCs w:val="22"/>
                <w:lang w:eastAsia="es-ES"/>
              </w:rPr>
              <w:t>Nivel</w:t>
            </w:r>
          </w:p>
          <w:p w14:paraId="04E684E2" w14:textId="7D03217F" w:rsidR="001B4F38" w:rsidRPr="00152994" w:rsidRDefault="001B4F38" w:rsidP="00656F45">
            <w:pPr>
              <w:widowControl w:val="0"/>
              <w:rPr>
                <w:sz w:val="22"/>
                <w:szCs w:val="22"/>
                <w:lang w:eastAsia="es-ES"/>
              </w:rPr>
            </w:pPr>
            <w:r w:rsidRPr="00152994">
              <w:rPr>
                <w:sz w:val="22"/>
                <w:szCs w:val="22"/>
                <w:lang w:eastAsia="es-ES"/>
              </w:rPr>
              <w:t>Denominación del empleo</w:t>
            </w:r>
          </w:p>
          <w:p w14:paraId="1A84764B" w14:textId="4A4EE87E" w:rsidR="001B4F38" w:rsidRPr="00152994" w:rsidRDefault="001B4F38" w:rsidP="00656F45">
            <w:pPr>
              <w:widowControl w:val="0"/>
              <w:rPr>
                <w:sz w:val="22"/>
                <w:szCs w:val="22"/>
                <w:lang w:eastAsia="es-ES"/>
              </w:rPr>
            </w:pPr>
            <w:r w:rsidRPr="00152994">
              <w:rPr>
                <w:sz w:val="22"/>
                <w:szCs w:val="22"/>
                <w:lang w:eastAsia="es-ES"/>
              </w:rPr>
              <w:t>Código</w:t>
            </w:r>
          </w:p>
          <w:p w14:paraId="66BAEAD1" w14:textId="5ABB05F3" w:rsidR="001B4F38" w:rsidRPr="00152994" w:rsidRDefault="001B4F38" w:rsidP="00656F45">
            <w:pPr>
              <w:widowControl w:val="0"/>
              <w:rPr>
                <w:sz w:val="22"/>
                <w:szCs w:val="22"/>
                <w:lang w:eastAsia="es-ES"/>
              </w:rPr>
            </w:pPr>
            <w:r w:rsidRPr="00152994">
              <w:rPr>
                <w:sz w:val="22"/>
                <w:szCs w:val="22"/>
                <w:lang w:eastAsia="es-ES"/>
              </w:rPr>
              <w:t>Grado</w:t>
            </w:r>
          </w:p>
          <w:p w14:paraId="2BCF5062" w14:textId="594312CA" w:rsidR="001B4F38" w:rsidRPr="00152994" w:rsidRDefault="001B4F38" w:rsidP="00656F45">
            <w:pPr>
              <w:widowControl w:val="0"/>
              <w:rPr>
                <w:sz w:val="22"/>
                <w:szCs w:val="22"/>
                <w:lang w:eastAsia="es-ES"/>
              </w:rPr>
            </w:pPr>
            <w:r w:rsidRPr="00152994">
              <w:rPr>
                <w:sz w:val="22"/>
                <w:szCs w:val="22"/>
                <w:lang w:eastAsia="es-ES"/>
              </w:rPr>
              <w:t>Número de cargos</w:t>
            </w:r>
          </w:p>
          <w:p w14:paraId="4B4B8E20" w14:textId="6AB9A571" w:rsidR="001B4F38" w:rsidRPr="00152994" w:rsidRDefault="001B4F38" w:rsidP="00656F45">
            <w:pPr>
              <w:widowControl w:val="0"/>
              <w:rPr>
                <w:sz w:val="22"/>
                <w:szCs w:val="22"/>
                <w:lang w:eastAsia="es-ES"/>
              </w:rPr>
            </w:pPr>
            <w:r w:rsidRPr="00152994">
              <w:rPr>
                <w:sz w:val="22"/>
                <w:szCs w:val="22"/>
                <w:lang w:eastAsia="es-ES"/>
              </w:rPr>
              <w:t>Dependencia</w:t>
            </w:r>
          </w:p>
          <w:p w14:paraId="310916D8" w14:textId="5ACD7D40" w:rsidR="001B4F38" w:rsidRPr="00152994" w:rsidRDefault="001B4F38" w:rsidP="00656F45">
            <w:pPr>
              <w:widowControl w:val="0"/>
              <w:rPr>
                <w:sz w:val="22"/>
                <w:szCs w:val="22"/>
                <w:lang w:eastAsia="es-ES"/>
              </w:rPr>
            </w:pPr>
            <w:r w:rsidRPr="00152994">
              <w:rPr>
                <w:sz w:val="22"/>
                <w:szCs w:val="22"/>
                <w:lang w:eastAsia="es-ES"/>
              </w:rPr>
              <w:t>Cargo del jefe inmediato</w:t>
            </w:r>
          </w:p>
        </w:tc>
        <w:tc>
          <w:tcPr>
            <w:tcW w:w="6608" w:type="dxa"/>
            <w:gridSpan w:val="2"/>
          </w:tcPr>
          <w:p w14:paraId="44BE3782" w14:textId="1D587CF6" w:rsidR="001B4F38" w:rsidRPr="00152994" w:rsidRDefault="001B4F38" w:rsidP="00656F45">
            <w:pPr>
              <w:widowControl w:val="0"/>
              <w:rPr>
                <w:sz w:val="22"/>
                <w:szCs w:val="22"/>
                <w:lang w:eastAsia="es-ES"/>
              </w:rPr>
            </w:pPr>
            <w:r w:rsidRPr="00152994">
              <w:rPr>
                <w:sz w:val="22"/>
                <w:szCs w:val="22"/>
                <w:lang w:eastAsia="es-ES"/>
              </w:rPr>
              <w:t>Directivo</w:t>
            </w:r>
          </w:p>
        </w:tc>
      </w:tr>
      <w:tr w:rsidR="001B4F38" w:rsidRPr="00152994" w14:paraId="0AE5E41A"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319D2227" w14:textId="1C2B10D8" w:rsidR="001B4F38" w:rsidRPr="00152994" w:rsidRDefault="001B4F38" w:rsidP="00656F45">
            <w:pPr>
              <w:widowControl w:val="0"/>
              <w:rPr>
                <w:sz w:val="22"/>
                <w:szCs w:val="22"/>
                <w:lang w:eastAsia="es-ES"/>
              </w:rPr>
            </w:pPr>
          </w:p>
        </w:tc>
        <w:tc>
          <w:tcPr>
            <w:tcW w:w="6608" w:type="dxa"/>
            <w:gridSpan w:val="2"/>
          </w:tcPr>
          <w:p w14:paraId="74340662" w14:textId="63595F9E" w:rsidR="001B4F38" w:rsidRPr="00152994" w:rsidRDefault="001B4F38" w:rsidP="00656F45">
            <w:pPr>
              <w:widowControl w:val="0"/>
              <w:rPr>
                <w:sz w:val="22"/>
                <w:szCs w:val="22"/>
                <w:lang w:eastAsia="es-ES"/>
              </w:rPr>
            </w:pPr>
            <w:r w:rsidRPr="00152994">
              <w:rPr>
                <w:sz w:val="22"/>
                <w:szCs w:val="22"/>
                <w:lang w:eastAsia="es-ES"/>
              </w:rPr>
              <w:t>Director Técnico</w:t>
            </w:r>
          </w:p>
        </w:tc>
      </w:tr>
      <w:tr w:rsidR="001B4F38" w:rsidRPr="00152994" w14:paraId="1E0E3B8D"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306C6EB8" w14:textId="206FF61C" w:rsidR="001B4F38" w:rsidRPr="00152994" w:rsidRDefault="001B4F38" w:rsidP="00656F45">
            <w:pPr>
              <w:widowControl w:val="0"/>
              <w:rPr>
                <w:sz w:val="22"/>
                <w:szCs w:val="22"/>
                <w:lang w:eastAsia="es-ES"/>
              </w:rPr>
            </w:pPr>
          </w:p>
        </w:tc>
        <w:tc>
          <w:tcPr>
            <w:tcW w:w="6608" w:type="dxa"/>
            <w:gridSpan w:val="2"/>
          </w:tcPr>
          <w:p w14:paraId="4AE0684D" w14:textId="743A89EC" w:rsidR="001B4F38" w:rsidRPr="00152994" w:rsidRDefault="001B4F38" w:rsidP="00656F45">
            <w:pPr>
              <w:widowControl w:val="0"/>
              <w:rPr>
                <w:sz w:val="22"/>
                <w:szCs w:val="22"/>
                <w:lang w:eastAsia="es-ES"/>
              </w:rPr>
            </w:pPr>
            <w:r w:rsidRPr="00152994">
              <w:rPr>
                <w:sz w:val="22"/>
                <w:szCs w:val="22"/>
                <w:lang w:eastAsia="es-ES"/>
              </w:rPr>
              <w:t>009</w:t>
            </w:r>
          </w:p>
        </w:tc>
      </w:tr>
      <w:tr w:rsidR="001B4F38" w:rsidRPr="00152994" w14:paraId="0FB8613F"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30F4114" w14:textId="36AF7839" w:rsidR="001B4F38" w:rsidRPr="00152994" w:rsidRDefault="001B4F38" w:rsidP="00656F45">
            <w:pPr>
              <w:widowControl w:val="0"/>
              <w:rPr>
                <w:sz w:val="22"/>
                <w:szCs w:val="22"/>
                <w:lang w:eastAsia="es-ES"/>
              </w:rPr>
            </w:pPr>
          </w:p>
        </w:tc>
        <w:tc>
          <w:tcPr>
            <w:tcW w:w="6608" w:type="dxa"/>
            <w:gridSpan w:val="2"/>
          </w:tcPr>
          <w:p w14:paraId="1B40603A" w14:textId="59A56331" w:rsidR="001B4F38" w:rsidRPr="00152994" w:rsidRDefault="001B4F38" w:rsidP="00656F45">
            <w:pPr>
              <w:widowControl w:val="0"/>
              <w:rPr>
                <w:sz w:val="22"/>
                <w:szCs w:val="22"/>
                <w:lang w:eastAsia="es-ES"/>
              </w:rPr>
            </w:pPr>
            <w:r w:rsidRPr="00152994">
              <w:rPr>
                <w:sz w:val="22"/>
                <w:szCs w:val="22"/>
                <w:lang w:eastAsia="es-ES"/>
              </w:rPr>
              <w:t>06</w:t>
            </w:r>
          </w:p>
        </w:tc>
      </w:tr>
      <w:tr w:rsidR="001B4F38" w:rsidRPr="00152994" w14:paraId="18E3EFFF"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F776F00" w14:textId="28EDC81B" w:rsidR="001B4F38" w:rsidRPr="00152994" w:rsidRDefault="001B4F38" w:rsidP="00656F45">
            <w:pPr>
              <w:widowControl w:val="0"/>
              <w:rPr>
                <w:sz w:val="22"/>
                <w:szCs w:val="22"/>
                <w:lang w:eastAsia="es-ES"/>
              </w:rPr>
            </w:pPr>
          </w:p>
        </w:tc>
        <w:tc>
          <w:tcPr>
            <w:tcW w:w="6608" w:type="dxa"/>
            <w:gridSpan w:val="2"/>
          </w:tcPr>
          <w:p w14:paraId="13EA26EC" w14:textId="255EFE08" w:rsidR="001B4F38" w:rsidRPr="00152994" w:rsidRDefault="00124B85" w:rsidP="00656F45">
            <w:pPr>
              <w:widowControl w:val="0"/>
              <w:rPr>
                <w:sz w:val="22"/>
                <w:szCs w:val="22"/>
                <w:lang w:eastAsia="es-ES"/>
              </w:rPr>
            </w:pPr>
            <w:r w:rsidRPr="00152994">
              <w:rPr>
                <w:sz w:val="22"/>
                <w:szCs w:val="22"/>
                <w:lang w:eastAsia="es-ES"/>
              </w:rPr>
              <w:t xml:space="preserve">Nueve </w:t>
            </w:r>
            <w:r w:rsidR="001B4F38" w:rsidRPr="00152994">
              <w:rPr>
                <w:sz w:val="22"/>
                <w:szCs w:val="22"/>
                <w:lang w:eastAsia="es-ES"/>
              </w:rPr>
              <w:t>(</w:t>
            </w:r>
            <w:r w:rsidRPr="00152994">
              <w:rPr>
                <w:sz w:val="22"/>
                <w:szCs w:val="22"/>
                <w:lang w:eastAsia="es-ES"/>
              </w:rPr>
              <w:t>9</w:t>
            </w:r>
            <w:r w:rsidR="001B4F38" w:rsidRPr="00152994">
              <w:rPr>
                <w:sz w:val="22"/>
                <w:szCs w:val="22"/>
                <w:lang w:eastAsia="es-ES"/>
              </w:rPr>
              <w:t>)</w:t>
            </w:r>
          </w:p>
        </w:tc>
      </w:tr>
      <w:tr w:rsidR="001B4F38" w:rsidRPr="00152994" w14:paraId="3D4AF526"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B7ACF51" w14:textId="22C75C16" w:rsidR="001B4F38" w:rsidRPr="00152994" w:rsidRDefault="001B4F38" w:rsidP="00656F45">
            <w:pPr>
              <w:widowControl w:val="0"/>
              <w:rPr>
                <w:sz w:val="22"/>
                <w:szCs w:val="22"/>
                <w:lang w:eastAsia="es-ES"/>
              </w:rPr>
            </w:pPr>
          </w:p>
        </w:tc>
        <w:tc>
          <w:tcPr>
            <w:tcW w:w="6608" w:type="dxa"/>
            <w:gridSpan w:val="2"/>
          </w:tcPr>
          <w:p w14:paraId="317053C8" w14:textId="5B96A7FD" w:rsidR="001B4F38" w:rsidRPr="00152994" w:rsidRDefault="001B4F38" w:rsidP="00656F45">
            <w:pPr>
              <w:widowControl w:val="0"/>
              <w:rPr>
                <w:sz w:val="22"/>
                <w:szCs w:val="22"/>
                <w:lang w:eastAsia="es-ES"/>
              </w:rPr>
            </w:pPr>
            <w:r w:rsidRPr="00152994">
              <w:rPr>
                <w:sz w:val="22"/>
                <w:szCs w:val="22"/>
                <w:lang w:eastAsia="es-ES"/>
              </w:rPr>
              <w:t>Donde se ubique el cargo</w:t>
            </w:r>
          </w:p>
        </w:tc>
      </w:tr>
      <w:tr w:rsidR="001B4F38" w:rsidRPr="00152994" w14:paraId="73F22764"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FAB964E" w14:textId="6F5F770E" w:rsidR="001B4F38" w:rsidRPr="00152994" w:rsidRDefault="001B4F38" w:rsidP="00656F45">
            <w:pPr>
              <w:widowControl w:val="0"/>
              <w:rPr>
                <w:sz w:val="22"/>
                <w:szCs w:val="22"/>
                <w:lang w:eastAsia="es-ES"/>
              </w:rPr>
            </w:pPr>
          </w:p>
        </w:tc>
        <w:tc>
          <w:tcPr>
            <w:tcW w:w="6608" w:type="dxa"/>
            <w:gridSpan w:val="2"/>
          </w:tcPr>
          <w:p w14:paraId="74B236ED" w14:textId="70974225" w:rsidR="001B4F38" w:rsidRPr="00152994" w:rsidRDefault="001B4F38" w:rsidP="00656F45">
            <w:pPr>
              <w:widowControl w:val="0"/>
              <w:rPr>
                <w:sz w:val="22"/>
                <w:szCs w:val="22"/>
                <w:lang w:eastAsia="es-ES"/>
              </w:rPr>
            </w:pPr>
            <w:r w:rsidRPr="00152994">
              <w:rPr>
                <w:sz w:val="22"/>
                <w:szCs w:val="22"/>
                <w:lang w:eastAsia="es-ES"/>
              </w:rPr>
              <w:t xml:space="preserve">Subsecretario de Despacho </w:t>
            </w:r>
          </w:p>
        </w:tc>
      </w:tr>
      <w:tr w:rsidR="001B4F38" w:rsidRPr="00152994" w14:paraId="056E54D8" w14:textId="77777777" w:rsidTr="00656F45">
        <w:trPr>
          <w:jc w:val="center"/>
        </w:trPr>
        <w:tc>
          <w:tcPr>
            <w:tcW w:w="10348" w:type="dxa"/>
            <w:gridSpan w:val="3"/>
            <w:shd w:val="clear" w:color="auto" w:fill="BFBFBF"/>
            <w:vAlign w:val="center"/>
          </w:tcPr>
          <w:p w14:paraId="172C8060" w14:textId="76A82D79" w:rsidR="007A3EF6" w:rsidRPr="003159C0" w:rsidRDefault="007A3EF6" w:rsidP="007A3EF6">
            <w:pPr>
              <w:pStyle w:val="Prrafodelista"/>
              <w:keepNext/>
              <w:widowControl w:val="0"/>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rPr>
            </w:pPr>
            <w:r w:rsidRPr="003159C0">
              <w:rPr>
                <w:b/>
                <w:lang w:val="es-CO"/>
              </w:rPr>
              <w:t>DEPENDENCIA FUNCIONAL:</w:t>
            </w:r>
          </w:p>
          <w:p w14:paraId="66AAB700" w14:textId="575A7F35" w:rsidR="001B4F38" w:rsidRPr="00152994" w:rsidRDefault="007A3EF6" w:rsidP="007A3EF6">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lang w:eastAsia="x-none"/>
              </w:rPr>
            </w:pPr>
            <w:r w:rsidRPr="00152994">
              <w:rPr>
                <w:b/>
                <w:sz w:val="22"/>
                <w:szCs w:val="22"/>
                <w:lang w:eastAsia="x-none"/>
              </w:rPr>
              <w:t>SUBSECRETARÍA DE</w:t>
            </w:r>
            <w:r w:rsidR="00124B85" w:rsidRPr="00152994">
              <w:rPr>
                <w:b/>
                <w:sz w:val="22"/>
                <w:szCs w:val="22"/>
                <w:lang w:eastAsia="x-none"/>
              </w:rPr>
              <w:t>L CUIDADO Y</w:t>
            </w:r>
            <w:r w:rsidRPr="00152994">
              <w:rPr>
                <w:b/>
                <w:sz w:val="22"/>
                <w:szCs w:val="22"/>
                <w:lang w:eastAsia="x-none"/>
              </w:rPr>
              <w:t xml:space="preserve"> POLÍTICAS DE IGUALDAD</w:t>
            </w:r>
          </w:p>
          <w:p w14:paraId="2BDE2CED" w14:textId="24F0E998" w:rsidR="007A3EF6" w:rsidRPr="00152994" w:rsidRDefault="007A3EF6" w:rsidP="007A3EF6">
            <w:pPr>
              <w:pStyle w:val="Prrafodelista"/>
              <w:keepNext/>
              <w:widowControl w:val="0"/>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eastAsia="x-none"/>
              </w:rPr>
            </w:pPr>
            <w:r w:rsidRPr="00152994">
              <w:rPr>
                <w:b/>
                <w:lang w:val="es-CO" w:eastAsia="x-none"/>
              </w:rPr>
              <w:t>DIRECCIÓN DE DERECHOS Y DISEÑO DE POLÍTICA-</w:t>
            </w:r>
          </w:p>
        </w:tc>
      </w:tr>
      <w:tr w:rsidR="001B4F38" w:rsidRPr="00152994" w14:paraId="68E4F66A" w14:textId="77777777" w:rsidTr="00656F45">
        <w:trPr>
          <w:jc w:val="center"/>
        </w:trPr>
        <w:tc>
          <w:tcPr>
            <w:tcW w:w="10348" w:type="dxa"/>
            <w:gridSpan w:val="3"/>
            <w:shd w:val="clear" w:color="auto" w:fill="BFBFBF"/>
          </w:tcPr>
          <w:p w14:paraId="28232F94" w14:textId="77777777" w:rsidR="001B4F38" w:rsidRPr="00152994" w:rsidRDefault="001B4F38" w:rsidP="00656F45">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360"/>
              <w:jc w:val="center"/>
              <w:outlineLvl w:val="2"/>
              <w:rPr>
                <w:b/>
                <w:sz w:val="22"/>
                <w:szCs w:val="22"/>
                <w:lang w:eastAsia="x-none"/>
              </w:rPr>
            </w:pPr>
            <w:r w:rsidRPr="00152994">
              <w:rPr>
                <w:b/>
                <w:sz w:val="22"/>
                <w:szCs w:val="22"/>
                <w:lang w:eastAsia="es-ES"/>
              </w:rPr>
              <w:t>III. PROPÓSITO PRINCIPAL</w:t>
            </w:r>
          </w:p>
        </w:tc>
      </w:tr>
      <w:tr w:rsidR="007A3EF6" w:rsidRPr="00152994" w14:paraId="28261662" w14:textId="77777777" w:rsidTr="00656F45">
        <w:trPr>
          <w:jc w:val="center"/>
        </w:trPr>
        <w:tc>
          <w:tcPr>
            <w:tcW w:w="10348" w:type="dxa"/>
            <w:gridSpan w:val="3"/>
          </w:tcPr>
          <w:p w14:paraId="32CE1C72" w14:textId="5C827D3C" w:rsidR="007A3EF6" w:rsidRPr="00152994" w:rsidRDefault="007A3EF6" w:rsidP="007A3EF6">
            <w:pPr>
              <w:widowControl w:val="0"/>
              <w:tabs>
                <w:tab w:val="left" w:pos="680"/>
              </w:tabs>
              <w:ind w:right="94"/>
              <w:jc w:val="both"/>
              <w:rPr>
                <w:sz w:val="22"/>
                <w:szCs w:val="22"/>
                <w:lang w:eastAsia="es-ES"/>
              </w:rPr>
            </w:pPr>
            <w:r w:rsidRPr="00152994">
              <w:rPr>
                <w:sz w:val="22"/>
                <w:szCs w:val="22"/>
                <w:lang w:eastAsia="es-ES"/>
              </w:rPr>
              <w:t xml:space="preserve">Dirigir el diseño, implementación y seguimiento de políticas, planes, programas y proyectos dirigidos al reconocimiento y garantía de los derechos de las mujeres desde sus diversidades mediante la estrategia de transversalización y la aplicación de sus instrumentos establecidos en las políticas públicas de igualdad de oportunidades para las mujeres y equidad de género, con el propósito fortalecer las autonomías y calidad de vida de las mujeres de Bogotá D.C </w:t>
            </w:r>
          </w:p>
        </w:tc>
      </w:tr>
      <w:tr w:rsidR="007A3EF6" w:rsidRPr="00152994" w14:paraId="187D0D05" w14:textId="77777777" w:rsidTr="00656F45">
        <w:trPr>
          <w:jc w:val="center"/>
        </w:trPr>
        <w:tc>
          <w:tcPr>
            <w:tcW w:w="10348" w:type="dxa"/>
            <w:gridSpan w:val="3"/>
            <w:shd w:val="clear" w:color="auto" w:fill="BFBFBF"/>
          </w:tcPr>
          <w:p w14:paraId="583586B1" w14:textId="77777777" w:rsidR="007A3EF6" w:rsidRPr="00152994" w:rsidRDefault="007A3EF6" w:rsidP="007A3EF6">
            <w:pPr>
              <w:widowControl w:val="0"/>
              <w:tabs>
                <w:tab w:val="left" w:pos="0"/>
                <w:tab w:val="left" w:pos="2160"/>
                <w:tab w:val="left" w:pos="2880"/>
                <w:tab w:val="left" w:pos="3600"/>
                <w:tab w:val="left" w:pos="4320"/>
                <w:tab w:val="left" w:pos="5040"/>
                <w:tab w:val="left" w:pos="5760"/>
                <w:tab w:val="left" w:pos="6480"/>
              </w:tabs>
              <w:jc w:val="center"/>
              <w:rPr>
                <w:b/>
                <w:sz w:val="22"/>
                <w:szCs w:val="22"/>
                <w:lang w:eastAsia="es-ES"/>
              </w:rPr>
            </w:pPr>
            <w:r w:rsidRPr="00152994">
              <w:rPr>
                <w:b/>
                <w:sz w:val="22"/>
                <w:szCs w:val="22"/>
                <w:lang w:eastAsia="es-ES"/>
              </w:rPr>
              <w:t>IV. DESCRIPCIÓN DE FUNCIONES ESENCIALES</w:t>
            </w:r>
          </w:p>
        </w:tc>
      </w:tr>
      <w:tr w:rsidR="007A3EF6" w:rsidRPr="00152994" w14:paraId="1D6DC4B2" w14:textId="77777777" w:rsidTr="00656F45">
        <w:trPr>
          <w:jc w:val="center"/>
        </w:trPr>
        <w:tc>
          <w:tcPr>
            <w:tcW w:w="10348" w:type="dxa"/>
            <w:gridSpan w:val="3"/>
          </w:tcPr>
          <w:p w14:paraId="0FFF9031" w14:textId="77777777" w:rsidR="00CE7EFE" w:rsidRPr="00152994" w:rsidRDefault="00CE7EFE" w:rsidP="00CE7EFE">
            <w:pPr>
              <w:widowControl w:val="0"/>
              <w:jc w:val="both"/>
              <w:rPr>
                <w:sz w:val="22"/>
                <w:szCs w:val="22"/>
                <w:lang w:eastAsia="es-ES"/>
              </w:rPr>
            </w:pPr>
          </w:p>
          <w:p w14:paraId="3AE5F667" w14:textId="232AAEFA" w:rsidR="00CE7EFE" w:rsidRPr="00152994" w:rsidRDefault="00CE7EFE" w:rsidP="00CE7EFE">
            <w:pPr>
              <w:pStyle w:val="Prrafodelista"/>
              <w:widowControl w:val="0"/>
              <w:numPr>
                <w:ilvl w:val="0"/>
                <w:numId w:val="7"/>
              </w:numPr>
              <w:jc w:val="both"/>
              <w:rPr>
                <w:lang w:val="es-CO"/>
              </w:rPr>
            </w:pPr>
            <w:r w:rsidRPr="00152994">
              <w:rPr>
                <w:lang w:val="es-CO"/>
              </w:rPr>
              <w:t>Dirigir planes, programas y proyectos sobre las acciones encaminadas al reconocimiento y</w:t>
            </w:r>
            <w:r w:rsidRPr="00152994">
              <w:rPr>
                <w:lang w:val="es-CO"/>
              </w:rPr>
              <w:br/>
              <w:t>garantía de los derechos de las mujeres, establecidos en los instrumentos de las políticas de</w:t>
            </w:r>
            <w:r w:rsidRPr="00152994">
              <w:rPr>
                <w:lang w:val="es-CO"/>
              </w:rPr>
              <w:br/>
              <w:t>igualdad de oportunidades para las mujeres y equidad de género, con el fin de que se</w:t>
            </w:r>
            <w:r w:rsidRPr="00152994">
              <w:rPr>
                <w:lang w:val="es-CO"/>
              </w:rPr>
              <w:br/>
              <w:t>reconozcan las necesidades específicas en materia de derechos de las mujeres, mediante</w:t>
            </w:r>
            <w:r w:rsidRPr="00152994">
              <w:rPr>
                <w:lang w:val="es-CO"/>
              </w:rPr>
              <w:br/>
              <w:t>estrategias de planeación e investigación que contribuyan a impulsar los planes de desarrollo</w:t>
            </w:r>
            <w:r w:rsidRPr="00152994">
              <w:rPr>
                <w:lang w:val="es-CO"/>
              </w:rPr>
              <w:br/>
              <w:t>diseñados por la Secretaría.</w:t>
            </w:r>
          </w:p>
          <w:p w14:paraId="5ABE2DDA" w14:textId="77777777" w:rsidR="00830A84" w:rsidRPr="00152994" w:rsidRDefault="00CE7EFE" w:rsidP="00CE7EFE">
            <w:pPr>
              <w:pStyle w:val="Prrafodelista"/>
              <w:widowControl w:val="0"/>
              <w:numPr>
                <w:ilvl w:val="0"/>
                <w:numId w:val="7"/>
              </w:numPr>
              <w:jc w:val="both"/>
              <w:rPr>
                <w:lang w:val="es-CO"/>
              </w:rPr>
            </w:pPr>
            <w:r w:rsidRPr="00152994">
              <w:rPr>
                <w:lang w:val="es-CO"/>
              </w:rPr>
              <w:t>Dirigir el diseño e implementación de herramientas e instrumentos metodológicos y</w:t>
            </w:r>
            <w:r w:rsidRPr="00152994">
              <w:rPr>
                <w:lang w:val="es-CO"/>
              </w:rPr>
              <w:br/>
              <w:t>pedagógicos para el reconocimiento y la garantía de derechos de las mujeres, desde las</w:t>
            </w:r>
            <w:r w:rsidRPr="00152994">
              <w:rPr>
                <w:lang w:val="es-CO"/>
              </w:rPr>
              <w:br/>
              <w:t>políticas públicas de igualdad de oportunidades para las mujeres y equidad de género,</w:t>
            </w:r>
            <w:r w:rsidRPr="00152994">
              <w:rPr>
                <w:lang w:val="es-CO"/>
              </w:rPr>
              <w:br/>
              <w:t>conforme a los lineamientos establecidos por la entidad</w:t>
            </w:r>
            <w:r w:rsidR="00830A84" w:rsidRPr="00152994">
              <w:rPr>
                <w:lang w:val="es-CO"/>
              </w:rPr>
              <w:t>.</w:t>
            </w:r>
          </w:p>
          <w:p w14:paraId="37889D11" w14:textId="77777777" w:rsidR="00830A84" w:rsidRPr="00152994" w:rsidRDefault="00830A84" w:rsidP="00656F45">
            <w:pPr>
              <w:pStyle w:val="Prrafodelista"/>
              <w:widowControl w:val="0"/>
              <w:numPr>
                <w:ilvl w:val="0"/>
                <w:numId w:val="7"/>
              </w:numPr>
              <w:jc w:val="both"/>
              <w:rPr>
                <w:lang w:val="es-CO"/>
              </w:rPr>
            </w:pPr>
            <w:r w:rsidRPr="00152994">
              <w:rPr>
                <w:lang w:val="es-CO"/>
              </w:rPr>
              <w:t>R</w:t>
            </w:r>
            <w:r w:rsidR="00CE7EFE" w:rsidRPr="00152994">
              <w:rPr>
                <w:lang w:val="es-CO"/>
              </w:rPr>
              <w:t>ealizar el seguimiento y evaluación de las políticas públicas de igualdad para las mujeres y</w:t>
            </w:r>
            <w:r w:rsidR="00CE7EFE" w:rsidRPr="00152994">
              <w:rPr>
                <w:lang w:val="es-CO"/>
              </w:rPr>
              <w:br/>
              <w:t>equidad de género, como resultado de la implementación de sus instrumentos en las</w:t>
            </w:r>
            <w:r w:rsidR="00CE7EFE" w:rsidRPr="00152994">
              <w:rPr>
                <w:lang w:val="es-CO"/>
              </w:rPr>
              <w:br/>
            </w:r>
            <w:r w:rsidR="00CE7EFE" w:rsidRPr="00152994">
              <w:rPr>
                <w:lang w:val="es-CO"/>
              </w:rPr>
              <w:lastRenderedPageBreak/>
              <w:t>entidades de la Administración Distrital para el desarrollo de las acciones de reconocimiento</w:t>
            </w:r>
            <w:r w:rsidR="00CE7EFE" w:rsidRPr="00152994">
              <w:rPr>
                <w:lang w:val="es-CO"/>
              </w:rPr>
              <w:br/>
              <w:t>y garantía de los derechos de las mujeres.</w:t>
            </w:r>
          </w:p>
          <w:p w14:paraId="49C9D218" w14:textId="7A4FD8EF" w:rsidR="00CE7EFE" w:rsidRPr="00152994" w:rsidRDefault="00830A84" w:rsidP="00656F45">
            <w:pPr>
              <w:pStyle w:val="Prrafodelista"/>
              <w:widowControl w:val="0"/>
              <w:numPr>
                <w:ilvl w:val="0"/>
                <w:numId w:val="7"/>
              </w:numPr>
              <w:jc w:val="both"/>
              <w:rPr>
                <w:lang w:val="es-CO"/>
              </w:rPr>
            </w:pPr>
            <w:r w:rsidRPr="00152994">
              <w:rPr>
                <w:lang w:val="es-CO"/>
              </w:rPr>
              <w:t>Di</w:t>
            </w:r>
            <w:r w:rsidR="00CE7EFE" w:rsidRPr="00152994">
              <w:rPr>
                <w:lang w:val="es-CO"/>
              </w:rPr>
              <w:t>rigir la estrategia de transversalización del enfoque de derechos de las mujeres y la igualdad</w:t>
            </w:r>
            <w:r w:rsidR="00CE7EFE" w:rsidRPr="00152994">
              <w:rPr>
                <w:lang w:val="es-CO"/>
              </w:rPr>
              <w:br/>
              <w:t>de género en los sectores del Distrito Capital, para la implementación de la Política Pública</w:t>
            </w:r>
            <w:r w:rsidR="00CE7EFE" w:rsidRPr="00152994">
              <w:rPr>
                <w:lang w:val="es-CO"/>
              </w:rPr>
              <w:br/>
              <w:t>de Mujeres, Equidad y Género.</w:t>
            </w:r>
          </w:p>
          <w:p w14:paraId="095D19AC" w14:textId="77777777" w:rsidR="00830A84" w:rsidRPr="00152994" w:rsidRDefault="00830A84" w:rsidP="00656F45">
            <w:pPr>
              <w:pStyle w:val="Prrafodelista"/>
              <w:widowControl w:val="0"/>
              <w:numPr>
                <w:ilvl w:val="0"/>
                <w:numId w:val="7"/>
              </w:numPr>
              <w:jc w:val="both"/>
              <w:rPr>
                <w:lang w:val="es-CO"/>
              </w:rPr>
            </w:pPr>
            <w:r w:rsidRPr="00152994">
              <w:rPr>
                <w:lang w:val="es-CO"/>
              </w:rPr>
              <w:t>R</w:t>
            </w:r>
            <w:r w:rsidR="00CE7EFE" w:rsidRPr="00152994">
              <w:rPr>
                <w:lang w:val="es-CO"/>
              </w:rPr>
              <w:t>ealizar el seguimiento y evaluación de la implementación de la Política Pública de Mujeres</w:t>
            </w:r>
            <w:r w:rsidR="00CE7EFE" w:rsidRPr="00152994">
              <w:rPr>
                <w:lang w:val="es-CO"/>
              </w:rPr>
              <w:br/>
              <w:t>y Equidad de Género.</w:t>
            </w:r>
          </w:p>
          <w:p w14:paraId="5B88E68A" w14:textId="77777777" w:rsidR="00830A84" w:rsidRPr="00152994" w:rsidRDefault="00830A84" w:rsidP="00656F45">
            <w:pPr>
              <w:pStyle w:val="Prrafodelista"/>
              <w:widowControl w:val="0"/>
              <w:numPr>
                <w:ilvl w:val="0"/>
                <w:numId w:val="7"/>
              </w:numPr>
              <w:jc w:val="both"/>
              <w:rPr>
                <w:lang w:val="es-CO"/>
              </w:rPr>
            </w:pPr>
            <w:r w:rsidRPr="00152994">
              <w:rPr>
                <w:lang w:val="es-CO"/>
              </w:rPr>
              <w:t>D</w:t>
            </w:r>
            <w:r w:rsidR="00CE7EFE" w:rsidRPr="00152994">
              <w:rPr>
                <w:lang w:val="es-CO"/>
              </w:rPr>
              <w:t>irigir e implementar procesos de formación dirigidos a los agentes de las entidades y sectores de la Administración Distrital comprometidos en la implementación y seguimiento de la Política Públicas de Mujeres, Equidad y Género, para las mujeres en el Distrito Capital, con el fin de transformar progresivamente la cultura institucional que impide la garantía de los derechos de las mujeres desde sus diversidades.</w:t>
            </w:r>
          </w:p>
          <w:p w14:paraId="4F0A9EB8" w14:textId="77777777" w:rsidR="00830A84" w:rsidRPr="00152994" w:rsidRDefault="00830A84" w:rsidP="00656F45">
            <w:pPr>
              <w:pStyle w:val="Prrafodelista"/>
              <w:widowControl w:val="0"/>
              <w:numPr>
                <w:ilvl w:val="0"/>
                <w:numId w:val="7"/>
              </w:numPr>
              <w:jc w:val="both"/>
              <w:rPr>
                <w:lang w:val="es-CO"/>
              </w:rPr>
            </w:pPr>
            <w:r w:rsidRPr="00152994">
              <w:rPr>
                <w:lang w:val="es-CO"/>
              </w:rPr>
              <w:t>D</w:t>
            </w:r>
            <w:r w:rsidR="00CE7EFE" w:rsidRPr="00152994">
              <w:rPr>
                <w:lang w:val="es-CO"/>
              </w:rPr>
              <w:t>efinir lineamientos e implementar acciones dirigidas a la inclusión de presupuestos sensibles al género en los procesos de planeación del Distrito Capital, para la garantía de los derechos de las mujeres desde sus diversidades.</w:t>
            </w:r>
          </w:p>
          <w:p w14:paraId="7A19EE26" w14:textId="77777777" w:rsidR="00830A84" w:rsidRPr="00152994" w:rsidRDefault="00830A84" w:rsidP="00656F45">
            <w:pPr>
              <w:pStyle w:val="Prrafodelista"/>
              <w:widowControl w:val="0"/>
              <w:numPr>
                <w:ilvl w:val="0"/>
                <w:numId w:val="7"/>
              </w:numPr>
              <w:jc w:val="both"/>
              <w:rPr>
                <w:lang w:val="es-CO"/>
              </w:rPr>
            </w:pPr>
            <w:r w:rsidRPr="00152994">
              <w:rPr>
                <w:lang w:val="es-CO"/>
              </w:rPr>
              <w:t>E</w:t>
            </w:r>
            <w:r w:rsidR="00CE7EFE" w:rsidRPr="00152994">
              <w:rPr>
                <w:lang w:val="es-CO"/>
              </w:rPr>
              <w:t>jercer la secretaría técnica de los espacios de coordinación intersectorial e interinstitucional de diálogo entre las autoridades del Estado, relacionados con la implementación y seguimiento de la Política Pública de Mujeres y Equidad de Género.</w:t>
            </w:r>
          </w:p>
          <w:p w14:paraId="5140E29A" w14:textId="77777777" w:rsidR="00830A84" w:rsidRPr="00152994" w:rsidRDefault="00830A84" w:rsidP="00656F45">
            <w:pPr>
              <w:pStyle w:val="Prrafodelista"/>
              <w:widowControl w:val="0"/>
              <w:numPr>
                <w:ilvl w:val="0"/>
                <w:numId w:val="7"/>
              </w:numPr>
              <w:jc w:val="both"/>
              <w:rPr>
                <w:lang w:val="es-CO"/>
              </w:rPr>
            </w:pPr>
            <w:r w:rsidRPr="00152994">
              <w:rPr>
                <w:lang w:val="es-CO"/>
              </w:rPr>
              <w:t>D</w:t>
            </w:r>
            <w:r w:rsidR="00CE7EFE" w:rsidRPr="00152994">
              <w:rPr>
                <w:lang w:val="es-CO"/>
              </w:rPr>
              <w:t>irigir el diseño e implementación de políticas, planes, programas y proyectos que contribuyan a la igualdad de las mujeres, en el Distrito Capital.</w:t>
            </w:r>
          </w:p>
          <w:p w14:paraId="2EA81BAF" w14:textId="77777777" w:rsidR="00830A84" w:rsidRPr="00152994" w:rsidRDefault="00830A84" w:rsidP="00656F45">
            <w:pPr>
              <w:pStyle w:val="Prrafodelista"/>
              <w:widowControl w:val="0"/>
              <w:numPr>
                <w:ilvl w:val="0"/>
                <w:numId w:val="7"/>
              </w:numPr>
              <w:jc w:val="both"/>
              <w:rPr>
                <w:lang w:val="es-CO"/>
              </w:rPr>
            </w:pPr>
            <w:r w:rsidRPr="00152994">
              <w:rPr>
                <w:lang w:val="es-CO"/>
              </w:rPr>
              <w:t>L</w:t>
            </w:r>
            <w:r w:rsidR="00CE7EFE" w:rsidRPr="00152994">
              <w:rPr>
                <w:lang w:val="es-CO"/>
              </w:rPr>
              <w:t xml:space="preserve">iderar el modelo de abordaje de las mujeres heterosexuales, lesbianas, bisexuales y </w:t>
            </w:r>
            <w:proofErr w:type="spellStart"/>
            <w:r w:rsidR="00CE7EFE" w:rsidRPr="00152994">
              <w:rPr>
                <w:lang w:val="es-CO"/>
              </w:rPr>
              <w:t>transgeneristas</w:t>
            </w:r>
            <w:proofErr w:type="spellEnd"/>
            <w:r w:rsidR="00CE7EFE" w:rsidRPr="00152994">
              <w:rPr>
                <w:lang w:val="es-CO"/>
              </w:rPr>
              <w:t xml:space="preserve"> en ejercicio de la prostitución, con enfoque de derechos, diferencial y de género, y orientar la implementación del mismo por parte de las autoridades competentes en el Distrito Capital.</w:t>
            </w:r>
          </w:p>
          <w:p w14:paraId="586FE883" w14:textId="77777777" w:rsidR="00830A84" w:rsidRPr="00152994" w:rsidRDefault="00830A84" w:rsidP="00656F45">
            <w:pPr>
              <w:pStyle w:val="Prrafodelista"/>
              <w:widowControl w:val="0"/>
              <w:numPr>
                <w:ilvl w:val="0"/>
                <w:numId w:val="7"/>
              </w:numPr>
              <w:jc w:val="both"/>
              <w:rPr>
                <w:lang w:val="es-CO"/>
              </w:rPr>
            </w:pPr>
            <w:r w:rsidRPr="00152994">
              <w:rPr>
                <w:lang w:val="es-CO"/>
              </w:rPr>
              <w:t>G</w:t>
            </w:r>
            <w:r w:rsidR="00CE7EFE" w:rsidRPr="00152994">
              <w:rPr>
                <w:lang w:val="es-CO"/>
              </w:rPr>
              <w:t xml:space="preserve">estionar el desarrollo de proyectos para el derecho de las mujeres, con entidades y organismos nacionales, regionales y distritales, así como con universidades, sector privado, ONG y sociedad </w:t>
            </w:r>
            <w:proofErr w:type="spellStart"/>
            <w:r w:rsidR="00CE7EFE" w:rsidRPr="00152994">
              <w:rPr>
                <w:lang w:val="es-CO"/>
              </w:rPr>
              <w:t>ciyil</w:t>
            </w:r>
            <w:proofErr w:type="spellEnd"/>
            <w:r w:rsidR="00CE7EFE" w:rsidRPr="00152994">
              <w:rPr>
                <w:lang w:val="es-CO"/>
              </w:rPr>
              <w:t xml:space="preserve">, en coordinación con la Dirección de Gestión del Conocimiento y la Dirección de Enfoque Diferencial, para la implementación de </w:t>
            </w:r>
            <w:proofErr w:type="gramStart"/>
            <w:r w:rsidR="00CE7EFE" w:rsidRPr="00152994">
              <w:rPr>
                <w:lang w:val="es-CO"/>
              </w:rPr>
              <w:t>la acciones</w:t>
            </w:r>
            <w:proofErr w:type="gramEnd"/>
            <w:r w:rsidR="00CE7EFE" w:rsidRPr="00152994">
              <w:rPr>
                <w:lang w:val="es-CO"/>
              </w:rPr>
              <w:t xml:space="preserve"> de las políticas públicas de las mujeres desde sus diversidades.</w:t>
            </w:r>
          </w:p>
          <w:p w14:paraId="53C2FCB8" w14:textId="77777777" w:rsidR="00830A84" w:rsidRPr="00152994" w:rsidRDefault="00830A84" w:rsidP="00656F45">
            <w:pPr>
              <w:pStyle w:val="Prrafodelista"/>
              <w:widowControl w:val="0"/>
              <w:numPr>
                <w:ilvl w:val="0"/>
                <w:numId w:val="7"/>
              </w:numPr>
              <w:jc w:val="both"/>
              <w:rPr>
                <w:lang w:val="es-CO"/>
              </w:rPr>
            </w:pPr>
            <w:r w:rsidRPr="00152994">
              <w:rPr>
                <w:lang w:val="es-CO"/>
              </w:rPr>
              <w:t>D</w:t>
            </w:r>
            <w:r w:rsidR="00CE7EFE" w:rsidRPr="00152994">
              <w:rPr>
                <w:lang w:val="es-CO"/>
              </w:rPr>
              <w:t>irigir el control y la evaluación al cumplimiento de las metas, programas y/o proyectos propios de la Dirección, para garantizar eficiencia, eficacia y oportunidad en las acciones institucionales, de acuerdo con los parámetros y estrategias definidas</w:t>
            </w:r>
          </w:p>
          <w:p w14:paraId="54518132" w14:textId="77777777" w:rsidR="00830A84" w:rsidRPr="00152994" w:rsidRDefault="00CE7EFE" w:rsidP="00656F45">
            <w:pPr>
              <w:pStyle w:val="Prrafodelista"/>
              <w:widowControl w:val="0"/>
              <w:numPr>
                <w:ilvl w:val="0"/>
                <w:numId w:val="7"/>
              </w:numPr>
              <w:jc w:val="both"/>
              <w:rPr>
                <w:lang w:val="es-CO"/>
              </w:rPr>
            </w:pPr>
            <w:r w:rsidRPr="00152994">
              <w:rPr>
                <w:lang w:val="es-CO"/>
              </w:rPr>
              <w:t>Hacer recomendaciones y proponer ajustes a las políticas, procesos y reglamentaciones, que contribuyan a la igualdad para las mujeres.</w:t>
            </w:r>
          </w:p>
          <w:p w14:paraId="4E0C16CD" w14:textId="77777777" w:rsidR="00830A84" w:rsidRPr="00152994" w:rsidRDefault="00830A84" w:rsidP="00656F45">
            <w:pPr>
              <w:pStyle w:val="Prrafodelista"/>
              <w:widowControl w:val="0"/>
              <w:numPr>
                <w:ilvl w:val="0"/>
                <w:numId w:val="7"/>
              </w:numPr>
              <w:jc w:val="both"/>
              <w:rPr>
                <w:lang w:val="es-CO"/>
              </w:rPr>
            </w:pPr>
            <w:r w:rsidRPr="00152994">
              <w:rPr>
                <w:lang w:val="es-CO"/>
              </w:rPr>
              <w:t>R</w:t>
            </w:r>
            <w:r w:rsidR="00CE7EFE" w:rsidRPr="00152994">
              <w:rPr>
                <w:lang w:val="es-CO"/>
              </w:rPr>
              <w:t>ealizar las actividades necesarias para la atención eficaz y eficiente de los requerimientos de la ciudadanía formulados por cualquier canal, así como mantener la documentación a su cargo, de acuerdo con los lineamientos y procedimientos establecidos por la Secretaría.</w:t>
            </w:r>
          </w:p>
          <w:p w14:paraId="6249827A" w14:textId="77777777" w:rsidR="00830A84" w:rsidRPr="00152994" w:rsidRDefault="00830A84" w:rsidP="00656F45">
            <w:pPr>
              <w:pStyle w:val="Prrafodelista"/>
              <w:widowControl w:val="0"/>
              <w:numPr>
                <w:ilvl w:val="0"/>
                <w:numId w:val="7"/>
              </w:numPr>
              <w:jc w:val="both"/>
              <w:rPr>
                <w:lang w:val="es-CO"/>
              </w:rPr>
            </w:pPr>
            <w:r w:rsidRPr="00152994">
              <w:rPr>
                <w:lang w:val="es-CO"/>
              </w:rPr>
              <w:t>Di</w:t>
            </w:r>
            <w:r w:rsidR="00CE7EFE" w:rsidRPr="00152994">
              <w:rPr>
                <w:lang w:val="es-CO"/>
              </w:rPr>
              <w:t>rigir en articulación con las Direcciones de Gestión de Conocimiento y Enfoque</w:t>
            </w:r>
            <w:r w:rsidR="00CE7EFE" w:rsidRPr="00152994">
              <w:rPr>
                <w:lang w:val="es-CO"/>
              </w:rPr>
              <w:br/>
              <w:t>Diferencial la formulación y/o actualización de las políticas públicas de mujeres desde sus</w:t>
            </w:r>
            <w:r w:rsidR="00CE7EFE" w:rsidRPr="00152994">
              <w:rPr>
                <w:lang w:val="es-CO"/>
              </w:rPr>
              <w:br/>
              <w:t>diversidades y equidad de género en el Distrito.</w:t>
            </w:r>
          </w:p>
          <w:p w14:paraId="6B6AE3C7" w14:textId="52FB001A" w:rsidR="00CE7EFE" w:rsidRPr="00152994" w:rsidRDefault="00830A84" w:rsidP="00656F45">
            <w:pPr>
              <w:pStyle w:val="Prrafodelista"/>
              <w:widowControl w:val="0"/>
              <w:numPr>
                <w:ilvl w:val="0"/>
                <w:numId w:val="7"/>
              </w:numPr>
              <w:jc w:val="both"/>
              <w:rPr>
                <w:lang w:val="es-CO"/>
              </w:rPr>
            </w:pPr>
            <w:r w:rsidRPr="00152994">
              <w:rPr>
                <w:lang w:val="es-CO"/>
              </w:rPr>
              <w:t>D</w:t>
            </w:r>
            <w:r w:rsidR="00CE7EFE" w:rsidRPr="00152994">
              <w:rPr>
                <w:lang w:val="es-CO"/>
              </w:rPr>
              <w:t>esempeñar las demás funciones relacionadas con la naturaleza del empleo y área de desempeño.</w:t>
            </w:r>
          </w:p>
          <w:p w14:paraId="792F0F60" w14:textId="45301CA2" w:rsidR="007A3EF6" w:rsidRPr="00152994" w:rsidRDefault="007A3EF6" w:rsidP="007A3EF6">
            <w:pPr>
              <w:widowControl w:val="0"/>
              <w:jc w:val="both"/>
              <w:rPr>
                <w:sz w:val="22"/>
                <w:szCs w:val="22"/>
                <w:lang w:eastAsia="es-ES"/>
              </w:rPr>
            </w:pPr>
          </w:p>
        </w:tc>
      </w:tr>
      <w:tr w:rsidR="007A3EF6" w:rsidRPr="00152994" w14:paraId="353D4FD1" w14:textId="77777777" w:rsidTr="00656F45">
        <w:trPr>
          <w:jc w:val="center"/>
        </w:trPr>
        <w:tc>
          <w:tcPr>
            <w:tcW w:w="10348" w:type="dxa"/>
            <w:gridSpan w:val="3"/>
            <w:shd w:val="clear" w:color="auto" w:fill="BFBFBF"/>
          </w:tcPr>
          <w:p w14:paraId="171FAD05" w14:textId="77777777" w:rsidR="007A3EF6" w:rsidRPr="00152994" w:rsidRDefault="007A3EF6" w:rsidP="007A3EF6">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 CONOCIMIENTOS BÁSICOS O ESENCIALES</w:t>
            </w:r>
          </w:p>
        </w:tc>
      </w:tr>
      <w:tr w:rsidR="007A3EF6" w:rsidRPr="00152994" w14:paraId="36183817" w14:textId="77777777" w:rsidTr="00656F45">
        <w:trPr>
          <w:jc w:val="center"/>
        </w:trPr>
        <w:tc>
          <w:tcPr>
            <w:tcW w:w="10348" w:type="dxa"/>
            <w:gridSpan w:val="3"/>
          </w:tcPr>
          <w:p w14:paraId="79B74723" w14:textId="67D1D7AD" w:rsidR="007A3EF6"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Constitución Política de Colombia</w:t>
            </w:r>
          </w:p>
          <w:p w14:paraId="09F06368" w14:textId="784C05E0"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Estructura del Estado Colombiano y gestión pública</w:t>
            </w:r>
          </w:p>
          <w:p w14:paraId="178A5026" w14:textId="2A04A22B"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Distrito Capital y Plan de Desarrollo distrital</w:t>
            </w:r>
          </w:p>
          <w:p w14:paraId="0ECE17FA" w14:textId="70C1A0AD"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Planeación Estratégica</w:t>
            </w:r>
          </w:p>
          <w:p w14:paraId="4F3DFDFD" w14:textId="4922B76A"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y Funciones de la entidad</w:t>
            </w:r>
          </w:p>
          <w:p w14:paraId="53E33F11" w14:textId="573390D1"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Modelo Integrado de Planeación y Gestión</w:t>
            </w:r>
          </w:p>
          <w:p w14:paraId="7047808F" w14:textId="4DB55DEB"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Formulación y evaluación de proyectos con enfoques de derechos de las mujeres, género y diferencial</w:t>
            </w:r>
          </w:p>
          <w:p w14:paraId="5E819D41" w14:textId="77777777"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Estrategia de transversalización de la política pública de mujeres y equidad de género</w:t>
            </w:r>
            <w:r w:rsidRPr="00152994">
              <w:rPr>
                <w:sz w:val="22"/>
                <w:szCs w:val="22"/>
                <w:lang w:eastAsia="es-ES"/>
              </w:rPr>
              <w:br/>
              <w:t>Herramientas y metodologías pedagógicas</w:t>
            </w:r>
          </w:p>
          <w:p w14:paraId="3CDB9373" w14:textId="77777777"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 proyectos</w:t>
            </w:r>
          </w:p>
          <w:p w14:paraId="79CAB159" w14:textId="70029B4A"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Contratación Estatal</w:t>
            </w:r>
          </w:p>
          <w:p w14:paraId="4F6748BB" w14:textId="77777777"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Diseño, formulación y aplicación de políticas públicas para las mujeres.</w:t>
            </w:r>
          </w:p>
          <w:p w14:paraId="5E005EB3" w14:textId="3B73DCA0"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Formulación y seguimiento de presupuestos sensibles al género.</w:t>
            </w:r>
            <w:r w:rsidRPr="00152994">
              <w:rPr>
                <w:sz w:val="22"/>
                <w:szCs w:val="22"/>
                <w:lang w:eastAsia="es-ES"/>
              </w:rPr>
              <w:br/>
              <w:t>Gestión de proyectos</w:t>
            </w:r>
          </w:p>
          <w:p w14:paraId="12DD942B" w14:textId="66E3C5BB"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Enfoques de género y derechos de las mujeres.</w:t>
            </w:r>
          </w:p>
          <w:p w14:paraId="1A1F3D00" w14:textId="4B258E72"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Seguimiento de políticas públicas</w:t>
            </w:r>
          </w:p>
          <w:p w14:paraId="2C1022F4" w14:textId="63412FD6"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Políticas públicas de mujeres y equidad de género</w:t>
            </w:r>
          </w:p>
          <w:p w14:paraId="12E353F2" w14:textId="63F43E8A" w:rsidR="00502EA3" w:rsidRPr="00152994" w:rsidRDefault="00502EA3" w:rsidP="00502EA3">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7A3EF6" w:rsidRPr="00152994" w14:paraId="7E281DE2" w14:textId="77777777" w:rsidTr="00656F45">
        <w:trPr>
          <w:trHeight w:val="401"/>
          <w:jc w:val="center"/>
        </w:trPr>
        <w:tc>
          <w:tcPr>
            <w:tcW w:w="10348" w:type="dxa"/>
            <w:gridSpan w:val="3"/>
            <w:shd w:val="clear" w:color="auto" w:fill="BFBFBF"/>
          </w:tcPr>
          <w:p w14:paraId="5A2CA7A4" w14:textId="77777777" w:rsidR="007A3EF6" w:rsidRPr="00152994" w:rsidRDefault="007A3EF6" w:rsidP="007A3EF6">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VI. COMPETENCIAS COMPORTAMENTALES</w:t>
            </w:r>
          </w:p>
        </w:tc>
      </w:tr>
      <w:tr w:rsidR="007A3EF6" w:rsidRPr="00152994" w14:paraId="35000C5D" w14:textId="77777777" w:rsidTr="00F572EE">
        <w:tblPrEx>
          <w:tblBorders>
            <w:insideH w:val="none" w:sz="0" w:space="0" w:color="auto"/>
            <w:insideV w:val="none" w:sz="0" w:space="0" w:color="auto"/>
          </w:tblBorders>
        </w:tblPrEx>
        <w:trPr>
          <w:tblHeader/>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40F691A" w14:textId="77777777" w:rsidR="007A3EF6" w:rsidRPr="00152994" w:rsidRDefault="007A3EF6" w:rsidP="007A3EF6">
            <w:pPr>
              <w:widowControl w:val="0"/>
              <w:jc w:val="center"/>
              <w:rPr>
                <w:b/>
                <w:bCs/>
                <w:sz w:val="22"/>
                <w:szCs w:val="22"/>
                <w:lang w:eastAsia="es-ES"/>
              </w:rPr>
            </w:pPr>
            <w:r w:rsidRPr="00152994">
              <w:rPr>
                <w:b/>
                <w:bCs/>
                <w:sz w:val="22"/>
                <w:szCs w:val="22"/>
                <w:lang w:eastAsia="es-ES"/>
              </w:rPr>
              <w:t> COMUNES</w:t>
            </w:r>
          </w:p>
        </w:tc>
        <w:tc>
          <w:tcPr>
            <w:tcW w:w="5250" w:type="dxa"/>
            <w:tcBorders>
              <w:top w:val="single" w:sz="4" w:space="0" w:color="auto"/>
              <w:left w:val="single" w:sz="4" w:space="0" w:color="auto"/>
              <w:bottom w:val="single" w:sz="4" w:space="0" w:color="auto"/>
              <w:right w:val="single" w:sz="4" w:space="0" w:color="auto"/>
            </w:tcBorders>
            <w:shd w:val="clear" w:color="auto" w:fill="BFBFBF"/>
          </w:tcPr>
          <w:p w14:paraId="3E3FE9FB" w14:textId="77777777" w:rsidR="007A3EF6" w:rsidRPr="00152994" w:rsidRDefault="007A3EF6" w:rsidP="007A3EF6">
            <w:pPr>
              <w:widowControl w:val="0"/>
              <w:jc w:val="center"/>
              <w:rPr>
                <w:b/>
                <w:bCs/>
                <w:sz w:val="22"/>
                <w:szCs w:val="22"/>
                <w:lang w:eastAsia="es-ES"/>
              </w:rPr>
            </w:pPr>
            <w:r w:rsidRPr="00152994">
              <w:rPr>
                <w:b/>
                <w:bCs/>
                <w:sz w:val="22"/>
                <w:szCs w:val="22"/>
                <w:lang w:eastAsia="es-ES"/>
              </w:rPr>
              <w:t>POR NIVEL JERÁRQUICO</w:t>
            </w:r>
          </w:p>
        </w:tc>
      </w:tr>
      <w:tr w:rsidR="007A3EF6" w:rsidRPr="00152994" w14:paraId="6618AE89" w14:textId="77777777" w:rsidTr="00F572EE">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DE71EE1"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Aprendizaje continuo</w:t>
            </w:r>
          </w:p>
          <w:p w14:paraId="06988871"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 resultados </w:t>
            </w:r>
          </w:p>
          <w:p w14:paraId="24B6FD57"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al usuario y al ciudadano </w:t>
            </w:r>
          </w:p>
          <w:p w14:paraId="1B21C57B"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Compromiso con la organización</w:t>
            </w:r>
          </w:p>
          <w:p w14:paraId="79A1AF1C"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Trabajo en equipo</w:t>
            </w:r>
          </w:p>
          <w:p w14:paraId="4AC7C48D"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Adaptación al cambio.</w:t>
            </w:r>
          </w:p>
        </w:tc>
        <w:tc>
          <w:tcPr>
            <w:tcW w:w="5250" w:type="dxa"/>
            <w:tcBorders>
              <w:top w:val="single" w:sz="4" w:space="0" w:color="auto"/>
              <w:left w:val="single" w:sz="4" w:space="0" w:color="auto"/>
              <w:bottom w:val="single" w:sz="4" w:space="0" w:color="auto"/>
              <w:right w:val="single" w:sz="4" w:space="0" w:color="auto"/>
            </w:tcBorders>
          </w:tcPr>
          <w:p w14:paraId="6CCC26F8"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Visión Estratégica</w:t>
            </w:r>
          </w:p>
          <w:p w14:paraId="6EFFD873"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Liderazgo efectivo</w:t>
            </w:r>
          </w:p>
          <w:p w14:paraId="681FA464"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Planeación </w:t>
            </w:r>
          </w:p>
          <w:p w14:paraId="20F290D5"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Toma de decisiones</w:t>
            </w:r>
          </w:p>
          <w:p w14:paraId="14AB0290"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del desarrollo de las personas</w:t>
            </w:r>
          </w:p>
          <w:p w14:paraId="7F8E1737"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Pensamiento sistémico</w:t>
            </w:r>
          </w:p>
          <w:p w14:paraId="091D8F12" w14:textId="77777777" w:rsidR="007A3EF6" w:rsidRPr="00152994" w:rsidRDefault="007A3EF6"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Resolución de conflictos.</w:t>
            </w:r>
          </w:p>
          <w:p w14:paraId="4E066334" w14:textId="77777777" w:rsidR="007A3EF6" w:rsidRPr="00152994" w:rsidRDefault="007A3EF6" w:rsidP="007A3EF6">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7A3EF6" w:rsidRPr="00152994" w14:paraId="20AEB442" w14:textId="77777777" w:rsidTr="00656F45">
        <w:trPr>
          <w:trHeight w:val="401"/>
          <w:jc w:val="center"/>
        </w:trPr>
        <w:tc>
          <w:tcPr>
            <w:tcW w:w="10348" w:type="dxa"/>
            <w:gridSpan w:val="3"/>
            <w:shd w:val="clear" w:color="auto" w:fill="BFBFBF"/>
          </w:tcPr>
          <w:p w14:paraId="5BECA625" w14:textId="4104A58B" w:rsidR="007A3EF6" w:rsidRPr="00152994" w:rsidRDefault="007A3EF6" w:rsidP="007A3EF6">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 xml:space="preserve">VII. </w:t>
            </w:r>
            <w:r w:rsidR="00C80FE4" w:rsidRPr="00152994">
              <w:rPr>
                <w:b/>
                <w:bCs/>
                <w:color w:val="000000" w:themeColor="text1"/>
                <w:sz w:val="22"/>
                <w:szCs w:val="22"/>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t>REQUISITOS DE FORMACIÓN ACADÉMICA Y EXPERIENCIA</w:t>
            </w:r>
          </w:p>
        </w:tc>
      </w:tr>
      <w:tr w:rsidR="00C80FE4" w:rsidRPr="00152994" w14:paraId="00D3B074" w14:textId="77777777" w:rsidTr="00F572EE">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1DB53D87" w14:textId="3C45671B" w:rsidR="00C80FE4" w:rsidRDefault="00C80FE4" w:rsidP="00C80FE4">
            <w:pPr>
              <w:jc w:val="both"/>
              <w:rPr>
                <w:sz w:val="22"/>
                <w:szCs w:val="22"/>
              </w:rPr>
            </w:pPr>
            <w:r w:rsidRPr="00152994">
              <w:rPr>
                <w:sz w:val="22"/>
                <w:szCs w:val="22"/>
              </w:rPr>
              <w:t>Título profesional en disciplina académica</w:t>
            </w:r>
            <w:r w:rsidR="000E4D7F">
              <w:rPr>
                <w:sz w:val="22"/>
                <w:szCs w:val="22"/>
              </w:rPr>
              <w:t xml:space="preserve"> del núcleo básico de conocimiento en</w:t>
            </w:r>
            <w:r w:rsidRPr="00152994">
              <w:rPr>
                <w:sz w:val="22"/>
                <w:szCs w:val="22"/>
              </w:rPr>
              <w:t>:</w:t>
            </w:r>
          </w:p>
          <w:p w14:paraId="4D915345" w14:textId="5B345D73" w:rsidR="000E4D7F" w:rsidRDefault="000E4D7F" w:rsidP="00C80FE4">
            <w:pPr>
              <w:jc w:val="both"/>
              <w:rPr>
                <w:sz w:val="22"/>
                <w:szCs w:val="22"/>
              </w:rPr>
            </w:pPr>
          </w:p>
          <w:p w14:paraId="39438440" w14:textId="77777777" w:rsidR="000E4D7F" w:rsidRDefault="00C80FE4" w:rsidP="000E4D7F">
            <w:pPr>
              <w:pStyle w:val="Prrafodelista"/>
              <w:numPr>
                <w:ilvl w:val="0"/>
                <w:numId w:val="16"/>
              </w:numPr>
              <w:autoSpaceDN w:val="0"/>
              <w:jc w:val="both"/>
              <w:rPr>
                <w:lang w:val="es-CO"/>
              </w:rPr>
            </w:pPr>
            <w:r w:rsidRPr="000E4D7F">
              <w:rPr>
                <w:lang w:val="es-CO"/>
              </w:rPr>
              <w:t>Ciencia Política,</w:t>
            </w:r>
            <w:r w:rsidR="000E4D7F" w:rsidRPr="000E4D7F">
              <w:rPr>
                <w:lang w:val="es-CO"/>
              </w:rPr>
              <w:t xml:space="preserve"> </w:t>
            </w:r>
            <w:r w:rsidR="000E4D7F">
              <w:rPr>
                <w:lang w:val="es-CO"/>
              </w:rPr>
              <w:t>Relaciones Internacionales</w:t>
            </w:r>
          </w:p>
          <w:p w14:paraId="3A9F194F" w14:textId="5FD11322" w:rsidR="00C80FE4" w:rsidRDefault="00C80FE4" w:rsidP="000E4D7F">
            <w:pPr>
              <w:pStyle w:val="Prrafodelista"/>
              <w:numPr>
                <w:ilvl w:val="0"/>
                <w:numId w:val="16"/>
              </w:numPr>
              <w:autoSpaceDN w:val="0"/>
              <w:jc w:val="both"/>
              <w:rPr>
                <w:lang w:val="es-CO"/>
              </w:rPr>
            </w:pPr>
            <w:r w:rsidRPr="000E4D7F">
              <w:rPr>
                <w:lang w:val="es-CO"/>
              </w:rPr>
              <w:t>Antropología</w:t>
            </w:r>
            <w:r w:rsidR="000E4D7F" w:rsidRPr="000E4D7F">
              <w:rPr>
                <w:lang w:val="es-CO"/>
              </w:rPr>
              <w:t>, Artes Liberale</w:t>
            </w:r>
            <w:r w:rsidR="000E4D7F">
              <w:rPr>
                <w:lang w:val="es-CO"/>
              </w:rPr>
              <w:t>s</w:t>
            </w:r>
            <w:r w:rsidRPr="000E4D7F">
              <w:rPr>
                <w:lang w:val="es-CO"/>
              </w:rPr>
              <w:t xml:space="preserve">. </w:t>
            </w:r>
          </w:p>
          <w:p w14:paraId="049ACD1C" w14:textId="5FF0D492" w:rsidR="00C80FE4" w:rsidRDefault="000E4D7F" w:rsidP="0096786F">
            <w:pPr>
              <w:pStyle w:val="Prrafodelista"/>
              <w:numPr>
                <w:ilvl w:val="0"/>
                <w:numId w:val="16"/>
              </w:numPr>
              <w:autoSpaceDN w:val="0"/>
              <w:jc w:val="both"/>
            </w:pPr>
            <w:r>
              <w:rPr>
                <w:lang w:val="es-CO"/>
              </w:rPr>
              <w:t xml:space="preserve">Derecho </w:t>
            </w:r>
            <w:r w:rsidR="00C80FE4" w:rsidRPr="000E4D7F">
              <w:t xml:space="preserve">y </w:t>
            </w:r>
            <w:proofErr w:type="spellStart"/>
            <w:r w:rsidR="00C80FE4" w:rsidRPr="000E4D7F">
              <w:t>Afines</w:t>
            </w:r>
            <w:proofErr w:type="spellEnd"/>
            <w:r w:rsidR="00C80FE4" w:rsidRPr="000E4D7F">
              <w:t xml:space="preserve">. </w:t>
            </w:r>
          </w:p>
          <w:p w14:paraId="0885B6AA" w14:textId="5D9B4F7C" w:rsidR="00C80FE4" w:rsidRDefault="000E4D7F" w:rsidP="004B3C78">
            <w:pPr>
              <w:pStyle w:val="Prrafodelista"/>
              <w:numPr>
                <w:ilvl w:val="0"/>
                <w:numId w:val="16"/>
              </w:numPr>
              <w:autoSpaceDN w:val="0"/>
              <w:jc w:val="both"/>
            </w:pPr>
            <w:r>
              <w:t>Geo</w:t>
            </w:r>
            <w:r w:rsidRPr="000E4D7F">
              <w:t>grafia</w:t>
            </w:r>
            <w:r w:rsidR="00C80FE4" w:rsidRPr="000E4D7F">
              <w:t>, Historia</w:t>
            </w:r>
          </w:p>
          <w:p w14:paraId="4EA61B65" w14:textId="716BE9DC" w:rsidR="00C80FE4" w:rsidRDefault="000E4D7F" w:rsidP="00964C2B">
            <w:pPr>
              <w:pStyle w:val="Prrafodelista"/>
              <w:numPr>
                <w:ilvl w:val="0"/>
                <w:numId w:val="16"/>
              </w:numPr>
              <w:autoSpaceDN w:val="0"/>
              <w:jc w:val="both"/>
            </w:pPr>
            <w:proofErr w:type="spellStart"/>
            <w:r>
              <w:t>P</w:t>
            </w:r>
            <w:r w:rsidR="00C80FE4" w:rsidRPr="000E4D7F">
              <w:t>sicología</w:t>
            </w:r>
            <w:proofErr w:type="spellEnd"/>
            <w:r w:rsidR="00C80FE4" w:rsidRPr="000E4D7F">
              <w:t xml:space="preserve">. </w:t>
            </w:r>
          </w:p>
          <w:p w14:paraId="5575D50C" w14:textId="10049C3D" w:rsidR="00C80FE4" w:rsidRDefault="000E4D7F" w:rsidP="00610D02">
            <w:pPr>
              <w:pStyle w:val="Prrafodelista"/>
              <w:numPr>
                <w:ilvl w:val="0"/>
                <w:numId w:val="16"/>
              </w:numPr>
              <w:autoSpaceDN w:val="0"/>
              <w:jc w:val="both"/>
              <w:rPr>
                <w:lang w:val="es-CO"/>
              </w:rPr>
            </w:pPr>
            <w:r w:rsidRPr="000E4D7F">
              <w:rPr>
                <w:lang w:val="es-CO"/>
              </w:rPr>
              <w:t>So</w:t>
            </w:r>
            <w:r w:rsidR="00C80FE4" w:rsidRPr="000E4D7F">
              <w:rPr>
                <w:lang w:val="es-CO"/>
              </w:rPr>
              <w:t xml:space="preserve">ciología, Trabajo Social y Afines. </w:t>
            </w:r>
          </w:p>
          <w:p w14:paraId="1BEA915A" w14:textId="44221B19" w:rsidR="000E4D7F" w:rsidRDefault="000E4D7F" w:rsidP="00610D02">
            <w:pPr>
              <w:pStyle w:val="Prrafodelista"/>
              <w:numPr>
                <w:ilvl w:val="0"/>
                <w:numId w:val="16"/>
              </w:numPr>
              <w:autoSpaceDN w:val="0"/>
              <w:jc w:val="both"/>
              <w:rPr>
                <w:lang w:val="es-CO"/>
              </w:rPr>
            </w:pPr>
            <w:r>
              <w:rPr>
                <w:lang w:val="es-CO"/>
              </w:rPr>
              <w:t>Administración</w:t>
            </w:r>
          </w:p>
          <w:p w14:paraId="6B766871" w14:textId="2ED9772A" w:rsidR="000E4D7F" w:rsidRDefault="000E4D7F" w:rsidP="00610D02">
            <w:pPr>
              <w:pStyle w:val="Prrafodelista"/>
              <w:numPr>
                <w:ilvl w:val="0"/>
                <w:numId w:val="16"/>
              </w:numPr>
              <w:autoSpaceDN w:val="0"/>
              <w:jc w:val="both"/>
              <w:rPr>
                <w:lang w:val="es-CO"/>
              </w:rPr>
            </w:pPr>
            <w:r>
              <w:rPr>
                <w:lang w:val="es-CO"/>
              </w:rPr>
              <w:t>Economía</w:t>
            </w:r>
          </w:p>
          <w:p w14:paraId="67BD4379" w14:textId="27A9F682" w:rsidR="000E4D7F" w:rsidRDefault="000E4D7F" w:rsidP="00610D02">
            <w:pPr>
              <w:pStyle w:val="Prrafodelista"/>
              <w:numPr>
                <w:ilvl w:val="0"/>
                <w:numId w:val="16"/>
              </w:numPr>
              <w:autoSpaceDN w:val="0"/>
              <w:jc w:val="both"/>
              <w:rPr>
                <w:lang w:val="es-CO"/>
              </w:rPr>
            </w:pPr>
            <w:r>
              <w:rPr>
                <w:lang w:val="es-CO"/>
              </w:rPr>
              <w:t>Ingeniería Administrativa y afines.</w:t>
            </w:r>
          </w:p>
          <w:p w14:paraId="1797D41D" w14:textId="7AD5D41C" w:rsidR="00C80FE4" w:rsidRPr="000E4D7F" w:rsidRDefault="000E4D7F" w:rsidP="00C80FE4">
            <w:pPr>
              <w:pStyle w:val="Prrafodelista"/>
              <w:numPr>
                <w:ilvl w:val="0"/>
                <w:numId w:val="16"/>
              </w:numPr>
              <w:autoSpaceDN w:val="0"/>
              <w:jc w:val="both"/>
              <w:rPr>
                <w:lang w:val="es-CO"/>
              </w:rPr>
            </w:pPr>
            <w:r>
              <w:rPr>
                <w:lang w:val="es-CO"/>
              </w:rPr>
              <w:lastRenderedPageBreak/>
              <w:t>Filosofía</w:t>
            </w:r>
            <w:r w:rsidR="00C80FE4" w:rsidRPr="000E4D7F">
              <w:t xml:space="preserve">, </w:t>
            </w:r>
            <w:proofErr w:type="spellStart"/>
            <w:r w:rsidR="001402E0" w:rsidRPr="000E4D7F">
              <w:t>T</w:t>
            </w:r>
            <w:r w:rsidR="00C80FE4" w:rsidRPr="000E4D7F">
              <w:t>eología</w:t>
            </w:r>
            <w:proofErr w:type="spellEnd"/>
            <w:r w:rsidR="00C80FE4" w:rsidRPr="000E4D7F">
              <w:t xml:space="preserve"> y </w:t>
            </w:r>
            <w:proofErr w:type="spellStart"/>
            <w:r w:rsidR="00C80FE4" w:rsidRPr="000E4D7F">
              <w:t>afines</w:t>
            </w:r>
            <w:proofErr w:type="spellEnd"/>
            <w:r w:rsidR="00C80FE4" w:rsidRPr="000E4D7F">
              <w:t xml:space="preserve">; </w:t>
            </w:r>
          </w:p>
          <w:p w14:paraId="399ACD80" w14:textId="74FC22AA" w:rsidR="000E4D7F" w:rsidRPr="000E4D7F" w:rsidRDefault="000E4D7F" w:rsidP="00C80FE4">
            <w:pPr>
              <w:pStyle w:val="Prrafodelista"/>
              <w:numPr>
                <w:ilvl w:val="0"/>
                <w:numId w:val="16"/>
              </w:numPr>
              <w:autoSpaceDN w:val="0"/>
              <w:jc w:val="both"/>
              <w:rPr>
                <w:lang w:val="es-CO"/>
              </w:rPr>
            </w:pPr>
            <w:r w:rsidRPr="000E4D7F">
              <w:rPr>
                <w:lang w:val="es-CO"/>
              </w:rPr>
              <w:t>Comunicación Social, Periodismo y a</w:t>
            </w:r>
            <w:r>
              <w:rPr>
                <w:lang w:val="es-CO"/>
              </w:rPr>
              <w:t>fines.</w:t>
            </w:r>
          </w:p>
          <w:p w14:paraId="19A6CDD1" w14:textId="77777777" w:rsidR="00C80FE4" w:rsidRPr="00152994" w:rsidRDefault="00C80FE4" w:rsidP="00C80FE4">
            <w:pPr>
              <w:autoSpaceDN w:val="0"/>
              <w:jc w:val="both"/>
              <w:rPr>
                <w:sz w:val="22"/>
                <w:szCs w:val="22"/>
              </w:rPr>
            </w:pPr>
          </w:p>
          <w:p w14:paraId="0738C3E6" w14:textId="77777777" w:rsidR="000E4D7F" w:rsidRDefault="00C80FE4"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Tarjeta o Matr</w:t>
            </w:r>
            <w:r w:rsidR="001402E0" w:rsidRPr="00152994">
              <w:rPr>
                <w:sz w:val="22"/>
                <w:szCs w:val="22"/>
              </w:rPr>
              <w:t>í</w:t>
            </w:r>
            <w:r w:rsidRPr="00152994">
              <w:rPr>
                <w:sz w:val="22"/>
                <w:szCs w:val="22"/>
              </w:rPr>
              <w:t xml:space="preserve">cula </w:t>
            </w:r>
            <w:r w:rsidR="001402E0" w:rsidRPr="00152994">
              <w:rPr>
                <w:sz w:val="22"/>
                <w:szCs w:val="22"/>
              </w:rPr>
              <w:t>P</w:t>
            </w:r>
            <w:r w:rsidRPr="00152994">
              <w:rPr>
                <w:sz w:val="22"/>
                <w:szCs w:val="22"/>
              </w:rPr>
              <w:t xml:space="preserve">rofesional en los casos reglamentados por la ley. </w:t>
            </w:r>
          </w:p>
          <w:p w14:paraId="0D3D1185" w14:textId="77777777" w:rsidR="000E4D7F" w:rsidRDefault="000E4D7F"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p>
          <w:p w14:paraId="7E0BD487" w14:textId="27C0099A" w:rsidR="00C80FE4" w:rsidRPr="00152994" w:rsidRDefault="00C80FE4" w:rsidP="00C80FE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Título de Postgrado en cualquier modalidad en áreas relacionadas con las funciones del cargo.</w:t>
            </w:r>
          </w:p>
        </w:tc>
        <w:tc>
          <w:tcPr>
            <w:tcW w:w="5250" w:type="dxa"/>
            <w:tcBorders>
              <w:top w:val="single" w:sz="4" w:space="0" w:color="auto"/>
              <w:left w:val="single" w:sz="4" w:space="0" w:color="auto"/>
              <w:bottom w:val="single" w:sz="4" w:space="0" w:color="auto"/>
              <w:right w:val="single" w:sz="4" w:space="0" w:color="auto"/>
            </w:tcBorders>
            <w:vAlign w:val="center"/>
          </w:tcPr>
          <w:p w14:paraId="62200103" w14:textId="7F22CDB8" w:rsidR="00C80FE4" w:rsidRPr="00152994" w:rsidRDefault="008B4E9E" w:rsidP="00C80FE4">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r w:rsidRPr="00152994">
              <w:rPr>
                <w:sz w:val="22"/>
                <w:szCs w:val="22"/>
                <w:lang w:eastAsia="es-ES"/>
              </w:rPr>
              <w:lastRenderedPageBreak/>
              <w:t>Treinta (30) meses de experiencia profesional relacionada o docente.</w:t>
            </w:r>
          </w:p>
        </w:tc>
      </w:tr>
    </w:tbl>
    <w:p w14:paraId="5C4A8CF5" w14:textId="651080CC" w:rsidR="001B4F38" w:rsidRPr="00152994" w:rsidRDefault="001B4F38" w:rsidP="006E59DB">
      <w:pPr>
        <w:pStyle w:val="Titulo1"/>
        <w:jc w:val="both"/>
        <w:rPr>
          <w:rFonts w:ascii="Times New Roman" w:hAnsi="Times New Roman"/>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1358"/>
        <w:gridCol w:w="5250"/>
      </w:tblGrid>
      <w:tr w:rsidR="005B0772" w:rsidRPr="00152994" w14:paraId="5B9778F8" w14:textId="77777777" w:rsidTr="00D3454B">
        <w:trPr>
          <w:cantSplit/>
          <w:jc w:val="center"/>
        </w:trPr>
        <w:tc>
          <w:tcPr>
            <w:tcW w:w="10348" w:type="dxa"/>
            <w:gridSpan w:val="3"/>
            <w:tcBorders>
              <w:bottom w:val="nil"/>
            </w:tcBorders>
            <w:shd w:val="clear" w:color="auto" w:fill="BFBFBF"/>
            <w:vAlign w:val="center"/>
          </w:tcPr>
          <w:p w14:paraId="654D2529" w14:textId="7ADAD476" w:rsidR="005B0772" w:rsidRPr="000E4D7F" w:rsidRDefault="005B0772" w:rsidP="000E4D7F">
            <w:pPr>
              <w:pStyle w:val="Prrafodelista"/>
              <w:keepNext/>
              <w:widowControl w:val="0"/>
              <w:numPr>
                <w:ilvl w:val="0"/>
                <w:numId w:val="17"/>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rPr>
                <w:b/>
                <w:spacing w:val="-2"/>
              </w:rPr>
            </w:pPr>
            <w:r w:rsidRPr="000E4D7F">
              <w:rPr>
                <w:b/>
                <w:spacing w:val="-2"/>
              </w:rPr>
              <w:t>IDENTIFICACIÓN</w:t>
            </w:r>
          </w:p>
        </w:tc>
      </w:tr>
      <w:tr w:rsidR="005B0772" w:rsidRPr="00152994" w14:paraId="2B9A32DC"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val="restart"/>
            <w:shd w:val="clear" w:color="auto" w:fill="D9D9D9"/>
          </w:tcPr>
          <w:p w14:paraId="5D089902" w14:textId="77777777" w:rsidR="005B0772" w:rsidRPr="00152994" w:rsidRDefault="005B0772" w:rsidP="00D3454B">
            <w:pPr>
              <w:widowControl w:val="0"/>
              <w:rPr>
                <w:sz w:val="22"/>
                <w:szCs w:val="22"/>
                <w:lang w:eastAsia="es-ES"/>
              </w:rPr>
            </w:pPr>
            <w:r w:rsidRPr="00152994">
              <w:rPr>
                <w:sz w:val="22"/>
                <w:szCs w:val="22"/>
                <w:lang w:eastAsia="es-ES"/>
              </w:rPr>
              <w:t>Nivel</w:t>
            </w:r>
          </w:p>
          <w:p w14:paraId="2DE2D68B" w14:textId="77777777" w:rsidR="005B0772" w:rsidRPr="00152994" w:rsidRDefault="005B0772" w:rsidP="00D3454B">
            <w:pPr>
              <w:widowControl w:val="0"/>
              <w:rPr>
                <w:sz w:val="22"/>
                <w:szCs w:val="22"/>
                <w:lang w:eastAsia="es-ES"/>
              </w:rPr>
            </w:pPr>
            <w:r w:rsidRPr="00152994">
              <w:rPr>
                <w:sz w:val="22"/>
                <w:szCs w:val="22"/>
                <w:lang w:eastAsia="es-ES"/>
              </w:rPr>
              <w:t>Denominación del empleo</w:t>
            </w:r>
          </w:p>
          <w:p w14:paraId="724D4CCA" w14:textId="77777777" w:rsidR="005B0772" w:rsidRPr="00152994" w:rsidRDefault="005B0772" w:rsidP="00D3454B">
            <w:pPr>
              <w:widowControl w:val="0"/>
              <w:rPr>
                <w:sz w:val="22"/>
                <w:szCs w:val="22"/>
                <w:lang w:eastAsia="es-ES"/>
              </w:rPr>
            </w:pPr>
            <w:r w:rsidRPr="00152994">
              <w:rPr>
                <w:sz w:val="22"/>
                <w:szCs w:val="22"/>
                <w:lang w:eastAsia="es-ES"/>
              </w:rPr>
              <w:t>Código</w:t>
            </w:r>
          </w:p>
          <w:p w14:paraId="1A87C75D" w14:textId="77777777" w:rsidR="005B0772" w:rsidRPr="00152994" w:rsidRDefault="005B0772" w:rsidP="00D3454B">
            <w:pPr>
              <w:widowControl w:val="0"/>
              <w:rPr>
                <w:sz w:val="22"/>
                <w:szCs w:val="22"/>
                <w:lang w:eastAsia="es-ES"/>
              </w:rPr>
            </w:pPr>
            <w:r w:rsidRPr="00152994">
              <w:rPr>
                <w:sz w:val="22"/>
                <w:szCs w:val="22"/>
                <w:lang w:eastAsia="es-ES"/>
              </w:rPr>
              <w:t>Grado</w:t>
            </w:r>
          </w:p>
          <w:p w14:paraId="65F7F680" w14:textId="77777777" w:rsidR="005B0772" w:rsidRPr="00152994" w:rsidRDefault="005B0772" w:rsidP="00D3454B">
            <w:pPr>
              <w:widowControl w:val="0"/>
              <w:rPr>
                <w:sz w:val="22"/>
                <w:szCs w:val="22"/>
                <w:lang w:eastAsia="es-ES"/>
              </w:rPr>
            </w:pPr>
            <w:r w:rsidRPr="00152994">
              <w:rPr>
                <w:sz w:val="22"/>
                <w:szCs w:val="22"/>
                <w:lang w:eastAsia="es-ES"/>
              </w:rPr>
              <w:t>Número de cargos</w:t>
            </w:r>
          </w:p>
          <w:p w14:paraId="74B883C8" w14:textId="77777777" w:rsidR="005B0772" w:rsidRPr="00152994" w:rsidRDefault="005B0772" w:rsidP="00D3454B">
            <w:pPr>
              <w:widowControl w:val="0"/>
              <w:rPr>
                <w:sz w:val="22"/>
                <w:szCs w:val="22"/>
                <w:lang w:eastAsia="es-ES"/>
              </w:rPr>
            </w:pPr>
            <w:r w:rsidRPr="00152994">
              <w:rPr>
                <w:sz w:val="22"/>
                <w:szCs w:val="22"/>
                <w:lang w:eastAsia="es-ES"/>
              </w:rPr>
              <w:t>Dependencia</w:t>
            </w:r>
          </w:p>
          <w:p w14:paraId="65A49673" w14:textId="77777777" w:rsidR="005B0772" w:rsidRPr="00152994" w:rsidRDefault="005B0772" w:rsidP="00D3454B">
            <w:pPr>
              <w:widowControl w:val="0"/>
              <w:rPr>
                <w:sz w:val="22"/>
                <w:szCs w:val="22"/>
                <w:lang w:eastAsia="es-ES"/>
              </w:rPr>
            </w:pPr>
            <w:r w:rsidRPr="00152994">
              <w:rPr>
                <w:sz w:val="22"/>
                <w:szCs w:val="22"/>
                <w:lang w:eastAsia="es-ES"/>
              </w:rPr>
              <w:t>Cargo del jefe inmediato</w:t>
            </w:r>
          </w:p>
        </w:tc>
        <w:tc>
          <w:tcPr>
            <w:tcW w:w="6608" w:type="dxa"/>
            <w:gridSpan w:val="2"/>
          </w:tcPr>
          <w:p w14:paraId="762CB149" w14:textId="77777777" w:rsidR="005B0772" w:rsidRPr="00152994" w:rsidRDefault="005B0772" w:rsidP="00D3454B">
            <w:pPr>
              <w:widowControl w:val="0"/>
              <w:rPr>
                <w:sz w:val="22"/>
                <w:szCs w:val="22"/>
                <w:lang w:eastAsia="es-ES"/>
              </w:rPr>
            </w:pPr>
            <w:r w:rsidRPr="00152994">
              <w:rPr>
                <w:sz w:val="22"/>
                <w:szCs w:val="22"/>
                <w:lang w:eastAsia="es-ES"/>
              </w:rPr>
              <w:t>Directivo</w:t>
            </w:r>
          </w:p>
        </w:tc>
      </w:tr>
      <w:tr w:rsidR="005B0772" w:rsidRPr="00152994" w14:paraId="3A375E98"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559DE6C8" w14:textId="77777777" w:rsidR="005B0772" w:rsidRPr="00152994" w:rsidRDefault="005B0772" w:rsidP="00D3454B">
            <w:pPr>
              <w:widowControl w:val="0"/>
              <w:rPr>
                <w:sz w:val="22"/>
                <w:szCs w:val="22"/>
                <w:lang w:eastAsia="es-ES"/>
              </w:rPr>
            </w:pPr>
          </w:p>
        </w:tc>
        <w:tc>
          <w:tcPr>
            <w:tcW w:w="6608" w:type="dxa"/>
            <w:gridSpan w:val="2"/>
          </w:tcPr>
          <w:p w14:paraId="25AB5DBA" w14:textId="77777777" w:rsidR="005B0772" w:rsidRPr="00152994" w:rsidRDefault="005B0772" w:rsidP="00D3454B">
            <w:pPr>
              <w:widowControl w:val="0"/>
              <w:rPr>
                <w:sz w:val="22"/>
                <w:szCs w:val="22"/>
                <w:lang w:eastAsia="es-ES"/>
              </w:rPr>
            </w:pPr>
            <w:r w:rsidRPr="00152994">
              <w:rPr>
                <w:sz w:val="22"/>
                <w:szCs w:val="22"/>
                <w:lang w:eastAsia="es-ES"/>
              </w:rPr>
              <w:t>Director Técnico</w:t>
            </w:r>
          </w:p>
        </w:tc>
      </w:tr>
      <w:tr w:rsidR="005B0772" w:rsidRPr="00152994" w14:paraId="17320ECE"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934C5A2" w14:textId="77777777" w:rsidR="005B0772" w:rsidRPr="00152994" w:rsidRDefault="005B0772" w:rsidP="00D3454B">
            <w:pPr>
              <w:widowControl w:val="0"/>
              <w:rPr>
                <w:sz w:val="22"/>
                <w:szCs w:val="22"/>
                <w:lang w:eastAsia="es-ES"/>
              </w:rPr>
            </w:pPr>
          </w:p>
        </w:tc>
        <w:tc>
          <w:tcPr>
            <w:tcW w:w="6608" w:type="dxa"/>
            <w:gridSpan w:val="2"/>
          </w:tcPr>
          <w:p w14:paraId="788EBE93" w14:textId="77777777" w:rsidR="005B0772" w:rsidRPr="00152994" w:rsidRDefault="005B0772" w:rsidP="00D3454B">
            <w:pPr>
              <w:widowControl w:val="0"/>
              <w:rPr>
                <w:sz w:val="22"/>
                <w:szCs w:val="22"/>
                <w:lang w:eastAsia="es-ES"/>
              </w:rPr>
            </w:pPr>
            <w:r w:rsidRPr="00152994">
              <w:rPr>
                <w:sz w:val="22"/>
                <w:szCs w:val="22"/>
                <w:lang w:eastAsia="es-ES"/>
              </w:rPr>
              <w:t>009</w:t>
            </w:r>
          </w:p>
        </w:tc>
      </w:tr>
      <w:tr w:rsidR="005B0772" w:rsidRPr="00152994" w14:paraId="029504EB"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66EC2FC" w14:textId="77777777" w:rsidR="005B0772" w:rsidRPr="00152994" w:rsidRDefault="005B0772" w:rsidP="00D3454B">
            <w:pPr>
              <w:widowControl w:val="0"/>
              <w:rPr>
                <w:sz w:val="22"/>
                <w:szCs w:val="22"/>
                <w:lang w:eastAsia="es-ES"/>
              </w:rPr>
            </w:pPr>
          </w:p>
        </w:tc>
        <w:tc>
          <w:tcPr>
            <w:tcW w:w="6608" w:type="dxa"/>
            <w:gridSpan w:val="2"/>
          </w:tcPr>
          <w:p w14:paraId="123B28B3" w14:textId="77777777" w:rsidR="005B0772" w:rsidRPr="00152994" w:rsidRDefault="005B0772" w:rsidP="00D3454B">
            <w:pPr>
              <w:widowControl w:val="0"/>
              <w:rPr>
                <w:sz w:val="22"/>
                <w:szCs w:val="22"/>
                <w:lang w:eastAsia="es-ES"/>
              </w:rPr>
            </w:pPr>
            <w:r w:rsidRPr="00152994">
              <w:rPr>
                <w:sz w:val="22"/>
                <w:szCs w:val="22"/>
                <w:lang w:eastAsia="es-ES"/>
              </w:rPr>
              <w:t>06</w:t>
            </w:r>
          </w:p>
        </w:tc>
      </w:tr>
      <w:tr w:rsidR="005B0772" w:rsidRPr="00152994" w14:paraId="3096492B"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9EA4D17" w14:textId="77777777" w:rsidR="005B0772" w:rsidRPr="00152994" w:rsidRDefault="005B0772" w:rsidP="00D3454B">
            <w:pPr>
              <w:widowControl w:val="0"/>
              <w:rPr>
                <w:sz w:val="22"/>
                <w:szCs w:val="22"/>
                <w:lang w:eastAsia="es-ES"/>
              </w:rPr>
            </w:pPr>
          </w:p>
        </w:tc>
        <w:tc>
          <w:tcPr>
            <w:tcW w:w="6608" w:type="dxa"/>
            <w:gridSpan w:val="2"/>
          </w:tcPr>
          <w:p w14:paraId="1C9C3B29" w14:textId="77777777" w:rsidR="005B0772" w:rsidRPr="00152994" w:rsidRDefault="005B0772" w:rsidP="00D3454B">
            <w:pPr>
              <w:widowControl w:val="0"/>
              <w:rPr>
                <w:sz w:val="22"/>
                <w:szCs w:val="22"/>
                <w:lang w:eastAsia="es-ES"/>
              </w:rPr>
            </w:pPr>
            <w:r w:rsidRPr="00152994">
              <w:rPr>
                <w:sz w:val="22"/>
                <w:szCs w:val="22"/>
                <w:lang w:eastAsia="es-ES"/>
              </w:rPr>
              <w:t>Nueve (9)</w:t>
            </w:r>
          </w:p>
        </w:tc>
      </w:tr>
      <w:tr w:rsidR="005B0772" w:rsidRPr="00152994" w14:paraId="47535D52"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1081D615" w14:textId="77777777" w:rsidR="005B0772" w:rsidRPr="00152994" w:rsidRDefault="005B0772" w:rsidP="00D3454B">
            <w:pPr>
              <w:widowControl w:val="0"/>
              <w:rPr>
                <w:sz w:val="22"/>
                <w:szCs w:val="22"/>
                <w:lang w:eastAsia="es-ES"/>
              </w:rPr>
            </w:pPr>
          </w:p>
        </w:tc>
        <w:tc>
          <w:tcPr>
            <w:tcW w:w="6608" w:type="dxa"/>
            <w:gridSpan w:val="2"/>
          </w:tcPr>
          <w:p w14:paraId="5FFEA6D7" w14:textId="77777777" w:rsidR="005B0772" w:rsidRPr="00152994" w:rsidRDefault="005B0772" w:rsidP="00D3454B">
            <w:pPr>
              <w:widowControl w:val="0"/>
              <w:rPr>
                <w:sz w:val="22"/>
                <w:szCs w:val="22"/>
                <w:lang w:eastAsia="es-ES"/>
              </w:rPr>
            </w:pPr>
            <w:r w:rsidRPr="00152994">
              <w:rPr>
                <w:sz w:val="22"/>
                <w:szCs w:val="22"/>
                <w:lang w:eastAsia="es-ES"/>
              </w:rPr>
              <w:t>Donde se ubique el cargo</w:t>
            </w:r>
          </w:p>
        </w:tc>
      </w:tr>
      <w:tr w:rsidR="005B0772" w:rsidRPr="00152994" w14:paraId="56CA343B" w14:textId="77777777" w:rsidTr="00D3454B">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642FFD1C" w14:textId="77777777" w:rsidR="005B0772" w:rsidRPr="00152994" w:rsidRDefault="005B0772" w:rsidP="00D3454B">
            <w:pPr>
              <w:widowControl w:val="0"/>
              <w:rPr>
                <w:sz w:val="22"/>
                <w:szCs w:val="22"/>
                <w:lang w:eastAsia="es-ES"/>
              </w:rPr>
            </w:pPr>
          </w:p>
        </w:tc>
        <w:tc>
          <w:tcPr>
            <w:tcW w:w="6608" w:type="dxa"/>
            <w:gridSpan w:val="2"/>
          </w:tcPr>
          <w:p w14:paraId="200E11B6" w14:textId="77777777" w:rsidR="005B0772" w:rsidRPr="00152994" w:rsidRDefault="005B0772" w:rsidP="00D3454B">
            <w:pPr>
              <w:widowControl w:val="0"/>
              <w:rPr>
                <w:sz w:val="22"/>
                <w:szCs w:val="22"/>
                <w:lang w:eastAsia="es-ES"/>
              </w:rPr>
            </w:pPr>
            <w:r w:rsidRPr="00152994">
              <w:rPr>
                <w:sz w:val="22"/>
                <w:szCs w:val="22"/>
                <w:lang w:eastAsia="es-ES"/>
              </w:rPr>
              <w:t xml:space="preserve">Subsecretario de Despacho </w:t>
            </w:r>
          </w:p>
        </w:tc>
      </w:tr>
      <w:tr w:rsidR="00F572EE" w:rsidRPr="00152994" w14:paraId="59005558" w14:textId="77777777" w:rsidTr="00656F45">
        <w:trPr>
          <w:jc w:val="center"/>
        </w:trPr>
        <w:tc>
          <w:tcPr>
            <w:tcW w:w="10348" w:type="dxa"/>
            <w:gridSpan w:val="3"/>
            <w:shd w:val="clear" w:color="auto" w:fill="BFBFBF"/>
            <w:vAlign w:val="center"/>
          </w:tcPr>
          <w:p w14:paraId="5858E8CD" w14:textId="5B10740F" w:rsidR="00F572EE" w:rsidRPr="003159C0" w:rsidRDefault="00F572EE" w:rsidP="00F572EE">
            <w:pPr>
              <w:pStyle w:val="Prrafodelista"/>
              <w:keepNext/>
              <w:widowControl w:val="0"/>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rPr>
            </w:pPr>
            <w:r w:rsidRPr="003159C0">
              <w:rPr>
                <w:b/>
                <w:lang w:val="es-CO"/>
              </w:rPr>
              <w:t>DEPENDENCIA FUNCIONAL:</w:t>
            </w:r>
          </w:p>
          <w:p w14:paraId="65E7E1F1" w14:textId="1DEEC868" w:rsidR="00F572EE" w:rsidRPr="00152994" w:rsidRDefault="00F572EE" w:rsidP="00656F45">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lang w:eastAsia="x-none"/>
              </w:rPr>
            </w:pPr>
            <w:r w:rsidRPr="00152994">
              <w:rPr>
                <w:b/>
                <w:sz w:val="22"/>
                <w:szCs w:val="22"/>
                <w:lang w:eastAsia="x-none"/>
              </w:rPr>
              <w:t>SUBSECRETARÍA DE</w:t>
            </w:r>
            <w:r w:rsidR="00124B85" w:rsidRPr="00152994">
              <w:rPr>
                <w:b/>
                <w:sz w:val="22"/>
                <w:szCs w:val="22"/>
                <w:lang w:eastAsia="x-none"/>
              </w:rPr>
              <w:t>L CUIDADO Y</w:t>
            </w:r>
            <w:r w:rsidRPr="00152994">
              <w:rPr>
                <w:b/>
                <w:sz w:val="22"/>
                <w:szCs w:val="22"/>
                <w:lang w:eastAsia="x-none"/>
              </w:rPr>
              <w:t xml:space="preserve"> POLÍTICAS DE IGUALDAD</w:t>
            </w:r>
          </w:p>
          <w:p w14:paraId="0BD3D789" w14:textId="65D7E75F" w:rsidR="00F572EE" w:rsidRPr="003159C0" w:rsidRDefault="00F572EE" w:rsidP="00656F45">
            <w:pPr>
              <w:pStyle w:val="Prrafodelista"/>
              <w:keepNext/>
              <w:widowControl w:val="0"/>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eastAsia="x-none"/>
              </w:rPr>
            </w:pPr>
            <w:r w:rsidRPr="003159C0">
              <w:rPr>
                <w:b/>
                <w:lang w:val="es-CO" w:eastAsia="x-none"/>
              </w:rPr>
              <w:t>DIRECCIÓN DE ENFOQUE DIFERENCIAL-</w:t>
            </w:r>
          </w:p>
        </w:tc>
      </w:tr>
      <w:tr w:rsidR="00F572EE" w:rsidRPr="00152994" w14:paraId="5F78D0A6" w14:textId="77777777" w:rsidTr="00656F45">
        <w:trPr>
          <w:jc w:val="center"/>
        </w:trPr>
        <w:tc>
          <w:tcPr>
            <w:tcW w:w="10348" w:type="dxa"/>
            <w:gridSpan w:val="3"/>
            <w:shd w:val="clear" w:color="auto" w:fill="BFBFBF"/>
          </w:tcPr>
          <w:p w14:paraId="7CD7021B" w14:textId="77777777" w:rsidR="00F572EE" w:rsidRPr="00152994" w:rsidRDefault="00F572EE" w:rsidP="00656F45">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360"/>
              <w:jc w:val="center"/>
              <w:outlineLvl w:val="2"/>
              <w:rPr>
                <w:b/>
                <w:sz w:val="22"/>
                <w:szCs w:val="22"/>
                <w:lang w:eastAsia="x-none"/>
              </w:rPr>
            </w:pPr>
            <w:r w:rsidRPr="00152994">
              <w:rPr>
                <w:b/>
                <w:sz w:val="22"/>
                <w:szCs w:val="22"/>
                <w:lang w:eastAsia="es-ES"/>
              </w:rPr>
              <w:t>III. PROPÓSITO PRINCIPAL</w:t>
            </w:r>
          </w:p>
        </w:tc>
      </w:tr>
      <w:tr w:rsidR="00F572EE" w:rsidRPr="00152994" w14:paraId="6C26D892" w14:textId="77777777" w:rsidTr="00656F45">
        <w:trPr>
          <w:jc w:val="center"/>
        </w:trPr>
        <w:tc>
          <w:tcPr>
            <w:tcW w:w="10348" w:type="dxa"/>
            <w:gridSpan w:val="3"/>
          </w:tcPr>
          <w:p w14:paraId="7F3A1B40" w14:textId="77777777" w:rsidR="00F572EE" w:rsidRPr="00152994" w:rsidRDefault="00F572EE" w:rsidP="00656F45">
            <w:pPr>
              <w:widowControl w:val="0"/>
              <w:tabs>
                <w:tab w:val="left" w:pos="680"/>
              </w:tabs>
              <w:ind w:right="94"/>
              <w:jc w:val="both"/>
              <w:rPr>
                <w:sz w:val="22"/>
                <w:szCs w:val="22"/>
                <w:lang w:eastAsia="es-ES"/>
              </w:rPr>
            </w:pPr>
          </w:p>
          <w:p w14:paraId="38E96079" w14:textId="0736BFF6" w:rsidR="00F572EE" w:rsidRPr="00152994" w:rsidRDefault="00F572EE" w:rsidP="00F572EE">
            <w:pPr>
              <w:widowControl w:val="0"/>
              <w:tabs>
                <w:tab w:val="left" w:pos="680"/>
              </w:tabs>
              <w:ind w:right="94"/>
              <w:jc w:val="both"/>
              <w:rPr>
                <w:sz w:val="22"/>
                <w:szCs w:val="22"/>
                <w:lang w:eastAsia="es-ES"/>
              </w:rPr>
            </w:pPr>
            <w:r w:rsidRPr="00152994">
              <w:rPr>
                <w:sz w:val="22"/>
                <w:szCs w:val="22"/>
                <w:lang w:eastAsia="es-ES"/>
              </w:rPr>
              <w:t>Definir y liderar la incorporación del enfoque diferencial como aporte al reconocimiento, garantía</w:t>
            </w:r>
            <w:r w:rsidRPr="00152994">
              <w:rPr>
                <w:sz w:val="22"/>
                <w:szCs w:val="22"/>
                <w:lang w:eastAsia="es-ES"/>
              </w:rPr>
              <w:br/>
              <w:t>y restitución de los derechos y el fomento de las capacidades y oportunidades de las mujeres en el</w:t>
            </w:r>
            <w:r w:rsidRPr="00152994">
              <w:rPr>
                <w:sz w:val="22"/>
                <w:szCs w:val="22"/>
                <w:lang w:eastAsia="es-ES"/>
              </w:rPr>
              <w:br/>
              <w:t>Distrito Capital.</w:t>
            </w:r>
          </w:p>
        </w:tc>
      </w:tr>
      <w:tr w:rsidR="00F572EE" w:rsidRPr="00152994" w14:paraId="63FCF2D2" w14:textId="77777777" w:rsidTr="00656F45">
        <w:trPr>
          <w:jc w:val="center"/>
        </w:trPr>
        <w:tc>
          <w:tcPr>
            <w:tcW w:w="10348" w:type="dxa"/>
            <w:gridSpan w:val="3"/>
            <w:shd w:val="clear" w:color="auto" w:fill="BFBFBF"/>
          </w:tcPr>
          <w:p w14:paraId="294F5858" w14:textId="77777777" w:rsidR="00F572EE" w:rsidRPr="00152994" w:rsidRDefault="00F572EE" w:rsidP="00656F45">
            <w:pPr>
              <w:widowControl w:val="0"/>
              <w:tabs>
                <w:tab w:val="left" w:pos="0"/>
                <w:tab w:val="left" w:pos="2160"/>
                <w:tab w:val="left" w:pos="2880"/>
                <w:tab w:val="left" w:pos="3600"/>
                <w:tab w:val="left" w:pos="4320"/>
                <w:tab w:val="left" w:pos="5040"/>
                <w:tab w:val="left" w:pos="5760"/>
                <w:tab w:val="left" w:pos="6480"/>
              </w:tabs>
              <w:jc w:val="center"/>
              <w:rPr>
                <w:b/>
                <w:sz w:val="22"/>
                <w:szCs w:val="22"/>
                <w:lang w:eastAsia="es-ES"/>
              </w:rPr>
            </w:pPr>
            <w:r w:rsidRPr="00152994">
              <w:rPr>
                <w:b/>
                <w:sz w:val="22"/>
                <w:szCs w:val="22"/>
                <w:lang w:eastAsia="es-ES"/>
              </w:rPr>
              <w:t>IV. DESCRIPCIÓN DE FUNCIONES ESENCIALES</w:t>
            </w:r>
          </w:p>
        </w:tc>
      </w:tr>
      <w:tr w:rsidR="00F572EE" w:rsidRPr="00152994" w14:paraId="0F437589" w14:textId="77777777" w:rsidTr="00656F45">
        <w:trPr>
          <w:jc w:val="center"/>
        </w:trPr>
        <w:tc>
          <w:tcPr>
            <w:tcW w:w="10348" w:type="dxa"/>
            <w:gridSpan w:val="3"/>
          </w:tcPr>
          <w:p w14:paraId="79FC4DBC" w14:textId="77777777" w:rsidR="00F572EE" w:rsidRPr="00152994" w:rsidRDefault="00F572EE" w:rsidP="00656F45">
            <w:pPr>
              <w:widowControl w:val="0"/>
              <w:jc w:val="both"/>
              <w:rPr>
                <w:sz w:val="22"/>
                <w:szCs w:val="22"/>
                <w:lang w:eastAsia="es-ES"/>
              </w:rPr>
            </w:pPr>
          </w:p>
          <w:p w14:paraId="7888D75E" w14:textId="77777777" w:rsidR="00F572EE" w:rsidRPr="00152994" w:rsidRDefault="00F572EE" w:rsidP="00F572EE">
            <w:pPr>
              <w:pStyle w:val="Prrafodelista"/>
              <w:widowControl w:val="0"/>
              <w:numPr>
                <w:ilvl w:val="0"/>
                <w:numId w:val="10"/>
              </w:numPr>
              <w:jc w:val="both"/>
              <w:rPr>
                <w:lang w:val="es-CO"/>
              </w:rPr>
            </w:pPr>
            <w:r w:rsidRPr="00152994">
              <w:rPr>
                <w:lang w:val="es-CO"/>
              </w:rPr>
              <w:t>Liderar e implementar las políticas, planes, programas, proyectos y acciones que contribuyan</w:t>
            </w:r>
            <w:r w:rsidRPr="00152994">
              <w:rPr>
                <w:lang w:val="es-CO"/>
              </w:rPr>
              <w:br/>
              <w:t>a consolidar a la incorporación del Enfoque Diferencial para las mujeres en el Distrito Capital</w:t>
            </w:r>
            <w:r w:rsidRPr="00152994">
              <w:rPr>
                <w:lang w:val="es-CO"/>
              </w:rPr>
              <w:br/>
              <w:t>con el fin de que se reconozcan las necesidades específicas en materia de derechos y</w:t>
            </w:r>
            <w:r w:rsidRPr="00152994">
              <w:rPr>
                <w:lang w:val="es-CO"/>
              </w:rPr>
              <w:br/>
              <w:t>participación de las mujeres.</w:t>
            </w:r>
          </w:p>
          <w:p w14:paraId="05D49F74" w14:textId="77777777" w:rsidR="00F572EE" w:rsidRPr="00152994" w:rsidRDefault="00F572EE" w:rsidP="00F572EE">
            <w:pPr>
              <w:pStyle w:val="Prrafodelista"/>
              <w:widowControl w:val="0"/>
              <w:numPr>
                <w:ilvl w:val="0"/>
                <w:numId w:val="10"/>
              </w:numPr>
              <w:jc w:val="both"/>
              <w:rPr>
                <w:lang w:val="es-CO"/>
              </w:rPr>
            </w:pPr>
            <w:r w:rsidRPr="00152994">
              <w:rPr>
                <w:lang w:val="es-CO"/>
              </w:rPr>
              <w:t>Dirigir los programas y proyectos que contribuyan a materializar el enfoque diferencial</w:t>
            </w:r>
            <w:r w:rsidRPr="00152994">
              <w:rPr>
                <w:lang w:val="es-CO"/>
              </w:rPr>
              <w:br/>
              <w:t>para las mujeres, de conformidad con los lineamientos establecidos por la Entidad y la normativa</w:t>
            </w:r>
            <w:r w:rsidRPr="00152994">
              <w:rPr>
                <w:lang w:val="es-CO"/>
              </w:rPr>
              <w:br/>
              <w:t>vigente.</w:t>
            </w:r>
          </w:p>
          <w:p w14:paraId="7EAB0323" w14:textId="77777777" w:rsidR="00F572EE" w:rsidRPr="00152994" w:rsidRDefault="00F572EE" w:rsidP="00F572EE">
            <w:pPr>
              <w:pStyle w:val="Prrafodelista"/>
              <w:widowControl w:val="0"/>
              <w:numPr>
                <w:ilvl w:val="0"/>
                <w:numId w:val="10"/>
              </w:numPr>
              <w:jc w:val="both"/>
              <w:rPr>
                <w:lang w:val="es-CO"/>
              </w:rPr>
            </w:pPr>
            <w:r w:rsidRPr="00152994">
              <w:rPr>
                <w:lang w:val="es-CO"/>
              </w:rPr>
              <w:t>Definir los lineamientos y orientar a las dependencias de la Secretaría en la integración y</w:t>
            </w:r>
            <w:r w:rsidRPr="00152994">
              <w:rPr>
                <w:lang w:val="es-CO"/>
              </w:rPr>
              <w:br/>
              <w:t>aplicación del enfoque diferencial en el desarrollo de su gestión, con el fin de ofrecer atención</w:t>
            </w:r>
            <w:r w:rsidRPr="00152994">
              <w:rPr>
                <w:lang w:val="es-CO"/>
              </w:rPr>
              <w:br/>
              <w:t>y servicios acordes con las particularidades y necesidades propias de cada sector de mujeres.</w:t>
            </w:r>
          </w:p>
          <w:p w14:paraId="40AF1988" w14:textId="77777777" w:rsidR="00F572EE" w:rsidRPr="00152994" w:rsidRDefault="00F572EE" w:rsidP="00F572EE">
            <w:pPr>
              <w:pStyle w:val="Prrafodelista"/>
              <w:widowControl w:val="0"/>
              <w:numPr>
                <w:ilvl w:val="0"/>
                <w:numId w:val="10"/>
              </w:numPr>
              <w:jc w:val="both"/>
              <w:rPr>
                <w:lang w:val="es-CO"/>
              </w:rPr>
            </w:pPr>
            <w:r w:rsidRPr="00152994">
              <w:rPr>
                <w:lang w:val="es-CO"/>
              </w:rPr>
              <w:t>Definir y orientar las estrategias y acciones encaminadas a propiciar el diálogo, entre la</w:t>
            </w:r>
            <w:r w:rsidRPr="00152994">
              <w:rPr>
                <w:lang w:val="es-CO"/>
              </w:rPr>
              <w:br/>
              <w:t>Administración Distrital y las mujeres, así como la participación y el respeto por sus derechos</w:t>
            </w:r>
            <w:r w:rsidRPr="00152994">
              <w:rPr>
                <w:lang w:val="es-CO"/>
              </w:rPr>
              <w:br/>
              <w:t>desde el enfoque diferencial,</w:t>
            </w:r>
          </w:p>
          <w:p w14:paraId="7E996D6A" w14:textId="77777777" w:rsidR="00F572EE" w:rsidRPr="00152994" w:rsidRDefault="00F572EE" w:rsidP="00F572EE">
            <w:pPr>
              <w:pStyle w:val="Prrafodelista"/>
              <w:widowControl w:val="0"/>
              <w:numPr>
                <w:ilvl w:val="0"/>
                <w:numId w:val="10"/>
              </w:numPr>
              <w:jc w:val="both"/>
              <w:rPr>
                <w:lang w:val="es-CO"/>
              </w:rPr>
            </w:pPr>
            <w:r w:rsidRPr="00152994">
              <w:rPr>
                <w:lang w:val="es-CO"/>
              </w:rPr>
              <w:t>Gestionar con la Dirección de Gestión del Conocimiento y Dirección de Derechos, el desarrollo</w:t>
            </w:r>
            <w:r w:rsidRPr="00152994">
              <w:rPr>
                <w:lang w:val="es-CO"/>
              </w:rPr>
              <w:br/>
            </w:r>
            <w:r w:rsidRPr="00152994">
              <w:rPr>
                <w:lang w:val="es-CO"/>
              </w:rPr>
              <w:lastRenderedPageBreak/>
              <w:t>de los proyectos con enfoque diferencial de derechos de las mujeres con organismos</w:t>
            </w:r>
            <w:r w:rsidRPr="00152994">
              <w:rPr>
                <w:lang w:val="es-CO"/>
              </w:rPr>
              <w:br/>
              <w:t>internacionales, universidades, sector privado y ONG, de acuerdo con los lineamientos</w:t>
            </w:r>
            <w:r w:rsidRPr="00152994">
              <w:rPr>
                <w:lang w:val="es-CO"/>
              </w:rPr>
              <w:br/>
              <w:t>establecidos para tal fin.</w:t>
            </w:r>
          </w:p>
          <w:p w14:paraId="281354E1" w14:textId="77777777" w:rsidR="00F572EE" w:rsidRPr="00152994" w:rsidRDefault="00F572EE" w:rsidP="00F572EE">
            <w:pPr>
              <w:pStyle w:val="Prrafodelista"/>
              <w:widowControl w:val="0"/>
              <w:numPr>
                <w:ilvl w:val="0"/>
                <w:numId w:val="10"/>
              </w:numPr>
              <w:jc w:val="both"/>
              <w:rPr>
                <w:lang w:val="es-CO"/>
              </w:rPr>
            </w:pPr>
            <w:r w:rsidRPr="00152994">
              <w:rPr>
                <w:lang w:val="es-CO"/>
              </w:rPr>
              <w:t>Liderar con la Dirección de Gestión del Conocimiento, la formulación de los proyectos con</w:t>
            </w:r>
            <w:r w:rsidRPr="00152994">
              <w:rPr>
                <w:lang w:val="es-CO"/>
              </w:rPr>
              <w:br/>
              <w:t>enfoque diferencial de derechos de las mujeres con entidades distritales, regionales y</w:t>
            </w:r>
            <w:r w:rsidRPr="00152994">
              <w:rPr>
                <w:lang w:val="es-CO"/>
              </w:rPr>
              <w:br/>
              <w:t>nacionales, al igual que con organismos internacionales, universidades, el sector privado y</w:t>
            </w:r>
            <w:r w:rsidRPr="00152994">
              <w:rPr>
                <w:lang w:val="es-CO"/>
              </w:rPr>
              <w:br/>
              <w:t>organizaciones no gubernamentales, de acuerdo con las estrategias definidas.</w:t>
            </w:r>
          </w:p>
          <w:p w14:paraId="144D9728" w14:textId="77777777" w:rsidR="00F572EE" w:rsidRPr="00152994" w:rsidRDefault="00F572EE" w:rsidP="00F572EE">
            <w:pPr>
              <w:pStyle w:val="Prrafodelista"/>
              <w:widowControl w:val="0"/>
              <w:numPr>
                <w:ilvl w:val="0"/>
                <w:numId w:val="10"/>
              </w:numPr>
              <w:jc w:val="both"/>
              <w:rPr>
                <w:lang w:val="es-CO"/>
              </w:rPr>
            </w:pPr>
            <w:r w:rsidRPr="00152994">
              <w:rPr>
                <w:lang w:val="es-CO"/>
              </w:rPr>
              <w:t>Liderar el diseño e implementación de herramientas e instrumentos metodológicos y</w:t>
            </w:r>
            <w:r w:rsidRPr="00152994">
              <w:rPr>
                <w:lang w:val="es-CO"/>
              </w:rPr>
              <w:br/>
              <w:t>pedagógicos para el reconocimiento y la garantía de los derechos de las mujeres desde un</w:t>
            </w:r>
            <w:r w:rsidRPr="00152994">
              <w:rPr>
                <w:lang w:val="es-CO"/>
              </w:rPr>
              <w:br/>
              <w:t>enfoque diferencial, conforme a los lineamientos establecidos por la entidad.</w:t>
            </w:r>
          </w:p>
          <w:p w14:paraId="708CF49C" w14:textId="05D72EB3" w:rsidR="00F572EE" w:rsidRPr="00152994" w:rsidRDefault="00F572EE" w:rsidP="00F572EE">
            <w:pPr>
              <w:pStyle w:val="Prrafodelista"/>
              <w:widowControl w:val="0"/>
              <w:numPr>
                <w:ilvl w:val="0"/>
                <w:numId w:val="10"/>
              </w:numPr>
              <w:jc w:val="both"/>
              <w:rPr>
                <w:lang w:val="es-CO"/>
              </w:rPr>
            </w:pPr>
            <w:r w:rsidRPr="00152994">
              <w:rPr>
                <w:lang w:val="es-CO"/>
              </w:rPr>
              <w:t>Liderar con la Dirección de Derechos y Diseño de Políticas las acciones necesarias para</w:t>
            </w:r>
            <w:r w:rsidRPr="00152994">
              <w:rPr>
                <w:lang w:val="es-CO"/>
              </w:rPr>
              <w:br/>
              <w:t>acompañar a las entidades de la Administración Distrital en la incorporación del enfoque</w:t>
            </w:r>
            <w:r w:rsidRPr="00152994">
              <w:rPr>
                <w:lang w:val="es-CO"/>
              </w:rPr>
              <w:br/>
              <w:t>diferencial, en cumplimiento de la misión institucional.</w:t>
            </w:r>
          </w:p>
          <w:p w14:paraId="3F8DB032" w14:textId="77777777" w:rsidR="00F572EE" w:rsidRPr="00152994" w:rsidRDefault="00F572EE" w:rsidP="00F572EE">
            <w:pPr>
              <w:pStyle w:val="Prrafodelista"/>
              <w:widowControl w:val="0"/>
              <w:numPr>
                <w:ilvl w:val="0"/>
                <w:numId w:val="10"/>
              </w:numPr>
              <w:jc w:val="both"/>
              <w:rPr>
                <w:lang w:val="es-CO"/>
              </w:rPr>
            </w:pPr>
            <w:r w:rsidRPr="00152994">
              <w:rPr>
                <w:lang w:val="es-CO"/>
              </w:rPr>
              <w:t>Dirigir el control y la evaluación al cumplimiento de las metas, programas y/o proyectos</w:t>
            </w:r>
            <w:r w:rsidRPr="00152994">
              <w:rPr>
                <w:lang w:val="es-CO"/>
              </w:rPr>
              <w:br/>
              <w:t>propios de la Dirección, para garantizar eficiencia, eficacia y oportunidad en las acciones</w:t>
            </w:r>
            <w:r w:rsidRPr="00152994">
              <w:rPr>
                <w:lang w:val="es-CO"/>
              </w:rPr>
              <w:br/>
              <w:t>institucionales, de acuerdo con los parámetros y estrategias definidas.</w:t>
            </w:r>
          </w:p>
          <w:p w14:paraId="7D2244CE" w14:textId="77777777" w:rsidR="00F572EE" w:rsidRPr="00152994" w:rsidRDefault="00F572EE" w:rsidP="00F572EE">
            <w:pPr>
              <w:pStyle w:val="Prrafodelista"/>
              <w:widowControl w:val="0"/>
              <w:numPr>
                <w:ilvl w:val="0"/>
                <w:numId w:val="10"/>
              </w:numPr>
              <w:jc w:val="both"/>
              <w:rPr>
                <w:lang w:val="es-CO"/>
              </w:rPr>
            </w:pPr>
            <w:r w:rsidRPr="00152994">
              <w:rPr>
                <w:lang w:val="es-CO"/>
              </w:rPr>
              <w:t>Liderar las actividades necesarias para la atención eficaz y eficiente de los requerimientos de</w:t>
            </w:r>
            <w:r w:rsidRPr="00152994">
              <w:rPr>
                <w:lang w:val="es-CO"/>
              </w:rPr>
              <w:br/>
              <w:t>la ciudadanía formulados por cualquier canal, así como mantener la documentación a su cargo,</w:t>
            </w:r>
            <w:r w:rsidRPr="00152994">
              <w:rPr>
                <w:lang w:val="es-CO"/>
              </w:rPr>
              <w:br/>
              <w:t>de acuerdo con los lineamientos y procedimientos establecidos por la Secretaría</w:t>
            </w:r>
          </w:p>
          <w:p w14:paraId="1FE780C3" w14:textId="35C77DF7" w:rsidR="00F572EE" w:rsidRPr="00152994" w:rsidRDefault="00F572EE" w:rsidP="00F572EE">
            <w:pPr>
              <w:pStyle w:val="Prrafodelista"/>
              <w:widowControl w:val="0"/>
              <w:numPr>
                <w:ilvl w:val="0"/>
                <w:numId w:val="10"/>
              </w:numPr>
              <w:jc w:val="both"/>
              <w:rPr>
                <w:lang w:val="es-CO"/>
              </w:rPr>
            </w:pPr>
            <w:r w:rsidRPr="00152994">
              <w:rPr>
                <w:lang w:val="es-CO"/>
              </w:rPr>
              <w:t>Desempeñar las demás funciones relacionadas con la naturaleza del empleo y área de</w:t>
            </w:r>
            <w:r w:rsidRPr="00152994">
              <w:rPr>
                <w:lang w:val="es-CO"/>
              </w:rPr>
              <w:br/>
              <w:t>desempeño.</w:t>
            </w:r>
          </w:p>
        </w:tc>
      </w:tr>
      <w:tr w:rsidR="00F572EE" w:rsidRPr="00152994" w14:paraId="7A004605" w14:textId="77777777" w:rsidTr="00656F45">
        <w:trPr>
          <w:jc w:val="center"/>
        </w:trPr>
        <w:tc>
          <w:tcPr>
            <w:tcW w:w="10348" w:type="dxa"/>
            <w:gridSpan w:val="3"/>
            <w:shd w:val="clear" w:color="auto" w:fill="BFBFBF"/>
          </w:tcPr>
          <w:p w14:paraId="2A00C131" w14:textId="77777777" w:rsidR="00F572EE" w:rsidRPr="00152994" w:rsidRDefault="00F572EE" w:rsidP="00656F45">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 CONOCIMIENTOS BÁSICOS O ESENCIALES</w:t>
            </w:r>
          </w:p>
        </w:tc>
      </w:tr>
      <w:tr w:rsidR="00F572EE" w:rsidRPr="00152994" w14:paraId="65C36407" w14:textId="77777777" w:rsidTr="00656F45">
        <w:trPr>
          <w:jc w:val="center"/>
        </w:trPr>
        <w:tc>
          <w:tcPr>
            <w:tcW w:w="10348" w:type="dxa"/>
            <w:gridSpan w:val="3"/>
          </w:tcPr>
          <w:p w14:paraId="778B2A1F"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Constitución Política de Colombia</w:t>
            </w:r>
          </w:p>
          <w:p w14:paraId="30DBCE4A" w14:textId="1730BCFF"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Estructura del Estado Colombiano </w:t>
            </w:r>
          </w:p>
          <w:p w14:paraId="7B85BD6D" w14:textId="253698A6"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Distrito Capital y Plan de Desarrollo distrital</w:t>
            </w:r>
          </w:p>
          <w:p w14:paraId="3A8AE568" w14:textId="4E75E456"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y Funciones de la entidad</w:t>
            </w:r>
          </w:p>
          <w:p w14:paraId="7CFF5C4D" w14:textId="70B6D896" w:rsidR="00F572EE" w:rsidRDefault="00F572EE" w:rsidP="00F572EE">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Formulación, ejecución y evaluación de políticas públicas para la equidad de género</w:t>
            </w:r>
          </w:p>
          <w:p w14:paraId="319FD446" w14:textId="55CA0A68" w:rsidR="00CD3B4F" w:rsidRPr="00152994" w:rsidRDefault="00CD3B4F" w:rsidP="00F572EE">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Pr>
                <w:sz w:val="22"/>
                <w:szCs w:val="22"/>
                <w:lang w:eastAsia="es-ES"/>
              </w:rPr>
              <w:t>Estrategia de transversalización de la política pública de mujeres y equidad de género</w:t>
            </w:r>
          </w:p>
          <w:p w14:paraId="5FE07780" w14:textId="243F2DCC" w:rsidR="00F572EE" w:rsidRPr="00152994" w:rsidRDefault="00F572EE" w:rsidP="00F572EE">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Derechos de las Mujeres</w:t>
            </w:r>
          </w:p>
          <w:p w14:paraId="09F48970" w14:textId="00E6856C" w:rsidR="00F572EE" w:rsidRPr="00152994" w:rsidRDefault="00F572EE" w:rsidP="00F572EE">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Planeación Estratégica y Plan estratégico de la entidad</w:t>
            </w:r>
          </w:p>
          <w:p w14:paraId="2699361C" w14:textId="54CFA60F" w:rsidR="00F572EE" w:rsidRPr="00152994" w:rsidRDefault="00F572EE" w:rsidP="00F572EE">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Formulación y evaluación de proyectos con enfoque diferencial</w:t>
            </w:r>
          </w:p>
          <w:p w14:paraId="5B8F2061" w14:textId="77777777" w:rsidR="00FB137B" w:rsidRPr="00152994" w:rsidRDefault="00F572EE" w:rsidP="00F572EE">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Formulación y evaluación de proyectos con enfoques de derechos de las mujeres, género y diferencial.</w:t>
            </w:r>
          </w:p>
          <w:p w14:paraId="6F65FDD9" w14:textId="1692B1F0" w:rsidR="00FB137B" w:rsidRPr="00152994" w:rsidRDefault="00FB137B" w:rsidP="00FB137B">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Políticas públicas de mujeres y poblacionales del Distrito</w:t>
            </w:r>
          </w:p>
          <w:p w14:paraId="14C10A2C" w14:textId="4BCF0C73" w:rsidR="00FB137B" w:rsidRPr="00152994" w:rsidRDefault="00FB137B" w:rsidP="00FB137B">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Atención a la ciudadanía</w:t>
            </w:r>
          </w:p>
          <w:p w14:paraId="611D876B" w14:textId="54E45193" w:rsidR="00FB137B" w:rsidRPr="00152994" w:rsidRDefault="00FB137B" w:rsidP="00FB137B">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Diversidades de las mujeres</w:t>
            </w:r>
          </w:p>
          <w:p w14:paraId="561A586E" w14:textId="373E51F8" w:rsidR="00FB137B" w:rsidRPr="00152994" w:rsidRDefault="00FB137B" w:rsidP="00FB137B">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Modelo Integrado de Planeación y Gestión </w:t>
            </w:r>
          </w:p>
          <w:p w14:paraId="7122F950" w14:textId="77777777" w:rsidR="00F572EE" w:rsidRPr="00152994" w:rsidRDefault="00F572EE" w:rsidP="00FB137B">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p>
        </w:tc>
      </w:tr>
      <w:tr w:rsidR="00F572EE" w:rsidRPr="00152994" w14:paraId="4421C0E9" w14:textId="77777777" w:rsidTr="00656F45">
        <w:trPr>
          <w:trHeight w:val="401"/>
          <w:jc w:val="center"/>
        </w:trPr>
        <w:tc>
          <w:tcPr>
            <w:tcW w:w="10348" w:type="dxa"/>
            <w:gridSpan w:val="3"/>
            <w:shd w:val="clear" w:color="auto" w:fill="BFBFBF"/>
          </w:tcPr>
          <w:p w14:paraId="13E14506" w14:textId="77777777" w:rsidR="00F572EE" w:rsidRPr="00152994" w:rsidRDefault="00F572EE" w:rsidP="00656F45">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VI. COMPETENCIAS COMPORTAMENTALES</w:t>
            </w:r>
          </w:p>
        </w:tc>
      </w:tr>
      <w:tr w:rsidR="00F572EE" w:rsidRPr="00152994" w14:paraId="5429DD1A" w14:textId="77777777" w:rsidTr="00656F45">
        <w:tblPrEx>
          <w:tblBorders>
            <w:insideH w:val="none" w:sz="0" w:space="0" w:color="auto"/>
            <w:insideV w:val="none" w:sz="0" w:space="0" w:color="auto"/>
          </w:tblBorders>
        </w:tblPrEx>
        <w:trPr>
          <w:tblHeader/>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DF27A4B" w14:textId="77777777" w:rsidR="00F572EE" w:rsidRPr="00152994" w:rsidRDefault="00F572EE" w:rsidP="00656F45">
            <w:pPr>
              <w:widowControl w:val="0"/>
              <w:jc w:val="center"/>
              <w:rPr>
                <w:b/>
                <w:bCs/>
                <w:sz w:val="22"/>
                <w:szCs w:val="22"/>
                <w:lang w:eastAsia="es-ES"/>
              </w:rPr>
            </w:pPr>
            <w:r w:rsidRPr="00152994">
              <w:rPr>
                <w:b/>
                <w:bCs/>
                <w:sz w:val="22"/>
                <w:szCs w:val="22"/>
                <w:lang w:eastAsia="es-ES"/>
              </w:rPr>
              <w:t> COMUNES</w:t>
            </w:r>
          </w:p>
        </w:tc>
        <w:tc>
          <w:tcPr>
            <w:tcW w:w="5250" w:type="dxa"/>
            <w:tcBorders>
              <w:top w:val="single" w:sz="4" w:space="0" w:color="auto"/>
              <w:left w:val="single" w:sz="4" w:space="0" w:color="auto"/>
              <w:bottom w:val="single" w:sz="4" w:space="0" w:color="auto"/>
              <w:right w:val="single" w:sz="4" w:space="0" w:color="auto"/>
            </w:tcBorders>
            <w:shd w:val="clear" w:color="auto" w:fill="BFBFBF"/>
          </w:tcPr>
          <w:p w14:paraId="3A4A6C4F" w14:textId="77777777" w:rsidR="00F572EE" w:rsidRPr="00152994" w:rsidRDefault="00F572EE" w:rsidP="00656F45">
            <w:pPr>
              <w:widowControl w:val="0"/>
              <w:jc w:val="center"/>
              <w:rPr>
                <w:b/>
                <w:bCs/>
                <w:sz w:val="22"/>
                <w:szCs w:val="22"/>
                <w:lang w:eastAsia="es-ES"/>
              </w:rPr>
            </w:pPr>
            <w:r w:rsidRPr="00152994">
              <w:rPr>
                <w:b/>
                <w:bCs/>
                <w:sz w:val="22"/>
                <w:szCs w:val="22"/>
                <w:lang w:eastAsia="es-ES"/>
              </w:rPr>
              <w:t>POR NIVEL JERÁRQUICO</w:t>
            </w:r>
          </w:p>
        </w:tc>
      </w:tr>
      <w:tr w:rsidR="00F572EE" w:rsidRPr="00152994" w14:paraId="0222FFBB" w14:textId="77777777" w:rsidTr="00656F45">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65141672"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Aprendizaje continuo</w:t>
            </w:r>
          </w:p>
          <w:p w14:paraId="4EADF1C0"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 resultados </w:t>
            </w:r>
          </w:p>
          <w:p w14:paraId="02202088"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 xml:space="preserve">Orientación al usuario y al ciudadano </w:t>
            </w:r>
          </w:p>
          <w:p w14:paraId="258CA35A"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Compromiso con la organización</w:t>
            </w:r>
          </w:p>
          <w:p w14:paraId="1F63720A"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Trabajo en equipo</w:t>
            </w:r>
          </w:p>
          <w:p w14:paraId="451AB8E8"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Adaptación al cambio.</w:t>
            </w:r>
          </w:p>
        </w:tc>
        <w:tc>
          <w:tcPr>
            <w:tcW w:w="5250" w:type="dxa"/>
            <w:tcBorders>
              <w:top w:val="single" w:sz="4" w:space="0" w:color="auto"/>
              <w:left w:val="single" w:sz="4" w:space="0" w:color="auto"/>
              <w:bottom w:val="single" w:sz="4" w:space="0" w:color="auto"/>
              <w:right w:val="single" w:sz="4" w:space="0" w:color="auto"/>
            </w:tcBorders>
          </w:tcPr>
          <w:p w14:paraId="2D347CDE"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Visión Estratégica</w:t>
            </w:r>
          </w:p>
          <w:p w14:paraId="51A7094B"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Liderazgo efectivo</w:t>
            </w:r>
          </w:p>
          <w:p w14:paraId="101C6860"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 xml:space="preserve">Planeación </w:t>
            </w:r>
          </w:p>
          <w:p w14:paraId="2CDCF475"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Toma de decisiones</w:t>
            </w:r>
          </w:p>
          <w:p w14:paraId="339AEE38"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del desarrollo de las personas</w:t>
            </w:r>
          </w:p>
          <w:p w14:paraId="59B19948"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Pensamiento sistémico</w:t>
            </w:r>
          </w:p>
          <w:p w14:paraId="0D524F2D"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Resolución de conflictos.</w:t>
            </w:r>
          </w:p>
          <w:p w14:paraId="29B43A08" w14:textId="77777777" w:rsidR="00F572EE" w:rsidRPr="00152994" w:rsidRDefault="00F572EE" w:rsidP="00656F45">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F572EE" w:rsidRPr="00152994" w14:paraId="46BC751B" w14:textId="77777777" w:rsidTr="00656F45">
        <w:trPr>
          <w:trHeight w:val="401"/>
          <w:jc w:val="center"/>
        </w:trPr>
        <w:tc>
          <w:tcPr>
            <w:tcW w:w="10348" w:type="dxa"/>
            <w:gridSpan w:val="3"/>
            <w:shd w:val="clear" w:color="auto" w:fill="BFBFBF"/>
          </w:tcPr>
          <w:p w14:paraId="13B94C9A" w14:textId="77777777" w:rsidR="00F572EE" w:rsidRPr="00152994" w:rsidRDefault="00F572EE" w:rsidP="00656F45">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 xml:space="preserve">VII. </w:t>
            </w:r>
            <w:r w:rsidRPr="00152994">
              <w:rPr>
                <w:b/>
                <w:bCs/>
                <w:color w:val="000000" w:themeColor="text1"/>
                <w:sz w:val="22"/>
                <w:szCs w:val="22"/>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t>REQUISITOS DE FORMACIÓN ACADÉMICA Y EXPERIENCIA</w:t>
            </w:r>
          </w:p>
        </w:tc>
      </w:tr>
      <w:tr w:rsidR="00F572EE" w:rsidRPr="00152994" w14:paraId="79610B2E" w14:textId="77777777" w:rsidTr="00656F45">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58774BFA" w14:textId="77777777" w:rsidR="000E4D7F" w:rsidRDefault="000E4D7F" w:rsidP="000E4D7F">
            <w:pPr>
              <w:jc w:val="both"/>
              <w:rPr>
                <w:sz w:val="22"/>
                <w:szCs w:val="22"/>
              </w:rPr>
            </w:pPr>
            <w:r w:rsidRPr="00152994">
              <w:rPr>
                <w:sz w:val="22"/>
                <w:szCs w:val="22"/>
              </w:rPr>
              <w:t>Título profesional en disciplina académica</w:t>
            </w:r>
            <w:r>
              <w:rPr>
                <w:sz w:val="22"/>
                <w:szCs w:val="22"/>
              </w:rPr>
              <w:t xml:space="preserve"> del núcleo básico de conocimiento en</w:t>
            </w:r>
            <w:r w:rsidRPr="00152994">
              <w:rPr>
                <w:sz w:val="22"/>
                <w:szCs w:val="22"/>
              </w:rPr>
              <w:t>:</w:t>
            </w:r>
          </w:p>
          <w:p w14:paraId="73AAABC1" w14:textId="77777777" w:rsidR="000E4D7F" w:rsidRDefault="000E4D7F" w:rsidP="000E4D7F">
            <w:pPr>
              <w:jc w:val="both"/>
              <w:rPr>
                <w:sz w:val="22"/>
                <w:szCs w:val="22"/>
              </w:rPr>
            </w:pPr>
          </w:p>
          <w:p w14:paraId="758C0791" w14:textId="77777777" w:rsidR="000E4D7F" w:rsidRDefault="000E4D7F" w:rsidP="000E4D7F">
            <w:pPr>
              <w:pStyle w:val="Prrafodelista"/>
              <w:numPr>
                <w:ilvl w:val="0"/>
                <w:numId w:val="16"/>
              </w:numPr>
              <w:autoSpaceDN w:val="0"/>
              <w:jc w:val="both"/>
              <w:rPr>
                <w:lang w:val="es-CO"/>
              </w:rPr>
            </w:pPr>
            <w:r w:rsidRPr="000E4D7F">
              <w:rPr>
                <w:lang w:val="es-CO"/>
              </w:rPr>
              <w:t xml:space="preserve">Ciencia Política, </w:t>
            </w:r>
            <w:r>
              <w:rPr>
                <w:lang w:val="es-CO"/>
              </w:rPr>
              <w:t>Relaciones Internacionales</w:t>
            </w:r>
          </w:p>
          <w:p w14:paraId="180B3AA4" w14:textId="77777777" w:rsidR="000E4D7F" w:rsidRDefault="000E4D7F" w:rsidP="000E4D7F">
            <w:pPr>
              <w:pStyle w:val="Prrafodelista"/>
              <w:numPr>
                <w:ilvl w:val="0"/>
                <w:numId w:val="16"/>
              </w:numPr>
              <w:autoSpaceDN w:val="0"/>
              <w:jc w:val="both"/>
              <w:rPr>
                <w:lang w:val="es-CO"/>
              </w:rPr>
            </w:pPr>
            <w:r w:rsidRPr="000E4D7F">
              <w:rPr>
                <w:lang w:val="es-CO"/>
              </w:rPr>
              <w:t>Antropología, Artes Liberale</w:t>
            </w:r>
            <w:r>
              <w:rPr>
                <w:lang w:val="es-CO"/>
              </w:rPr>
              <w:t>s</w:t>
            </w:r>
            <w:r w:rsidRPr="000E4D7F">
              <w:rPr>
                <w:lang w:val="es-CO"/>
              </w:rPr>
              <w:t xml:space="preserve">. </w:t>
            </w:r>
          </w:p>
          <w:p w14:paraId="01D56DE3" w14:textId="77777777" w:rsidR="000E4D7F" w:rsidRDefault="000E4D7F" w:rsidP="000E4D7F">
            <w:pPr>
              <w:pStyle w:val="Prrafodelista"/>
              <w:numPr>
                <w:ilvl w:val="0"/>
                <w:numId w:val="16"/>
              </w:numPr>
              <w:autoSpaceDN w:val="0"/>
              <w:jc w:val="both"/>
            </w:pPr>
            <w:r>
              <w:rPr>
                <w:lang w:val="es-CO"/>
              </w:rPr>
              <w:t xml:space="preserve">Derecho </w:t>
            </w:r>
            <w:r w:rsidRPr="000E4D7F">
              <w:t xml:space="preserve">y </w:t>
            </w:r>
            <w:proofErr w:type="spellStart"/>
            <w:r w:rsidRPr="000E4D7F">
              <w:t>Afines</w:t>
            </w:r>
            <w:proofErr w:type="spellEnd"/>
            <w:r w:rsidRPr="000E4D7F">
              <w:t xml:space="preserve">. </w:t>
            </w:r>
          </w:p>
          <w:p w14:paraId="73E55BCD" w14:textId="77777777" w:rsidR="000E4D7F" w:rsidRDefault="000E4D7F" w:rsidP="000E4D7F">
            <w:pPr>
              <w:pStyle w:val="Prrafodelista"/>
              <w:numPr>
                <w:ilvl w:val="0"/>
                <w:numId w:val="16"/>
              </w:numPr>
              <w:autoSpaceDN w:val="0"/>
              <w:jc w:val="both"/>
            </w:pPr>
            <w:r>
              <w:t>Geo</w:t>
            </w:r>
            <w:r w:rsidRPr="000E4D7F">
              <w:t>grafia, Historia</w:t>
            </w:r>
          </w:p>
          <w:p w14:paraId="40FFCC79" w14:textId="77777777" w:rsidR="000E4D7F" w:rsidRDefault="000E4D7F" w:rsidP="000E4D7F">
            <w:pPr>
              <w:pStyle w:val="Prrafodelista"/>
              <w:numPr>
                <w:ilvl w:val="0"/>
                <w:numId w:val="16"/>
              </w:numPr>
              <w:autoSpaceDN w:val="0"/>
              <w:jc w:val="both"/>
            </w:pPr>
            <w:proofErr w:type="spellStart"/>
            <w:r>
              <w:t>P</w:t>
            </w:r>
            <w:r w:rsidRPr="000E4D7F">
              <w:t>sicología</w:t>
            </w:r>
            <w:proofErr w:type="spellEnd"/>
            <w:r w:rsidRPr="000E4D7F">
              <w:t xml:space="preserve">. </w:t>
            </w:r>
          </w:p>
          <w:p w14:paraId="3054183F" w14:textId="77777777" w:rsidR="000E4D7F" w:rsidRDefault="000E4D7F" w:rsidP="000E4D7F">
            <w:pPr>
              <w:pStyle w:val="Prrafodelista"/>
              <w:numPr>
                <w:ilvl w:val="0"/>
                <w:numId w:val="16"/>
              </w:numPr>
              <w:autoSpaceDN w:val="0"/>
              <w:jc w:val="both"/>
              <w:rPr>
                <w:lang w:val="es-CO"/>
              </w:rPr>
            </w:pPr>
            <w:r w:rsidRPr="000E4D7F">
              <w:rPr>
                <w:lang w:val="es-CO"/>
              </w:rPr>
              <w:t xml:space="preserve">Sociología, Trabajo Social y Afines. </w:t>
            </w:r>
          </w:p>
          <w:p w14:paraId="2532FE02" w14:textId="77777777" w:rsidR="000E4D7F" w:rsidRDefault="000E4D7F" w:rsidP="000E4D7F">
            <w:pPr>
              <w:pStyle w:val="Prrafodelista"/>
              <w:numPr>
                <w:ilvl w:val="0"/>
                <w:numId w:val="16"/>
              </w:numPr>
              <w:autoSpaceDN w:val="0"/>
              <w:jc w:val="both"/>
              <w:rPr>
                <w:lang w:val="es-CO"/>
              </w:rPr>
            </w:pPr>
            <w:r>
              <w:rPr>
                <w:lang w:val="es-CO"/>
              </w:rPr>
              <w:t>Administración</w:t>
            </w:r>
          </w:p>
          <w:p w14:paraId="30475364" w14:textId="77777777" w:rsidR="000E4D7F" w:rsidRDefault="000E4D7F" w:rsidP="000E4D7F">
            <w:pPr>
              <w:pStyle w:val="Prrafodelista"/>
              <w:numPr>
                <w:ilvl w:val="0"/>
                <w:numId w:val="16"/>
              </w:numPr>
              <w:autoSpaceDN w:val="0"/>
              <w:jc w:val="both"/>
              <w:rPr>
                <w:lang w:val="es-CO"/>
              </w:rPr>
            </w:pPr>
            <w:r>
              <w:rPr>
                <w:lang w:val="es-CO"/>
              </w:rPr>
              <w:t>Economía</w:t>
            </w:r>
          </w:p>
          <w:p w14:paraId="3B56F3CD" w14:textId="77777777" w:rsidR="000E4D7F" w:rsidRDefault="000E4D7F" w:rsidP="000E4D7F">
            <w:pPr>
              <w:pStyle w:val="Prrafodelista"/>
              <w:numPr>
                <w:ilvl w:val="0"/>
                <w:numId w:val="16"/>
              </w:numPr>
              <w:autoSpaceDN w:val="0"/>
              <w:jc w:val="both"/>
              <w:rPr>
                <w:lang w:val="es-CO"/>
              </w:rPr>
            </w:pPr>
            <w:r>
              <w:rPr>
                <w:lang w:val="es-CO"/>
              </w:rPr>
              <w:t>Ingeniería Administrativa y afines.</w:t>
            </w:r>
          </w:p>
          <w:p w14:paraId="11D3DC76" w14:textId="77777777" w:rsidR="000E4D7F" w:rsidRPr="000E4D7F" w:rsidRDefault="000E4D7F" w:rsidP="000E4D7F">
            <w:pPr>
              <w:pStyle w:val="Prrafodelista"/>
              <w:numPr>
                <w:ilvl w:val="0"/>
                <w:numId w:val="16"/>
              </w:numPr>
              <w:autoSpaceDN w:val="0"/>
              <w:jc w:val="both"/>
              <w:rPr>
                <w:lang w:val="es-CO"/>
              </w:rPr>
            </w:pPr>
            <w:r>
              <w:rPr>
                <w:lang w:val="es-CO"/>
              </w:rPr>
              <w:t>Filosofía</w:t>
            </w:r>
            <w:r w:rsidRPr="000E4D7F">
              <w:t xml:space="preserve">, </w:t>
            </w:r>
            <w:proofErr w:type="spellStart"/>
            <w:r w:rsidRPr="000E4D7F">
              <w:t>Teología</w:t>
            </w:r>
            <w:proofErr w:type="spellEnd"/>
            <w:r w:rsidRPr="000E4D7F">
              <w:t xml:space="preserve"> y </w:t>
            </w:r>
            <w:proofErr w:type="spellStart"/>
            <w:r w:rsidRPr="000E4D7F">
              <w:t>afines</w:t>
            </w:r>
            <w:proofErr w:type="spellEnd"/>
            <w:r w:rsidRPr="000E4D7F">
              <w:t xml:space="preserve">; </w:t>
            </w:r>
          </w:p>
          <w:p w14:paraId="07BD5E4E" w14:textId="77777777" w:rsidR="000E4D7F" w:rsidRPr="000E4D7F" w:rsidRDefault="000E4D7F" w:rsidP="000E4D7F">
            <w:pPr>
              <w:pStyle w:val="Prrafodelista"/>
              <w:numPr>
                <w:ilvl w:val="0"/>
                <w:numId w:val="16"/>
              </w:numPr>
              <w:autoSpaceDN w:val="0"/>
              <w:jc w:val="both"/>
              <w:rPr>
                <w:lang w:val="es-CO"/>
              </w:rPr>
            </w:pPr>
            <w:r w:rsidRPr="000E4D7F">
              <w:rPr>
                <w:lang w:val="es-CO"/>
              </w:rPr>
              <w:t>Comunicación Social, Periodismo y a</w:t>
            </w:r>
            <w:r>
              <w:rPr>
                <w:lang w:val="es-CO"/>
              </w:rPr>
              <w:t>fines.</w:t>
            </w:r>
          </w:p>
          <w:p w14:paraId="06D79C19" w14:textId="77777777" w:rsidR="000E4D7F" w:rsidRPr="00152994" w:rsidRDefault="000E4D7F" w:rsidP="000E4D7F">
            <w:pPr>
              <w:autoSpaceDN w:val="0"/>
              <w:jc w:val="both"/>
              <w:rPr>
                <w:sz w:val="22"/>
                <w:szCs w:val="22"/>
              </w:rPr>
            </w:pPr>
          </w:p>
          <w:p w14:paraId="188C22AE"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Tarjeta o Matrícula Profesional en los casos reglamentados por la ley. </w:t>
            </w:r>
          </w:p>
          <w:p w14:paraId="531B3E82"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p>
          <w:p w14:paraId="6D8A7C69" w14:textId="5739DE23" w:rsidR="00F572EE" w:rsidRPr="00152994"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Título de Postgrado en cualquier modalidad en áreas relacionadas con las funciones del cargo.</w:t>
            </w:r>
          </w:p>
        </w:tc>
        <w:tc>
          <w:tcPr>
            <w:tcW w:w="5250" w:type="dxa"/>
            <w:tcBorders>
              <w:top w:val="single" w:sz="4" w:space="0" w:color="auto"/>
              <w:left w:val="single" w:sz="4" w:space="0" w:color="auto"/>
              <w:bottom w:val="single" w:sz="4" w:space="0" w:color="auto"/>
              <w:right w:val="single" w:sz="4" w:space="0" w:color="auto"/>
            </w:tcBorders>
            <w:vAlign w:val="center"/>
          </w:tcPr>
          <w:p w14:paraId="74D3B8AF" w14:textId="77777777" w:rsidR="00F572EE" w:rsidRPr="00152994" w:rsidRDefault="00F572EE" w:rsidP="00FB137B">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Treinta (30) meses de experiencia profesional relacionada o docente.</w:t>
            </w:r>
          </w:p>
        </w:tc>
      </w:tr>
    </w:tbl>
    <w:p w14:paraId="500177A2" w14:textId="77777777" w:rsidR="001B4F38" w:rsidRPr="00152994" w:rsidRDefault="001B4F38" w:rsidP="006E59DB">
      <w:pPr>
        <w:pStyle w:val="Titulo1"/>
        <w:jc w:val="both"/>
        <w:rPr>
          <w:rFonts w:ascii="Times New Roman" w:hAnsi="Times New Roman"/>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1358"/>
        <w:gridCol w:w="5250"/>
      </w:tblGrid>
      <w:tr w:rsidR="00656F45" w:rsidRPr="00152994" w14:paraId="46A5E24A" w14:textId="77777777" w:rsidTr="00656F45">
        <w:trPr>
          <w:cantSplit/>
          <w:jc w:val="center"/>
        </w:trPr>
        <w:tc>
          <w:tcPr>
            <w:tcW w:w="10348" w:type="dxa"/>
            <w:gridSpan w:val="3"/>
            <w:tcBorders>
              <w:bottom w:val="nil"/>
            </w:tcBorders>
            <w:shd w:val="clear" w:color="auto" w:fill="BFBFBF"/>
            <w:vAlign w:val="center"/>
          </w:tcPr>
          <w:p w14:paraId="02104EA6" w14:textId="735BD6E5" w:rsidR="00656F45" w:rsidRPr="000E4D7F" w:rsidRDefault="00656F45" w:rsidP="000E4D7F">
            <w:pPr>
              <w:pStyle w:val="Prrafodelista"/>
              <w:keepNext/>
              <w:widowControl w:val="0"/>
              <w:numPr>
                <w:ilvl w:val="0"/>
                <w:numId w:val="19"/>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rPr>
                <w:b/>
                <w:spacing w:val="-2"/>
              </w:rPr>
            </w:pPr>
            <w:r w:rsidRPr="000E4D7F">
              <w:rPr>
                <w:b/>
                <w:spacing w:val="-2"/>
              </w:rPr>
              <w:t>IDENTIFICACIÓN</w:t>
            </w:r>
          </w:p>
        </w:tc>
      </w:tr>
      <w:tr w:rsidR="00656F45" w:rsidRPr="00152994" w14:paraId="1B78BB30"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val="restart"/>
            <w:shd w:val="clear" w:color="auto" w:fill="D9D9D9"/>
          </w:tcPr>
          <w:p w14:paraId="64E6FC43" w14:textId="77777777" w:rsidR="00656F45" w:rsidRPr="00152994" w:rsidRDefault="00656F45" w:rsidP="00656F45">
            <w:pPr>
              <w:widowControl w:val="0"/>
              <w:rPr>
                <w:sz w:val="22"/>
                <w:szCs w:val="22"/>
                <w:lang w:eastAsia="es-ES"/>
              </w:rPr>
            </w:pPr>
            <w:r w:rsidRPr="00152994">
              <w:rPr>
                <w:sz w:val="22"/>
                <w:szCs w:val="22"/>
                <w:lang w:eastAsia="es-ES"/>
              </w:rPr>
              <w:t>Nivel</w:t>
            </w:r>
          </w:p>
          <w:p w14:paraId="0C687CD8" w14:textId="77777777" w:rsidR="00656F45" w:rsidRPr="00152994" w:rsidRDefault="00656F45" w:rsidP="00656F45">
            <w:pPr>
              <w:widowControl w:val="0"/>
              <w:rPr>
                <w:sz w:val="22"/>
                <w:szCs w:val="22"/>
                <w:lang w:eastAsia="es-ES"/>
              </w:rPr>
            </w:pPr>
            <w:r w:rsidRPr="00152994">
              <w:rPr>
                <w:sz w:val="22"/>
                <w:szCs w:val="22"/>
                <w:lang w:eastAsia="es-ES"/>
              </w:rPr>
              <w:t>Denominación del empleo</w:t>
            </w:r>
          </w:p>
          <w:p w14:paraId="1F8A3087" w14:textId="77777777" w:rsidR="00656F45" w:rsidRPr="00152994" w:rsidRDefault="00656F45" w:rsidP="00656F45">
            <w:pPr>
              <w:widowControl w:val="0"/>
              <w:rPr>
                <w:sz w:val="22"/>
                <w:szCs w:val="22"/>
                <w:lang w:eastAsia="es-ES"/>
              </w:rPr>
            </w:pPr>
            <w:r w:rsidRPr="00152994">
              <w:rPr>
                <w:sz w:val="22"/>
                <w:szCs w:val="22"/>
                <w:lang w:eastAsia="es-ES"/>
              </w:rPr>
              <w:t>Código</w:t>
            </w:r>
          </w:p>
          <w:p w14:paraId="13747E84" w14:textId="77777777" w:rsidR="00656F45" w:rsidRPr="00152994" w:rsidRDefault="00656F45" w:rsidP="00656F45">
            <w:pPr>
              <w:widowControl w:val="0"/>
              <w:rPr>
                <w:sz w:val="22"/>
                <w:szCs w:val="22"/>
                <w:lang w:eastAsia="es-ES"/>
              </w:rPr>
            </w:pPr>
            <w:r w:rsidRPr="00152994">
              <w:rPr>
                <w:sz w:val="22"/>
                <w:szCs w:val="22"/>
                <w:lang w:eastAsia="es-ES"/>
              </w:rPr>
              <w:t>Grado</w:t>
            </w:r>
          </w:p>
          <w:p w14:paraId="77264EC3" w14:textId="77777777" w:rsidR="00656F45" w:rsidRPr="00152994" w:rsidRDefault="00656F45" w:rsidP="00656F45">
            <w:pPr>
              <w:widowControl w:val="0"/>
              <w:rPr>
                <w:sz w:val="22"/>
                <w:szCs w:val="22"/>
                <w:lang w:eastAsia="es-ES"/>
              </w:rPr>
            </w:pPr>
            <w:r w:rsidRPr="00152994">
              <w:rPr>
                <w:sz w:val="22"/>
                <w:szCs w:val="22"/>
                <w:lang w:eastAsia="es-ES"/>
              </w:rPr>
              <w:t>Número de cargos</w:t>
            </w:r>
          </w:p>
          <w:p w14:paraId="13A8939E" w14:textId="77777777" w:rsidR="00656F45" w:rsidRPr="00152994" w:rsidRDefault="00656F45" w:rsidP="00656F45">
            <w:pPr>
              <w:widowControl w:val="0"/>
              <w:rPr>
                <w:sz w:val="22"/>
                <w:szCs w:val="22"/>
                <w:lang w:eastAsia="es-ES"/>
              </w:rPr>
            </w:pPr>
            <w:r w:rsidRPr="00152994">
              <w:rPr>
                <w:sz w:val="22"/>
                <w:szCs w:val="22"/>
                <w:lang w:eastAsia="es-ES"/>
              </w:rPr>
              <w:t>Dependencia</w:t>
            </w:r>
          </w:p>
          <w:p w14:paraId="4533C2C7" w14:textId="77777777" w:rsidR="00656F45" w:rsidRPr="00152994" w:rsidRDefault="00656F45" w:rsidP="00656F45">
            <w:pPr>
              <w:widowControl w:val="0"/>
              <w:rPr>
                <w:sz w:val="22"/>
                <w:szCs w:val="22"/>
                <w:lang w:eastAsia="es-ES"/>
              </w:rPr>
            </w:pPr>
            <w:r w:rsidRPr="00152994">
              <w:rPr>
                <w:sz w:val="22"/>
                <w:szCs w:val="22"/>
                <w:lang w:eastAsia="es-ES"/>
              </w:rPr>
              <w:t>Cargo del jefe inmediato</w:t>
            </w:r>
          </w:p>
        </w:tc>
        <w:tc>
          <w:tcPr>
            <w:tcW w:w="6608" w:type="dxa"/>
            <w:gridSpan w:val="2"/>
          </w:tcPr>
          <w:p w14:paraId="6DC436D7" w14:textId="77777777" w:rsidR="00656F45" w:rsidRPr="00152994" w:rsidRDefault="00656F45" w:rsidP="00656F45">
            <w:pPr>
              <w:widowControl w:val="0"/>
              <w:rPr>
                <w:sz w:val="22"/>
                <w:szCs w:val="22"/>
                <w:lang w:eastAsia="es-ES"/>
              </w:rPr>
            </w:pPr>
            <w:r w:rsidRPr="00152994">
              <w:rPr>
                <w:sz w:val="22"/>
                <w:szCs w:val="22"/>
                <w:lang w:eastAsia="es-ES"/>
              </w:rPr>
              <w:t>Directivo</w:t>
            </w:r>
          </w:p>
        </w:tc>
      </w:tr>
      <w:tr w:rsidR="00656F45" w:rsidRPr="00152994" w14:paraId="627123A2"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01B1D544" w14:textId="77777777" w:rsidR="00656F45" w:rsidRPr="00152994" w:rsidRDefault="00656F45" w:rsidP="00656F45">
            <w:pPr>
              <w:widowControl w:val="0"/>
              <w:rPr>
                <w:sz w:val="22"/>
                <w:szCs w:val="22"/>
                <w:lang w:eastAsia="es-ES"/>
              </w:rPr>
            </w:pPr>
          </w:p>
        </w:tc>
        <w:tc>
          <w:tcPr>
            <w:tcW w:w="6608" w:type="dxa"/>
            <w:gridSpan w:val="2"/>
          </w:tcPr>
          <w:p w14:paraId="1E4F475B" w14:textId="77777777" w:rsidR="00656F45" w:rsidRPr="00152994" w:rsidRDefault="00656F45" w:rsidP="00656F45">
            <w:pPr>
              <w:widowControl w:val="0"/>
              <w:rPr>
                <w:sz w:val="22"/>
                <w:szCs w:val="22"/>
                <w:lang w:eastAsia="es-ES"/>
              </w:rPr>
            </w:pPr>
            <w:r w:rsidRPr="00152994">
              <w:rPr>
                <w:sz w:val="22"/>
                <w:szCs w:val="22"/>
                <w:lang w:eastAsia="es-ES"/>
              </w:rPr>
              <w:t>Director Técnico</w:t>
            </w:r>
          </w:p>
        </w:tc>
      </w:tr>
      <w:tr w:rsidR="00656F45" w:rsidRPr="00152994" w14:paraId="4F4AAD63"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970E9D3" w14:textId="77777777" w:rsidR="00656F45" w:rsidRPr="00152994" w:rsidRDefault="00656F45" w:rsidP="00656F45">
            <w:pPr>
              <w:widowControl w:val="0"/>
              <w:rPr>
                <w:sz w:val="22"/>
                <w:szCs w:val="22"/>
                <w:lang w:eastAsia="es-ES"/>
              </w:rPr>
            </w:pPr>
          </w:p>
        </w:tc>
        <w:tc>
          <w:tcPr>
            <w:tcW w:w="6608" w:type="dxa"/>
            <w:gridSpan w:val="2"/>
          </w:tcPr>
          <w:p w14:paraId="6BC713AC" w14:textId="77777777" w:rsidR="00656F45" w:rsidRPr="00152994" w:rsidRDefault="00656F45" w:rsidP="00656F45">
            <w:pPr>
              <w:widowControl w:val="0"/>
              <w:rPr>
                <w:sz w:val="22"/>
                <w:szCs w:val="22"/>
                <w:lang w:eastAsia="es-ES"/>
              </w:rPr>
            </w:pPr>
            <w:r w:rsidRPr="00152994">
              <w:rPr>
                <w:sz w:val="22"/>
                <w:szCs w:val="22"/>
                <w:lang w:eastAsia="es-ES"/>
              </w:rPr>
              <w:t>009</w:t>
            </w:r>
          </w:p>
        </w:tc>
      </w:tr>
      <w:tr w:rsidR="00656F45" w:rsidRPr="00152994" w14:paraId="03794945"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EEA8B33" w14:textId="77777777" w:rsidR="00656F45" w:rsidRPr="00152994" w:rsidRDefault="00656F45" w:rsidP="00656F45">
            <w:pPr>
              <w:widowControl w:val="0"/>
              <w:rPr>
                <w:sz w:val="22"/>
                <w:szCs w:val="22"/>
                <w:lang w:eastAsia="es-ES"/>
              </w:rPr>
            </w:pPr>
          </w:p>
        </w:tc>
        <w:tc>
          <w:tcPr>
            <w:tcW w:w="6608" w:type="dxa"/>
            <w:gridSpan w:val="2"/>
          </w:tcPr>
          <w:p w14:paraId="06EB1460" w14:textId="77777777" w:rsidR="00656F45" w:rsidRPr="00152994" w:rsidRDefault="00656F45" w:rsidP="00656F45">
            <w:pPr>
              <w:widowControl w:val="0"/>
              <w:rPr>
                <w:sz w:val="22"/>
                <w:szCs w:val="22"/>
                <w:lang w:eastAsia="es-ES"/>
              </w:rPr>
            </w:pPr>
            <w:r w:rsidRPr="00152994">
              <w:rPr>
                <w:sz w:val="22"/>
                <w:szCs w:val="22"/>
                <w:lang w:eastAsia="es-ES"/>
              </w:rPr>
              <w:t>06</w:t>
            </w:r>
          </w:p>
        </w:tc>
      </w:tr>
      <w:tr w:rsidR="00656F45" w:rsidRPr="00152994" w14:paraId="7658E120"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5EFC9DDA" w14:textId="77777777" w:rsidR="00656F45" w:rsidRPr="00152994" w:rsidRDefault="00656F45" w:rsidP="00656F45">
            <w:pPr>
              <w:widowControl w:val="0"/>
              <w:rPr>
                <w:sz w:val="22"/>
                <w:szCs w:val="22"/>
                <w:lang w:eastAsia="es-ES"/>
              </w:rPr>
            </w:pPr>
          </w:p>
        </w:tc>
        <w:tc>
          <w:tcPr>
            <w:tcW w:w="6608" w:type="dxa"/>
            <w:gridSpan w:val="2"/>
          </w:tcPr>
          <w:p w14:paraId="1C40A078" w14:textId="769B15DC" w:rsidR="00656F45" w:rsidRPr="00152994" w:rsidRDefault="00124B85" w:rsidP="00656F45">
            <w:pPr>
              <w:widowControl w:val="0"/>
              <w:rPr>
                <w:sz w:val="22"/>
                <w:szCs w:val="22"/>
                <w:lang w:eastAsia="es-ES"/>
              </w:rPr>
            </w:pPr>
            <w:r w:rsidRPr="00152994">
              <w:rPr>
                <w:sz w:val="22"/>
                <w:szCs w:val="22"/>
                <w:lang w:eastAsia="es-ES"/>
              </w:rPr>
              <w:t xml:space="preserve">Nueve </w:t>
            </w:r>
            <w:r w:rsidR="00656F45" w:rsidRPr="00152994">
              <w:rPr>
                <w:sz w:val="22"/>
                <w:szCs w:val="22"/>
                <w:lang w:eastAsia="es-ES"/>
              </w:rPr>
              <w:t>(</w:t>
            </w:r>
            <w:r w:rsidRPr="00152994">
              <w:rPr>
                <w:sz w:val="22"/>
                <w:szCs w:val="22"/>
                <w:lang w:eastAsia="es-ES"/>
              </w:rPr>
              <w:t>9</w:t>
            </w:r>
            <w:r w:rsidR="00656F45" w:rsidRPr="00152994">
              <w:rPr>
                <w:sz w:val="22"/>
                <w:szCs w:val="22"/>
                <w:lang w:eastAsia="es-ES"/>
              </w:rPr>
              <w:t>)</w:t>
            </w:r>
          </w:p>
        </w:tc>
      </w:tr>
      <w:tr w:rsidR="00656F45" w:rsidRPr="00152994" w14:paraId="265FB7B1"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4AC1780B" w14:textId="77777777" w:rsidR="00656F45" w:rsidRPr="00152994" w:rsidRDefault="00656F45" w:rsidP="00656F45">
            <w:pPr>
              <w:widowControl w:val="0"/>
              <w:rPr>
                <w:sz w:val="22"/>
                <w:szCs w:val="22"/>
                <w:lang w:eastAsia="es-ES"/>
              </w:rPr>
            </w:pPr>
          </w:p>
        </w:tc>
        <w:tc>
          <w:tcPr>
            <w:tcW w:w="6608" w:type="dxa"/>
            <w:gridSpan w:val="2"/>
          </w:tcPr>
          <w:p w14:paraId="7B271BBA" w14:textId="77777777" w:rsidR="00656F45" w:rsidRPr="00152994" w:rsidRDefault="00656F45" w:rsidP="00656F45">
            <w:pPr>
              <w:widowControl w:val="0"/>
              <w:rPr>
                <w:sz w:val="22"/>
                <w:szCs w:val="22"/>
                <w:lang w:eastAsia="es-ES"/>
              </w:rPr>
            </w:pPr>
            <w:r w:rsidRPr="00152994">
              <w:rPr>
                <w:sz w:val="22"/>
                <w:szCs w:val="22"/>
                <w:lang w:eastAsia="es-ES"/>
              </w:rPr>
              <w:t>Donde se ubique el cargo</w:t>
            </w:r>
          </w:p>
        </w:tc>
      </w:tr>
      <w:tr w:rsidR="00656F45" w:rsidRPr="00152994" w14:paraId="10CE7162" w14:textId="77777777" w:rsidTr="00656F45">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4116C45D" w14:textId="77777777" w:rsidR="00656F45" w:rsidRPr="00152994" w:rsidRDefault="00656F45" w:rsidP="00656F45">
            <w:pPr>
              <w:widowControl w:val="0"/>
              <w:rPr>
                <w:sz w:val="22"/>
                <w:szCs w:val="22"/>
                <w:lang w:eastAsia="es-ES"/>
              </w:rPr>
            </w:pPr>
          </w:p>
        </w:tc>
        <w:tc>
          <w:tcPr>
            <w:tcW w:w="6608" w:type="dxa"/>
            <w:gridSpan w:val="2"/>
          </w:tcPr>
          <w:p w14:paraId="2177ED11" w14:textId="77777777" w:rsidR="00656F45" w:rsidRPr="00152994" w:rsidRDefault="00656F45" w:rsidP="00656F45">
            <w:pPr>
              <w:widowControl w:val="0"/>
              <w:rPr>
                <w:sz w:val="22"/>
                <w:szCs w:val="22"/>
                <w:lang w:eastAsia="es-ES"/>
              </w:rPr>
            </w:pPr>
            <w:r w:rsidRPr="00152994">
              <w:rPr>
                <w:sz w:val="22"/>
                <w:szCs w:val="22"/>
                <w:lang w:eastAsia="es-ES"/>
              </w:rPr>
              <w:t xml:space="preserve">Subsecretario de Despacho </w:t>
            </w:r>
          </w:p>
        </w:tc>
      </w:tr>
      <w:tr w:rsidR="00656F45" w:rsidRPr="00152994" w14:paraId="7A2B7FF4" w14:textId="77777777" w:rsidTr="00656F45">
        <w:trPr>
          <w:jc w:val="center"/>
        </w:trPr>
        <w:tc>
          <w:tcPr>
            <w:tcW w:w="10348" w:type="dxa"/>
            <w:gridSpan w:val="3"/>
            <w:shd w:val="clear" w:color="auto" w:fill="BFBFBF"/>
            <w:vAlign w:val="center"/>
          </w:tcPr>
          <w:p w14:paraId="5AE065A9" w14:textId="77777777" w:rsidR="00656F45" w:rsidRPr="003159C0" w:rsidRDefault="00656F45" w:rsidP="000E4D7F">
            <w:pPr>
              <w:pStyle w:val="Prrafodelista"/>
              <w:keepNext/>
              <w:widowControl w:val="0"/>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rPr>
            </w:pPr>
            <w:r w:rsidRPr="003159C0">
              <w:rPr>
                <w:b/>
                <w:lang w:val="es-CO"/>
              </w:rPr>
              <w:lastRenderedPageBreak/>
              <w:t>DEPENDENCIA FUNCIONAL:</w:t>
            </w:r>
          </w:p>
          <w:p w14:paraId="6DA8F2E9" w14:textId="36A28126" w:rsidR="00656F45" w:rsidRPr="00152994" w:rsidRDefault="00656F45" w:rsidP="00656F45">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lang w:eastAsia="x-none"/>
              </w:rPr>
            </w:pPr>
            <w:r w:rsidRPr="00152994">
              <w:rPr>
                <w:b/>
                <w:sz w:val="22"/>
                <w:szCs w:val="22"/>
                <w:lang w:eastAsia="x-none"/>
              </w:rPr>
              <w:t>SUBSECRETARÍA</w:t>
            </w:r>
            <w:r w:rsidR="00124B85" w:rsidRPr="00152994">
              <w:rPr>
                <w:b/>
                <w:sz w:val="22"/>
                <w:szCs w:val="22"/>
                <w:lang w:eastAsia="x-none"/>
              </w:rPr>
              <w:t xml:space="preserve"> DEL CUIDADO</w:t>
            </w:r>
            <w:r w:rsidRPr="00152994">
              <w:rPr>
                <w:b/>
                <w:sz w:val="22"/>
                <w:szCs w:val="22"/>
                <w:lang w:eastAsia="x-none"/>
              </w:rPr>
              <w:t xml:space="preserve"> </w:t>
            </w:r>
            <w:r w:rsidR="00124B85" w:rsidRPr="00152994">
              <w:rPr>
                <w:b/>
                <w:sz w:val="22"/>
                <w:szCs w:val="22"/>
                <w:lang w:eastAsia="x-none"/>
              </w:rPr>
              <w:t xml:space="preserve">Y </w:t>
            </w:r>
            <w:r w:rsidRPr="00152994">
              <w:rPr>
                <w:b/>
                <w:sz w:val="22"/>
                <w:szCs w:val="22"/>
                <w:lang w:eastAsia="x-none"/>
              </w:rPr>
              <w:t>POLÍTICAS DE IGUALDAD</w:t>
            </w:r>
          </w:p>
          <w:p w14:paraId="057BD1C7" w14:textId="72F915E3" w:rsidR="00656F45" w:rsidRPr="00152994" w:rsidRDefault="00656F45" w:rsidP="00656F45">
            <w:pPr>
              <w:pStyle w:val="Prrafodelista"/>
              <w:keepNext/>
              <w:widowControl w:val="0"/>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eastAsia="x-none"/>
              </w:rPr>
            </w:pPr>
            <w:r w:rsidRPr="00152994">
              <w:rPr>
                <w:b/>
                <w:lang w:val="es-CO" w:eastAsia="x-none"/>
              </w:rPr>
              <w:t>DIRECCIÓN DE GESTIÓN DEL CONOCIMIENTO-</w:t>
            </w:r>
          </w:p>
        </w:tc>
      </w:tr>
      <w:tr w:rsidR="00656F45" w:rsidRPr="00152994" w14:paraId="2010E775" w14:textId="77777777" w:rsidTr="00656F45">
        <w:trPr>
          <w:jc w:val="center"/>
        </w:trPr>
        <w:tc>
          <w:tcPr>
            <w:tcW w:w="10348" w:type="dxa"/>
            <w:gridSpan w:val="3"/>
            <w:shd w:val="clear" w:color="auto" w:fill="BFBFBF"/>
          </w:tcPr>
          <w:p w14:paraId="71D8AA79" w14:textId="77777777" w:rsidR="00656F45" w:rsidRPr="00152994" w:rsidRDefault="00656F45" w:rsidP="00656F45">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360"/>
              <w:jc w:val="center"/>
              <w:outlineLvl w:val="2"/>
              <w:rPr>
                <w:b/>
                <w:sz w:val="22"/>
                <w:szCs w:val="22"/>
                <w:lang w:eastAsia="x-none"/>
              </w:rPr>
            </w:pPr>
            <w:r w:rsidRPr="00152994">
              <w:rPr>
                <w:b/>
                <w:sz w:val="22"/>
                <w:szCs w:val="22"/>
                <w:lang w:eastAsia="es-ES"/>
              </w:rPr>
              <w:t>III. PROPÓSITO PRINCIPAL</w:t>
            </w:r>
          </w:p>
        </w:tc>
      </w:tr>
      <w:tr w:rsidR="00656F45" w:rsidRPr="00152994" w14:paraId="773E091F" w14:textId="77777777" w:rsidTr="00656F45">
        <w:trPr>
          <w:jc w:val="center"/>
        </w:trPr>
        <w:tc>
          <w:tcPr>
            <w:tcW w:w="10348" w:type="dxa"/>
            <w:gridSpan w:val="3"/>
          </w:tcPr>
          <w:p w14:paraId="438C44F3" w14:textId="66FC33D0" w:rsidR="00656F45" w:rsidRPr="00152994" w:rsidRDefault="00656F45" w:rsidP="00656F45">
            <w:pPr>
              <w:widowControl w:val="0"/>
              <w:tabs>
                <w:tab w:val="left" w:pos="680"/>
              </w:tabs>
              <w:ind w:right="94"/>
              <w:jc w:val="both"/>
              <w:rPr>
                <w:sz w:val="22"/>
                <w:szCs w:val="22"/>
                <w:lang w:eastAsia="es-ES"/>
              </w:rPr>
            </w:pPr>
            <w:r w:rsidRPr="00152994">
              <w:rPr>
                <w:sz w:val="22"/>
                <w:szCs w:val="22"/>
                <w:lang w:eastAsia="es-ES"/>
              </w:rPr>
              <w:t xml:space="preserve">Dirigir el desarrollo de la estrategia de gestión del conocimiento como mecanismo orientador  de los procesos de análisis de información en materia de derechos de las mujeres desde sus diversidades, de formación sobre los contenidos de la Política Pública de Mujeres y Equidad de Género del Distrito Capital y de los entornos favorables al conocimiento para fortalecer los ejercicios de corresponsabilidad frente a la formulación, actualización, implementación y seguimiento de la mencionada Política Pública. </w:t>
            </w:r>
          </w:p>
        </w:tc>
      </w:tr>
      <w:tr w:rsidR="00656F45" w:rsidRPr="00152994" w14:paraId="327C67AF" w14:textId="77777777" w:rsidTr="00656F45">
        <w:trPr>
          <w:jc w:val="center"/>
        </w:trPr>
        <w:tc>
          <w:tcPr>
            <w:tcW w:w="10348" w:type="dxa"/>
            <w:gridSpan w:val="3"/>
            <w:shd w:val="clear" w:color="auto" w:fill="BFBFBF"/>
          </w:tcPr>
          <w:p w14:paraId="21F0EB37" w14:textId="77777777" w:rsidR="00656F45" w:rsidRPr="00152994" w:rsidRDefault="00656F45" w:rsidP="00656F45">
            <w:pPr>
              <w:widowControl w:val="0"/>
              <w:tabs>
                <w:tab w:val="left" w:pos="0"/>
                <w:tab w:val="left" w:pos="2160"/>
                <w:tab w:val="left" w:pos="2880"/>
                <w:tab w:val="left" w:pos="3600"/>
                <w:tab w:val="left" w:pos="4320"/>
                <w:tab w:val="left" w:pos="5040"/>
                <w:tab w:val="left" w:pos="5760"/>
                <w:tab w:val="left" w:pos="6480"/>
              </w:tabs>
              <w:jc w:val="center"/>
              <w:rPr>
                <w:b/>
                <w:sz w:val="22"/>
                <w:szCs w:val="22"/>
                <w:lang w:eastAsia="es-ES"/>
              </w:rPr>
            </w:pPr>
            <w:r w:rsidRPr="00152994">
              <w:rPr>
                <w:b/>
                <w:sz w:val="22"/>
                <w:szCs w:val="22"/>
                <w:lang w:eastAsia="es-ES"/>
              </w:rPr>
              <w:t>IV. DESCRIPCIÓN DE FUNCIONES ESENCIALES</w:t>
            </w:r>
          </w:p>
        </w:tc>
      </w:tr>
      <w:tr w:rsidR="00656F45" w:rsidRPr="00152994" w14:paraId="2090CAA2" w14:textId="77777777" w:rsidTr="00656F45">
        <w:trPr>
          <w:jc w:val="center"/>
        </w:trPr>
        <w:tc>
          <w:tcPr>
            <w:tcW w:w="10348" w:type="dxa"/>
            <w:gridSpan w:val="3"/>
          </w:tcPr>
          <w:p w14:paraId="6A525E30" w14:textId="093B6FFD" w:rsidR="00656F45" w:rsidRPr="00152994" w:rsidRDefault="00656F45" w:rsidP="00656F45">
            <w:pPr>
              <w:pStyle w:val="Prrafodelista"/>
              <w:widowControl w:val="0"/>
              <w:numPr>
                <w:ilvl w:val="0"/>
                <w:numId w:val="11"/>
              </w:numPr>
              <w:jc w:val="both"/>
              <w:rPr>
                <w:lang w:val="es-CO"/>
              </w:rPr>
            </w:pPr>
            <w:r w:rsidRPr="00152994">
              <w:rPr>
                <w:lang w:val="es-CO"/>
              </w:rPr>
              <w:t xml:space="preserve">Dirigir el diseño e implementación de estrategias que contribuyan a consolidar la producción y análisis de información cuantitativa y cualitativa, así como estudios e investigaciones que den cuenta </w:t>
            </w:r>
            <w:proofErr w:type="gramStart"/>
            <w:r w:rsidRPr="00152994">
              <w:rPr>
                <w:lang w:val="es-CO"/>
              </w:rPr>
              <w:t>de  la</w:t>
            </w:r>
            <w:proofErr w:type="gramEnd"/>
            <w:r w:rsidRPr="00152994">
              <w:rPr>
                <w:lang w:val="es-CO"/>
              </w:rPr>
              <w:br/>
              <w:t>situación, condición y/o posiciones de las mujeres, desde sus diversidades en materia de igualdad y</w:t>
            </w:r>
            <w:r w:rsidRPr="00152994">
              <w:rPr>
                <w:lang w:val="es-CO"/>
              </w:rPr>
              <w:br/>
              <w:t>equidad de género.</w:t>
            </w:r>
          </w:p>
          <w:p w14:paraId="52ECF304" w14:textId="5126B927" w:rsidR="00656F45" w:rsidRPr="00152994" w:rsidRDefault="00656F45" w:rsidP="00656F45">
            <w:pPr>
              <w:pStyle w:val="Prrafodelista"/>
              <w:widowControl w:val="0"/>
              <w:numPr>
                <w:ilvl w:val="0"/>
                <w:numId w:val="11"/>
              </w:numPr>
              <w:jc w:val="both"/>
              <w:rPr>
                <w:lang w:val="es-CO"/>
              </w:rPr>
            </w:pPr>
            <w:r w:rsidRPr="00152994">
              <w:rPr>
                <w:lang w:val="es-CO"/>
              </w:rPr>
              <w:t xml:space="preserve">Dirigir e impartir los lineamientos de la gestión del Observatorio de Mujeres y Equidad de Género de Bogotá, con el fin de ofrecer servicios acordes con las necesidades de los actores corresponsables </w:t>
            </w:r>
            <w:proofErr w:type="gramStart"/>
            <w:r w:rsidRPr="00152994">
              <w:rPr>
                <w:lang w:val="es-CO"/>
              </w:rPr>
              <w:t>con  la</w:t>
            </w:r>
            <w:proofErr w:type="gramEnd"/>
            <w:r w:rsidRPr="00152994">
              <w:rPr>
                <w:lang w:val="es-CO"/>
              </w:rPr>
              <w:t xml:space="preserve"> Política Pública de Mujeres y Equidad de Género del Distrito Capital.</w:t>
            </w:r>
          </w:p>
          <w:p w14:paraId="2803AF46" w14:textId="03324644" w:rsidR="00656F45" w:rsidRPr="00152994" w:rsidRDefault="00656F45" w:rsidP="00656F45">
            <w:pPr>
              <w:pStyle w:val="Prrafodelista"/>
              <w:widowControl w:val="0"/>
              <w:numPr>
                <w:ilvl w:val="0"/>
                <w:numId w:val="11"/>
              </w:numPr>
              <w:jc w:val="both"/>
              <w:rPr>
                <w:lang w:val="es-CO"/>
              </w:rPr>
            </w:pPr>
            <w:r w:rsidRPr="00152994">
              <w:rPr>
                <w:lang w:val="es-CO"/>
              </w:rPr>
              <w:t>Dirigir y controlar la implementación del sistema de indicadores de ciudad en materia de derechos de las</w:t>
            </w:r>
            <w:r w:rsidR="005E11DA" w:rsidRPr="00152994">
              <w:rPr>
                <w:lang w:val="es-CO"/>
              </w:rPr>
              <w:t xml:space="preserve"> </w:t>
            </w:r>
            <w:r w:rsidRPr="00152994">
              <w:rPr>
                <w:lang w:val="es-CO"/>
              </w:rPr>
              <w:t>mujeres con el propósito de ofrecer información oportuna a los actores corresponsables con la Política</w:t>
            </w:r>
            <w:r w:rsidRPr="00152994">
              <w:rPr>
                <w:lang w:val="es-CO"/>
              </w:rPr>
              <w:br/>
              <w:t>Pública de Mujeres y Equidad de Género del Distrito Capital.</w:t>
            </w:r>
          </w:p>
          <w:p w14:paraId="07530C11" w14:textId="73C9ECCC" w:rsidR="00656F45" w:rsidRPr="00152994" w:rsidRDefault="00656F45" w:rsidP="00656F45">
            <w:pPr>
              <w:pStyle w:val="Prrafodelista"/>
              <w:widowControl w:val="0"/>
              <w:numPr>
                <w:ilvl w:val="0"/>
                <w:numId w:val="11"/>
              </w:numPr>
              <w:jc w:val="both"/>
              <w:rPr>
                <w:lang w:val="es-CO"/>
              </w:rPr>
            </w:pPr>
            <w:r w:rsidRPr="00152994">
              <w:rPr>
                <w:lang w:val="es-CO"/>
              </w:rPr>
              <w:t>Gestionar iniciativas encaminadas a propiciar el diálogo con los sectores de la administración distrital,</w:t>
            </w:r>
            <w:r w:rsidR="001402E0" w:rsidRPr="00152994">
              <w:rPr>
                <w:lang w:val="es-CO"/>
              </w:rPr>
              <w:t xml:space="preserve"> </w:t>
            </w:r>
            <w:r w:rsidRPr="00152994">
              <w:rPr>
                <w:lang w:val="es-CO"/>
              </w:rPr>
              <w:t>para la incorporación de variables en los sistemas de información y para la obtención de datos que</w:t>
            </w:r>
            <w:r w:rsidR="005E11DA" w:rsidRPr="00152994">
              <w:rPr>
                <w:lang w:val="es-CO"/>
              </w:rPr>
              <w:t xml:space="preserve"> </w:t>
            </w:r>
            <w:r w:rsidRPr="00152994">
              <w:rPr>
                <w:lang w:val="es-CO"/>
              </w:rPr>
              <w:t>faciliten el análisis de información desde los enfoques de derechos de las mujeres, de género y</w:t>
            </w:r>
            <w:r w:rsidRPr="00152994">
              <w:rPr>
                <w:lang w:val="es-CO"/>
              </w:rPr>
              <w:br/>
              <w:t>diferencial.</w:t>
            </w:r>
          </w:p>
          <w:p w14:paraId="1F1B4ABA" w14:textId="7E4159A0" w:rsidR="00656F45" w:rsidRPr="00152994" w:rsidRDefault="00656F45" w:rsidP="00656F45">
            <w:pPr>
              <w:pStyle w:val="Prrafodelista"/>
              <w:widowControl w:val="0"/>
              <w:numPr>
                <w:ilvl w:val="0"/>
                <w:numId w:val="11"/>
              </w:numPr>
              <w:jc w:val="both"/>
              <w:rPr>
                <w:lang w:val="es-CO"/>
              </w:rPr>
            </w:pPr>
            <w:r w:rsidRPr="00152994">
              <w:rPr>
                <w:lang w:val="es-CO"/>
              </w:rPr>
              <w:t xml:space="preserve">Orientar la evaluación de los impactos de la </w:t>
            </w:r>
            <w:r w:rsidR="001402E0" w:rsidRPr="00152994">
              <w:rPr>
                <w:lang w:val="es-CO"/>
              </w:rPr>
              <w:t>Política</w:t>
            </w:r>
            <w:r w:rsidRPr="00152994">
              <w:rPr>
                <w:lang w:val="es-CO"/>
              </w:rPr>
              <w:t xml:space="preserve"> Pública de Mujeres y Equidad de Género, en</w:t>
            </w:r>
            <w:r w:rsidRPr="00152994">
              <w:rPr>
                <w:lang w:val="es-CO"/>
              </w:rPr>
              <w:br/>
              <w:t>coordinación con la Dirección de Derechos y Diseño de Política.</w:t>
            </w:r>
          </w:p>
          <w:p w14:paraId="590FB393" w14:textId="77777777" w:rsidR="00656F45" w:rsidRPr="00152994" w:rsidRDefault="00656F45" w:rsidP="00656F45">
            <w:pPr>
              <w:pStyle w:val="Prrafodelista"/>
              <w:widowControl w:val="0"/>
              <w:numPr>
                <w:ilvl w:val="0"/>
                <w:numId w:val="11"/>
              </w:numPr>
              <w:jc w:val="both"/>
              <w:rPr>
                <w:lang w:val="es-CO"/>
              </w:rPr>
            </w:pPr>
            <w:r w:rsidRPr="00152994">
              <w:rPr>
                <w:lang w:val="es-CO"/>
              </w:rPr>
              <w:t>Liderar el proceso de producción de información, análisis y recomendaciones de política sobre</w:t>
            </w:r>
            <w:r w:rsidRPr="00152994">
              <w:rPr>
                <w:lang w:val="es-CO"/>
              </w:rPr>
              <w:br/>
              <w:t>presupuestos sensibles al género en la ciudad, teniendo como fundamento la información y análisis</w:t>
            </w:r>
            <w:r w:rsidRPr="00152994">
              <w:rPr>
                <w:lang w:val="es-CO"/>
              </w:rPr>
              <w:br/>
              <w:t>producidos por la Dirección de Derechos y Diseño de Política.</w:t>
            </w:r>
          </w:p>
          <w:p w14:paraId="14B40D97" w14:textId="77777777" w:rsidR="00656F45" w:rsidRPr="00152994" w:rsidRDefault="00656F45" w:rsidP="00656F45">
            <w:pPr>
              <w:pStyle w:val="Prrafodelista"/>
              <w:widowControl w:val="0"/>
              <w:numPr>
                <w:ilvl w:val="0"/>
                <w:numId w:val="11"/>
              </w:numPr>
              <w:jc w:val="both"/>
              <w:rPr>
                <w:lang w:val="es-CO"/>
              </w:rPr>
            </w:pPr>
            <w:r w:rsidRPr="00152994">
              <w:rPr>
                <w:lang w:val="es-CO"/>
              </w:rPr>
              <w:t>Liderar y articular el diseño de lineamientos metodológicos para la orientación de los procesos de</w:t>
            </w:r>
            <w:r w:rsidRPr="00152994">
              <w:rPr>
                <w:lang w:val="es-CO"/>
              </w:rPr>
              <w:br/>
              <w:t>formación asociados a la Política Pública de Mujeres y Equidad de Género del Distrito Capital, de</w:t>
            </w:r>
            <w:r w:rsidRPr="00152994">
              <w:rPr>
                <w:lang w:val="es-CO"/>
              </w:rPr>
              <w:br/>
              <w:t>acuerdo con la normativa vigente.</w:t>
            </w:r>
          </w:p>
          <w:p w14:paraId="4F181458" w14:textId="17FF764D" w:rsidR="00656F45" w:rsidRPr="00152994" w:rsidRDefault="00656F45" w:rsidP="00656F45">
            <w:pPr>
              <w:pStyle w:val="Prrafodelista"/>
              <w:widowControl w:val="0"/>
              <w:numPr>
                <w:ilvl w:val="0"/>
                <w:numId w:val="11"/>
              </w:numPr>
              <w:jc w:val="both"/>
              <w:rPr>
                <w:lang w:val="es-CO"/>
              </w:rPr>
            </w:pPr>
            <w:r w:rsidRPr="00152994">
              <w:rPr>
                <w:lang w:val="es-CO"/>
              </w:rPr>
              <w:t>Liderar la realización de procesos de formación orientados a promover el uso, acceso y transferencia de</w:t>
            </w:r>
            <w:r w:rsidR="005E11DA" w:rsidRPr="00152994">
              <w:rPr>
                <w:lang w:val="es-CO"/>
              </w:rPr>
              <w:t xml:space="preserve"> </w:t>
            </w:r>
            <w:r w:rsidRPr="00152994">
              <w:rPr>
                <w:lang w:val="es-CO"/>
              </w:rPr>
              <w:t>conocimientos en materia de ciencia y tecnología dirigidos a la ciudadanía, con criterios de calidad.</w:t>
            </w:r>
          </w:p>
          <w:p w14:paraId="0CD11006" w14:textId="77777777" w:rsidR="00656F45" w:rsidRPr="00152994" w:rsidRDefault="00656F45" w:rsidP="00656F45">
            <w:pPr>
              <w:pStyle w:val="Prrafodelista"/>
              <w:widowControl w:val="0"/>
              <w:numPr>
                <w:ilvl w:val="0"/>
                <w:numId w:val="11"/>
              </w:numPr>
              <w:jc w:val="both"/>
              <w:rPr>
                <w:lang w:val="es-CO"/>
              </w:rPr>
            </w:pPr>
            <w:r w:rsidRPr="00152994">
              <w:rPr>
                <w:lang w:val="es-CO"/>
              </w:rPr>
              <w:t>Dirigir la producción y difusión editorial en materia de derechos de las mujeres y de equidad de género</w:t>
            </w:r>
            <w:r w:rsidRPr="00152994">
              <w:rPr>
                <w:lang w:val="es-CO"/>
              </w:rPr>
              <w:br/>
              <w:t>en el marco de la Política Pública de Mujeres y Equidad de Género del Distrito Capital.</w:t>
            </w:r>
          </w:p>
          <w:p w14:paraId="7887F859" w14:textId="77777777" w:rsidR="00656F45" w:rsidRPr="00152994" w:rsidRDefault="00656F45" w:rsidP="00656F45">
            <w:pPr>
              <w:pStyle w:val="Prrafodelista"/>
              <w:widowControl w:val="0"/>
              <w:numPr>
                <w:ilvl w:val="0"/>
                <w:numId w:val="11"/>
              </w:numPr>
              <w:jc w:val="both"/>
              <w:rPr>
                <w:lang w:val="es-CO"/>
              </w:rPr>
            </w:pPr>
            <w:r w:rsidRPr="00152994">
              <w:rPr>
                <w:lang w:val="es-CO"/>
              </w:rPr>
              <w:t>Dirigir procesos encaminados a la obtención de apoyo técnico, financiero de cooperación para el</w:t>
            </w:r>
            <w:r w:rsidRPr="00152994">
              <w:rPr>
                <w:lang w:val="es-CO"/>
              </w:rPr>
              <w:br/>
              <w:t>desarrollo de la gestión del conocimiento y de proyectos que contribuyan con la implementación y</w:t>
            </w:r>
            <w:r w:rsidRPr="00152994">
              <w:rPr>
                <w:lang w:val="es-CO"/>
              </w:rPr>
              <w:br/>
              <w:t>seguimiento de la Política Pública de Mujeres y Equidad de Género.</w:t>
            </w:r>
          </w:p>
          <w:p w14:paraId="1D074B27" w14:textId="77777777" w:rsidR="00656F45" w:rsidRPr="00152994" w:rsidRDefault="00656F45" w:rsidP="00656F45">
            <w:pPr>
              <w:pStyle w:val="Prrafodelista"/>
              <w:widowControl w:val="0"/>
              <w:numPr>
                <w:ilvl w:val="0"/>
                <w:numId w:val="11"/>
              </w:numPr>
              <w:jc w:val="both"/>
              <w:rPr>
                <w:lang w:val="es-CO"/>
              </w:rPr>
            </w:pPr>
            <w:r w:rsidRPr="00152994">
              <w:rPr>
                <w:lang w:val="es-CO"/>
              </w:rPr>
              <w:t>Dirigir el control y la evaluación al cumplimiento de las metas, programas y/o proyectos propios de la</w:t>
            </w:r>
            <w:r w:rsidRPr="00152994">
              <w:rPr>
                <w:lang w:val="es-CO"/>
              </w:rPr>
              <w:br/>
              <w:t>Dirección, para garantizar eficiencia, eficacia y oportunidad en las acciones institucionales, de acuerdo</w:t>
            </w:r>
            <w:r w:rsidRPr="00152994">
              <w:rPr>
                <w:lang w:val="es-CO"/>
              </w:rPr>
              <w:br/>
            </w:r>
            <w:r w:rsidRPr="00152994">
              <w:rPr>
                <w:lang w:val="es-CO"/>
              </w:rPr>
              <w:lastRenderedPageBreak/>
              <w:t>con los parámetros y estrategias definidas.</w:t>
            </w:r>
          </w:p>
          <w:p w14:paraId="2D3A81C0" w14:textId="77777777" w:rsidR="00404B51" w:rsidRPr="00152994" w:rsidRDefault="00656F45" w:rsidP="00914658">
            <w:pPr>
              <w:pStyle w:val="Prrafodelista"/>
              <w:widowControl w:val="0"/>
              <w:numPr>
                <w:ilvl w:val="0"/>
                <w:numId w:val="11"/>
              </w:numPr>
              <w:jc w:val="both"/>
              <w:rPr>
                <w:lang w:val="es-CO"/>
              </w:rPr>
            </w:pPr>
            <w:r w:rsidRPr="00152994">
              <w:rPr>
                <w:lang w:val="es-CO"/>
              </w:rPr>
              <w:t>Realizar las actividades necesarias para la atención eficaz y eficiente de los requerimientos de la</w:t>
            </w:r>
            <w:r w:rsidRPr="00152994">
              <w:rPr>
                <w:lang w:val="es-CO"/>
              </w:rPr>
              <w:br/>
              <w:t>ciudadanía asociados a la misionalidad de la Dirección de Gestión del Conocimiento, formulados por cualquier canal, así como mantener la documentación a su cargo, de acuerdo con los lineamientos y</w:t>
            </w:r>
            <w:r w:rsidRPr="00152994">
              <w:rPr>
                <w:lang w:val="es-CO"/>
              </w:rPr>
              <w:br/>
              <w:t>procedimientos establecidos por la Secretaría.</w:t>
            </w:r>
          </w:p>
          <w:p w14:paraId="703857BE" w14:textId="62FC488A" w:rsidR="00656F45" w:rsidRPr="00152994" w:rsidRDefault="00656F45" w:rsidP="00914658">
            <w:pPr>
              <w:pStyle w:val="Prrafodelista"/>
              <w:widowControl w:val="0"/>
              <w:numPr>
                <w:ilvl w:val="0"/>
                <w:numId w:val="11"/>
              </w:numPr>
              <w:jc w:val="both"/>
              <w:rPr>
                <w:lang w:val="es-CO"/>
              </w:rPr>
            </w:pPr>
            <w:r w:rsidRPr="00152994">
              <w:rPr>
                <w:lang w:val="es-CO"/>
              </w:rPr>
              <w:t>Coordinar alianzas para acceder a información estadística relacionada con la misión de la Entidad.</w:t>
            </w:r>
          </w:p>
          <w:p w14:paraId="457C375C" w14:textId="0A18C085" w:rsidR="00656F45" w:rsidRPr="00152994" w:rsidRDefault="00656F45" w:rsidP="00404B51">
            <w:pPr>
              <w:pStyle w:val="Prrafodelista"/>
              <w:widowControl w:val="0"/>
              <w:numPr>
                <w:ilvl w:val="0"/>
                <w:numId w:val="11"/>
              </w:numPr>
              <w:jc w:val="both"/>
              <w:rPr>
                <w:lang w:val="es-CO"/>
              </w:rPr>
            </w:pPr>
            <w:r w:rsidRPr="00152994">
              <w:rPr>
                <w:lang w:val="es-CO"/>
              </w:rPr>
              <w:t>Coordinar la elaboración y difusión periódica de informes y boletines en materia de los derechos de las</w:t>
            </w:r>
            <w:r w:rsidR="005E11DA" w:rsidRPr="00152994">
              <w:rPr>
                <w:lang w:val="es-CO"/>
              </w:rPr>
              <w:t xml:space="preserve"> </w:t>
            </w:r>
            <w:r w:rsidRPr="00152994">
              <w:rPr>
                <w:lang w:val="es-CO"/>
              </w:rPr>
              <w:t>mujeres y la equidad de género en el Distrito Capital, de acuerdo con el procedimiento establecido.</w:t>
            </w:r>
          </w:p>
          <w:p w14:paraId="038D442E" w14:textId="3DAB6473" w:rsidR="00656F45" w:rsidRPr="00152994" w:rsidRDefault="00656F45" w:rsidP="00656F45">
            <w:pPr>
              <w:pStyle w:val="Prrafodelista"/>
              <w:widowControl w:val="0"/>
              <w:numPr>
                <w:ilvl w:val="0"/>
                <w:numId w:val="11"/>
              </w:numPr>
              <w:jc w:val="both"/>
              <w:rPr>
                <w:lang w:val="es-CO"/>
              </w:rPr>
            </w:pPr>
            <w:r w:rsidRPr="00152994">
              <w:rPr>
                <w:lang w:val="es-CO"/>
              </w:rPr>
              <w:t>Desempeñar las demás funciones relacionadas con la naturaleza del empleo y área de desempeño.</w:t>
            </w:r>
          </w:p>
          <w:p w14:paraId="5589BFD2" w14:textId="745C970A" w:rsidR="00656F45" w:rsidRPr="00152994" w:rsidRDefault="00656F45" w:rsidP="00656F45">
            <w:pPr>
              <w:widowControl w:val="0"/>
              <w:jc w:val="both"/>
              <w:rPr>
                <w:sz w:val="22"/>
                <w:szCs w:val="22"/>
                <w:lang w:eastAsia="es-ES"/>
              </w:rPr>
            </w:pPr>
          </w:p>
        </w:tc>
      </w:tr>
      <w:tr w:rsidR="00656F45" w:rsidRPr="00152994" w14:paraId="26BBD768" w14:textId="77777777" w:rsidTr="00656F45">
        <w:trPr>
          <w:jc w:val="center"/>
        </w:trPr>
        <w:tc>
          <w:tcPr>
            <w:tcW w:w="10348" w:type="dxa"/>
            <w:gridSpan w:val="3"/>
            <w:shd w:val="clear" w:color="auto" w:fill="BFBFBF"/>
          </w:tcPr>
          <w:p w14:paraId="6DBA7F8B" w14:textId="77777777" w:rsidR="00656F45" w:rsidRPr="00152994" w:rsidRDefault="00656F45" w:rsidP="00656F45">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 CONOCIMIENTOS BÁSICOS O ESENCIALES</w:t>
            </w:r>
          </w:p>
        </w:tc>
      </w:tr>
      <w:tr w:rsidR="00656F45" w:rsidRPr="00152994" w14:paraId="767C6D4E" w14:textId="77777777" w:rsidTr="00656F45">
        <w:trPr>
          <w:jc w:val="center"/>
        </w:trPr>
        <w:tc>
          <w:tcPr>
            <w:tcW w:w="10348" w:type="dxa"/>
            <w:gridSpan w:val="3"/>
          </w:tcPr>
          <w:p w14:paraId="0F437771"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Constitución Política de Colombia</w:t>
            </w:r>
          </w:p>
          <w:p w14:paraId="2A49E88B"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Estado Colombiano y gestión pública</w:t>
            </w:r>
          </w:p>
          <w:p w14:paraId="706AE2B4"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Distrito Capital y Plan de Desarrollo distrital</w:t>
            </w:r>
          </w:p>
          <w:p w14:paraId="4F87F4CC"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Planeación Estratégica</w:t>
            </w:r>
          </w:p>
          <w:p w14:paraId="2DC7150C"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y Funciones de la entidad</w:t>
            </w:r>
          </w:p>
          <w:p w14:paraId="497F2628" w14:textId="7A8FEEBF"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Modelo Integrado de Planeación y Gestión</w:t>
            </w:r>
          </w:p>
          <w:p w14:paraId="7EC71FB4" w14:textId="3EC16051" w:rsidR="005E11DA" w:rsidRPr="00152994" w:rsidRDefault="005E11DA"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Derechos de las mujeres y la igualdad de género</w:t>
            </w:r>
          </w:p>
          <w:p w14:paraId="1B98C717" w14:textId="05E1EBC0" w:rsidR="005E11DA" w:rsidRPr="00152994" w:rsidRDefault="002932A4"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Pr>
                <w:sz w:val="22"/>
                <w:szCs w:val="22"/>
                <w:lang w:eastAsia="es-ES"/>
              </w:rPr>
              <w:t>D</w:t>
            </w:r>
            <w:r w:rsidR="005E11DA" w:rsidRPr="00152994">
              <w:rPr>
                <w:sz w:val="22"/>
                <w:szCs w:val="22"/>
                <w:lang w:eastAsia="es-ES"/>
              </w:rPr>
              <w:t>iseño de indicadores de género y de estadísticas con enfoque de género</w:t>
            </w:r>
          </w:p>
          <w:p w14:paraId="20532361" w14:textId="54E5FD91" w:rsidR="005E11DA" w:rsidRPr="00152994" w:rsidRDefault="005E11DA"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Investigación social cualitativa y cuantitativa con enfoque de derechos para las mujeres, género y diferencial </w:t>
            </w:r>
          </w:p>
          <w:p w14:paraId="304F0D8E" w14:textId="77777777" w:rsidR="005E11DA" w:rsidRPr="00152994" w:rsidRDefault="005E11DA"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Contratación Estatal</w:t>
            </w:r>
          </w:p>
          <w:p w14:paraId="0123D69A" w14:textId="79F12587" w:rsidR="005E11DA" w:rsidRPr="00152994" w:rsidRDefault="005E11DA"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 procesos de apoyo técnico, financiero de cooperación para la implementación y seguimiento de políticas públicas</w:t>
            </w:r>
          </w:p>
          <w:p w14:paraId="7277D346" w14:textId="1BD42BBF" w:rsidR="005E11DA" w:rsidRPr="00152994" w:rsidRDefault="005E11DA"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Metodologías para la orientación de procesos de formación</w:t>
            </w:r>
          </w:p>
          <w:p w14:paraId="359F0306" w14:textId="2EF3A5B5" w:rsidR="005E11DA" w:rsidRPr="00152994" w:rsidRDefault="005E11DA"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Procesos de formación en ciencia y tecnología</w:t>
            </w:r>
          </w:p>
          <w:p w14:paraId="2DF874AD" w14:textId="620EDDC8" w:rsidR="005E11DA" w:rsidRPr="00152994" w:rsidRDefault="005E11DA"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Estrategia de transversalización de la política pública de mujeres y equidad de género</w:t>
            </w:r>
          </w:p>
          <w:p w14:paraId="0640940D" w14:textId="77777777" w:rsidR="00656F45" w:rsidRPr="00152994" w:rsidRDefault="00656F45"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p>
        </w:tc>
      </w:tr>
      <w:tr w:rsidR="00656F45" w:rsidRPr="00152994" w14:paraId="5362C06A" w14:textId="77777777" w:rsidTr="00656F45">
        <w:trPr>
          <w:trHeight w:val="401"/>
          <w:jc w:val="center"/>
        </w:trPr>
        <w:tc>
          <w:tcPr>
            <w:tcW w:w="10348" w:type="dxa"/>
            <w:gridSpan w:val="3"/>
            <w:shd w:val="clear" w:color="auto" w:fill="BFBFBF"/>
          </w:tcPr>
          <w:p w14:paraId="1E7A42D6" w14:textId="77777777" w:rsidR="00656F45" w:rsidRPr="00152994" w:rsidRDefault="00656F45" w:rsidP="00656F45">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VI. COMPETENCIAS COMPORTAMENTALES</w:t>
            </w:r>
          </w:p>
        </w:tc>
      </w:tr>
      <w:tr w:rsidR="00656F45" w:rsidRPr="00152994" w14:paraId="0C6BBAF1" w14:textId="77777777" w:rsidTr="00656F45">
        <w:tblPrEx>
          <w:tblBorders>
            <w:insideH w:val="none" w:sz="0" w:space="0" w:color="auto"/>
            <w:insideV w:val="none" w:sz="0" w:space="0" w:color="auto"/>
          </w:tblBorders>
        </w:tblPrEx>
        <w:trPr>
          <w:tblHeader/>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0E7C96F3" w14:textId="77777777" w:rsidR="00656F45" w:rsidRPr="00152994" w:rsidRDefault="00656F45" w:rsidP="00656F45">
            <w:pPr>
              <w:widowControl w:val="0"/>
              <w:jc w:val="center"/>
              <w:rPr>
                <w:b/>
                <w:bCs/>
                <w:sz w:val="22"/>
                <w:szCs w:val="22"/>
                <w:lang w:eastAsia="es-ES"/>
              </w:rPr>
            </w:pPr>
            <w:r w:rsidRPr="00152994">
              <w:rPr>
                <w:b/>
                <w:bCs/>
                <w:sz w:val="22"/>
                <w:szCs w:val="22"/>
                <w:lang w:eastAsia="es-ES"/>
              </w:rPr>
              <w:t> COMUNES</w:t>
            </w:r>
          </w:p>
        </w:tc>
        <w:tc>
          <w:tcPr>
            <w:tcW w:w="5250" w:type="dxa"/>
            <w:tcBorders>
              <w:top w:val="single" w:sz="4" w:space="0" w:color="auto"/>
              <w:left w:val="single" w:sz="4" w:space="0" w:color="auto"/>
              <w:bottom w:val="single" w:sz="4" w:space="0" w:color="auto"/>
              <w:right w:val="single" w:sz="4" w:space="0" w:color="auto"/>
            </w:tcBorders>
            <w:shd w:val="clear" w:color="auto" w:fill="BFBFBF"/>
          </w:tcPr>
          <w:p w14:paraId="5CB7A617" w14:textId="77777777" w:rsidR="00656F45" w:rsidRPr="00152994" w:rsidRDefault="00656F45" w:rsidP="00656F45">
            <w:pPr>
              <w:widowControl w:val="0"/>
              <w:jc w:val="center"/>
              <w:rPr>
                <w:b/>
                <w:bCs/>
                <w:sz w:val="22"/>
                <w:szCs w:val="22"/>
                <w:lang w:eastAsia="es-ES"/>
              </w:rPr>
            </w:pPr>
            <w:r w:rsidRPr="00152994">
              <w:rPr>
                <w:b/>
                <w:bCs/>
                <w:sz w:val="22"/>
                <w:szCs w:val="22"/>
                <w:lang w:eastAsia="es-ES"/>
              </w:rPr>
              <w:t>POR NIVEL JERÁRQUICO</w:t>
            </w:r>
          </w:p>
        </w:tc>
      </w:tr>
      <w:tr w:rsidR="00656F45" w:rsidRPr="00152994" w14:paraId="6A610D85" w14:textId="77777777" w:rsidTr="00656F45">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1BEF6953"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Aprendizaje continuo</w:t>
            </w:r>
          </w:p>
          <w:p w14:paraId="4AA84A5A"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 resultados </w:t>
            </w:r>
          </w:p>
          <w:p w14:paraId="35393730"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al usuario y al ciudadano </w:t>
            </w:r>
          </w:p>
          <w:p w14:paraId="6F06F3C4"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Compromiso con la organización</w:t>
            </w:r>
          </w:p>
          <w:p w14:paraId="78C2A368"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Trabajo en equipo</w:t>
            </w:r>
          </w:p>
          <w:p w14:paraId="5E03BAB3"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Adaptación al cambio.</w:t>
            </w:r>
          </w:p>
        </w:tc>
        <w:tc>
          <w:tcPr>
            <w:tcW w:w="5250" w:type="dxa"/>
            <w:tcBorders>
              <w:top w:val="single" w:sz="4" w:space="0" w:color="auto"/>
              <w:left w:val="single" w:sz="4" w:space="0" w:color="auto"/>
              <w:bottom w:val="single" w:sz="4" w:space="0" w:color="auto"/>
              <w:right w:val="single" w:sz="4" w:space="0" w:color="auto"/>
            </w:tcBorders>
          </w:tcPr>
          <w:p w14:paraId="501E50D9"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Visión Estratégica</w:t>
            </w:r>
          </w:p>
          <w:p w14:paraId="36107D48"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Liderazgo efectivo</w:t>
            </w:r>
          </w:p>
          <w:p w14:paraId="31A314F0"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Planeación </w:t>
            </w:r>
          </w:p>
          <w:p w14:paraId="58671699"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Toma de decisiones</w:t>
            </w:r>
          </w:p>
          <w:p w14:paraId="05DADC81"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del desarrollo de las personas</w:t>
            </w:r>
          </w:p>
          <w:p w14:paraId="3849EA13"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Pensamiento sistémico</w:t>
            </w:r>
          </w:p>
          <w:p w14:paraId="06A5B100"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Resolución de conflictos.</w:t>
            </w:r>
          </w:p>
          <w:p w14:paraId="1D83F52A" w14:textId="77777777" w:rsidR="00656F45" w:rsidRPr="00152994" w:rsidRDefault="00656F45" w:rsidP="00656F45">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656F45" w:rsidRPr="00152994" w14:paraId="34AB3F5E" w14:textId="77777777" w:rsidTr="00656F45">
        <w:trPr>
          <w:trHeight w:val="401"/>
          <w:jc w:val="center"/>
        </w:trPr>
        <w:tc>
          <w:tcPr>
            <w:tcW w:w="10348" w:type="dxa"/>
            <w:gridSpan w:val="3"/>
            <w:shd w:val="clear" w:color="auto" w:fill="BFBFBF"/>
          </w:tcPr>
          <w:p w14:paraId="2850892D" w14:textId="77777777" w:rsidR="00656F45" w:rsidRPr="00152994" w:rsidRDefault="00656F45" w:rsidP="00656F45">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 xml:space="preserve">VII. </w:t>
            </w:r>
            <w:r w:rsidRPr="00152994">
              <w:rPr>
                <w:b/>
                <w:bCs/>
                <w:color w:val="000000" w:themeColor="text1"/>
                <w:sz w:val="22"/>
                <w:szCs w:val="22"/>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t>REQUISITOS DE FORMACIÓN ACADÉMICA Y EXPERIENCIA</w:t>
            </w:r>
          </w:p>
        </w:tc>
      </w:tr>
      <w:tr w:rsidR="00656F45" w:rsidRPr="00152994" w14:paraId="1573C872" w14:textId="77777777" w:rsidTr="00656F45">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0B794DBF" w14:textId="77777777" w:rsidR="000E4D7F" w:rsidRDefault="000E4D7F" w:rsidP="000E4D7F">
            <w:pPr>
              <w:jc w:val="both"/>
              <w:rPr>
                <w:sz w:val="22"/>
                <w:szCs w:val="22"/>
              </w:rPr>
            </w:pPr>
            <w:r w:rsidRPr="00152994">
              <w:rPr>
                <w:sz w:val="22"/>
                <w:szCs w:val="22"/>
              </w:rPr>
              <w:t>Título profesional en disciplina académica</w:t>
            </w:r>
            <w:r>
              <w:rPr>
                <w:sz w:val="22"/>
                <w:szCs w:val="22"/>
              </w:rPr>
              <w:t xml:space="preserve"> del núcleo básico de conocimiento en</w:t>
            </w:r>
            <w:r w:rsidRPr="00152994">
              <w:rPr>
                <w:sz w:val="22"/>
                <w:szCs w:val="22"/>
              </w:rPr>
              <w:t>:</w:t>
            </w:r>
          </w:p>
          <w:p w14:paraId="47A85C0C" w14:textId="77777777" w:rsidR="000E4D7F" w:rsidRDefault="000E4D7F" w:rsidP="000E4D7F">
            <w:pPr>
              <w:jc w:val="both"/>
              <w:rPr>
                <w:sz w:val="22"/>
                <w:szCs w:val="22"/>
              </w:rPr>
            </w:pPr>
          </w:p>
          <w:p w14:paraId="20E01306" w14:textId="77777777" w:rsidR="000E4D7F" w:rsidRDefault="000E4D7F" w:rsidP="000E4D7F">
            <w:pPr>
              <w:pStyle w:val="Prrafodelista"/>
              <w:numPr>
                <w:ilvl w:val="0"/>
                <w:numId w:val="16"/>
              </w:numPr>
              <w:autoSpaceDN w:val="0"/>
              <w:jc w:val="both"/>
              <w:rPr>
                <w:lang w:val="es-CO"/>
              </w:rPr>
            </w:pPr>
            <w:r w:rsidRPr="000E4D7F">
              <w:rPr>
                <w:lang w:val="es-CO"/>
              </w:rPr>
              <w:t xml:space="preserve">Ciencia Política, </w:t>
            </w:r>
            <w:r>
              <w:rPr>
                <w:lang w:val="es-CO"/>
              </w:rPr>
              <w:t>Relaciones Internacionales</w:t>
            </w:r>
          </w:p>
          <w:p w14:paraId="4F469EC7" w14:textId="77777777" w:rsidR="000E4D7F" w:rsidRDefault="000E4D7F" w:rsidP="000E4D7F">
            <w:pPr>
              <w:pStyle w:val="Prrafodelista"/>
              <w:numPr>
                <w:ilvl w:val="0"/>
                <w:numId w:val="16"/>
              </w:numPr>
              <w:autoSpaceDN w:val="0"/>
              <w:jc w:val="both"/>
              <w:rPr>
                <w:lang w:val="es-CO"/>
              </w:rPr>
            </w:pPr>
            <w:r w:rsidRPr="000E4D7F">
              <w:rPr>
                <w:lang w:val="es-CO"/>
              </w:rPr>
              <w:t>Antropología, Artes Liberale</w:t>
            </w:r>
            <w:r>
              <w:rPr>
                <w:lang w:val="es-CO"/>
              </w:rPr>
              <w:t>s</w:t>
            </w:r>
            <w:r w:rsidRPr="000E4D7F">
              <w:rPr>
                <w:lang w:val="es-CO"/>
              </w:rPr>
              <w:t xml:space="preserve">. </w:t>
            </w:r>
          </w:p>
          <w:p w14:paraId="63460AB6" w14:textId="77777777" w:rsidR="000E4D7F" w:rsidRDefault="000E4D7F" w:rsidP="000E4D7F">
            <w:pPr>
              <w:pStyle w:val="Prrafodelista"/>
              <w:numPr>
                <w:ilvl w:val="0"/>
                <w:numId w:val="16"/>
              </w:numPr>
              <w:autoSpaceDN w:val="0"/>
              <w:jc w:val="both"/>
            </w:pPr>
            <w:r>
              <w:rPr>
                <w:lang w:val="es-CO"/>
              </w:rPr>
              <w:t xml:space="preserve">Derecho </w:t>
            </w:r>
            <w:r w:rsidRPr="000E4D7F">
              <w:t xml:space="preserve">y </w:t>
            </w:r>
            <w:proofErr w:type="spellStart"/>
            <w:r w:rsidRPr="000E4D7F">
              <w:t>Afines</w:t>
            </w:r>
            <w:proofErr w:type="spellEnd"/>
            <w:r w:rsidRPr="000E4D7F">
              <w:t xml:space="preserve">. </w:t>
            </w:r>
          </w:p>
          <w:p w14:paraId="1115E0D4" w14:textId="77777777" w:rsidR="000E4D7F" w:rsidRDefault="000E4D7F" w:rsidP="000E4D7F">
            <w:pPr>
              <w:pStyle w:val="Prrafodelista"/>
              <w:numPr>
                <w:ilvl w:val="0"/>
                <w:numId w:val="16"/>
              </w:numPr>
              <w:autoSpaceDN w:val="0"/>
              <w:jc w:val="both"/>
            </w:pPr>
            <w:r>
              <w:t>Geo</w:t>
            </w:r>
            <w:r w:rsidRPr="000E4D7F">
              <w:t>grafia, Historia</w:t>
            </w:r>
          </w:p>
          <w:p w14:paraId="0F5EF066" w14:textId="77777777" w:rsidR="000E4D7F" w:rsidRDefault="000E4D7F" w:rsidP="000E4D7F">
            <w:pPr>
              <w:pStyle w:val="Prrafodelista"/>
              <w:numPr>
                <w:ilvl w:val="0"/>
                <w:numId w:val="16"/>
              </w:numPr>
              <w:autoSpaceDN w:val="0"/>
              <w:jc w:val="both"/>
            </w:pPr>
            <w:proofErr w:type="spellStart"/>
            <w:r>
              <w:t>P</w:t>
            </w:r>
            <w:r w:rsidRPr="000E4D7F">
              <w:t>sicología</w:t>
            </w:r>
            <w:proofErr w:type="spellEnd"/>
            <w:r w:rsidRPr="000E4D7F">
              <w:t xml:space="preserve">. </w:t>
            </w:r>
          </w:p>
          <w:p w14:paraId="48392231" w14:textId="77777777" w:rsidR="000E4D7F" w:rsidRDefault="000E4D7F" w:rsidP="000E4D7F">
            <w:pPr>
              <w:pStyle w:val="Prrafodelista"/>
              <w:numPr>
                <w:ilvl w:val="0"/>
                <w:numId w:val="16"/>
              </w:numPr>
              <w:autoSpaceDN w:val="0"/>
              <w:jc w:val="both"/>
              <w:rPr>
                <w:lang w:val="es-CO"/>
              </w:rPr>
            </w:pPr>
            <w:r w:rsidRPr="000E4D7F">
              <w:rPr>
                <w:lang w:val="es-CO"/>
              </w:rPr>
              <w:t xml:space="preserve">Sociología, Trabajo Social y Afines. </w:t>
            </w:r>
          </w:p>
          <w:p w14:paraId="52E180ED" w14:textId="77777777" w:rsidR="000E4D7F" w:rsidRDefault="000E4D7F" w:rsidP="000E4D7F">
            <w:pPr>
              <w:pStyle w:val="Prrafodelista"/>
              <w:numPr>
                <w:ilvl w:val="0"/>
                <w:numId w:val="16"/>
              </w:numPr>
              <w:autoSpaceDN w:val="0"/>
              <w:jc w:val="both"/>
              <w:rPr>
                <w:lang w:val="es-CO"/>
              </w:rPr>
            </w:pPr>
            <w:r>
              <w:rPr>
                <w:lang w:val="es-CO"/>
              </w:rPr>
              <w:t>Administración</w:t>
            </w:r>
          </w:p>
          <w:p w14:paraId="301BD6BF" w14:textId="77777777" w:rsidR="000E4D7F" w:rsidRDefault="000E4D7F" w:rsidP="000E4D7F">
            <w:pPr>
              <w:pStyle w:val="Prrafodelista"/>
              <w:numPr>
                <w:ilvl w:val="0"/>
                <w:numId w:val="16"/>
              </w:numPr>
              <w:autoSpaceDN w:val="0"/>
              <w:jc w:val="both"/>
              <w:rPr>
                <w:lang w:val="es-CO"/>
              </w:rPr>
            </w:pPr>
            <w:r>
              <w:rPr>
                <w:lang w:val="es-CO"/>
              </w:rPr>
              <w:t>Economía</w:t>
            </w:r>
          </w:p>
          <w:p w14:paraId="370A1E47" w14:textId="77777777" w:rsidR="000E4D7F" w:rsidRDefault="000E4D7F" w:rsidP="000E4D7F">
            <w:pPr>
              <w:pStyle w:val="Prrafodelista"/>
              <w:numPr>
                <w:ilvl w:val="0"/>
                <w:numId w:val="16"/>
              </w:numPr>
              <w:autoSpaceDN w:val="0"/>
              <w:jc w:val="both"/>
              <w:rPr>
                <w:lang w:val="es-CO"/>
              </w:rPr>
            </w:pPr>
            <w:r>
              <w:rPr>
                <w:lang w:val="es-CO"/>
              </w:rPr>
              <w:t>Ingeniería Administrativa y afines.</w:t>
            </w:r>
          </w:p>
          <w:p w14:paraId="1A3848CF" w14:textId="77777777" w:rsidR="000E4D7F" w:rsidRPr="000E4D7F" w:rsidRDefault="000E4D7F" w:rsidP="000E4D7F">
            <w:pPr>
              <w:pStyle w:val="Prrafodelista"/>
              <w:numPr>
                <w:ilvl w:val="0"/>
                <w:numId w:val="16"/>
              </w:numPr>
              <w:autoSpaceDN w:val="0"/>
              <w:jc w:val="both"/>
              <w:rPr>
                <w:lang w:val="es-CO"/>
              </w:rPr>
            </w:pPr>
            <w:r>
              <w:rPr>
                <w:lang w:val="es-CO"/>
              </w:rPr>
              <w:t>Filosofía</w:t>
            </w:r>
            <w:r w:rsidRPr="000E4D7F">
              <w:t xml:space="preserve">, </w:t>
            </w:r>
            <w:proofErr w:type="spellStart"/>
            <w:r w:rsidRPr="000E4D7F">
              <w:t>Teología</w:t>
            </w:r>
            <w:proofErr w:type="spellEnd"/>
            <w:r w:rsidRPr="000E4D7F">
              <w:t xml:space="preserve"> y </w:t>
            </w:r>
            <w:proofErr w:type="spellStart"/>
            <w:r w:rsidRPr="000E4D7F">
              <w:t>afines</w:t>
            </w:r>
            <w:proofErr w:type="spellEnd"/>
            <w:r w:rsidRPr="000E4D7F">
              <w:t xml:space="preserve">; </w:t>
            </w:r>
          </w:p>
          <w:p w14:paraId="7C4DFDD2" w14:textId="77777777" w:rsidR="000E4D7F" w:rsidRPr="000E4D7F" w:rsidRDefault="000E4D7F" w:rsidP="000E4D7F">
            <w:pPr>
              <w:pStyle w:val="Prrafodelista"/>
              <w:numPr>
                <w:ilvl w:val="0"/>
                <w:numId w:val="16"/>
              </w:numPr>
              <w:autoSpaceDN w:val="0"/>
              <w:jc w:val="both"/>
              <w:rPr>
                <w:lang w:val="es-CO"/>
              </w:rPr>
            </w:pPr>
            <w:r w:rsidRPr="000E4D7F">
              <w:rPr>
                <w:lang w:val="es-CO"/>
              </w:rPr>
              <w:t>Comunicación Social, Periodismo y a</w:t>
            </w:r>
            <w:r>
              <w:rPr>
                <w:lang w:val="es-CO"/>
              </w:rPr>
              <w:t>fines.</w:t>
            </w:r>
          </w:p>
          <w:p w14:paraId="570F4C36" w14:textId="77777777" w:rsidR="000E4D7F" w:rsidRPr="00152994" w:rsidRDefault="000E4D7F" w:rsidP="000E4D7F">
            <w:pPr>
              <w:autoSpaceDN w:val="0"/>
              <w:jc w:val="both"/>
              <w:rPr>
                <w:sz w:val="22"/>
                <w:szCs w:val="22"/>
              </w:rPr>
            </w:pPr>
          </w:p>
          <w:p w14:paraId="00EB9541"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Tarjeta o Matrícula Profesional en los casos reglamentados por la ley. </w:t>
            </w:r>
          </w:p>
          <w:p w14:paraId="68C985B9"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p>
          <w:p w14:paraId="64830F53" w14:textId="161C035F" w:rsidR="00656F45" w:rsidRPr="00152994"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Título de Postgrado en cualquier modalidad en áreas relacionadas con las funciones del cargo.</w:t>
            </w:r>
          </w:p>
        </w:tc>
        <w:tc>
          <w:tcPr>
            <w:tcW w:w="5250" w:type="dxa"/>
            <w:tcBorders>
              <w:top w:val="single" w:sz="4" w:space="0" w:color="auto"/>
              <w:left w:val="single" w:sz="4" w:space="0" w:color="auto"/>
              <w:bottom w:val="single" w:sz="4" w:space="0" w:color="auto"/>
              <w:right w:val="single" w:sz="4" w:space="0" w:color="auto"/>
            </w:tcBorders>
            <w:vAlign w:val="center"/>
          </w:tcPr>
          <w:p w14:paraId="12EFD2B9" w14:textId="77777777" w:rsidR="00656F45" w:rsidRPr="00152994" w:rsidRDefault="00656F45" w:rsidP="005E11DA">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Treinta (30) meses de experiencia profesional relacionada o docente.</w:t>
            </w:r>
          </w:p>
        </w:tc>
      </w:tr>
    </w:tbl>
    <w:p w14:paraId="343C0FD0" w14:textId="2CA98FF6" w:rsidR="006E59DB" w:rsidRPr="00152994" w:rsidRDefault="006E59DB" w:rsidP="006E59DB">
      <w:pPr>
        <w:pStyle w:val="Titulo1"/>
        <w:jc w:val="both"/>
        <w:rPr>
          <w:rFonts w:ascii="Arial" w:hAnsi="Arial" w:cs="Arial"/>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1358"/>
        <w:gridCol w:w="5250"/>
      </w:tblGrid>
      <w:tr w:rsidR="005E11DA" w:rsidRPr="00152994" w14:paraId="6F3375C4" w14:textId="77777777" w:rsidTr="004957E2">
        <w:trPr>
          <w:cantSplit/>
          <w:jc w:val="center"/>
        </w:trPr>
        <w:tc>
          <w:tcPr>
            <w:tcW w:w="10348" w:type="dxa"/>
            <w:gridSpan w:val="3"/>
            <w:tcBorders>
              <w:bottom w:val="nil"/>
            </w:tcBorders>
            <w:shd w:val="clear" w:color="auto" w:fill="BFBFBF"/>
            <w:vAlign w:val="center"/>
          </w:tcPr>
          <w:p w14:paraId="1D696424" w14:textId="5895E7C2" w:rsidR="005E11DA" w:rsidRPr="000E4D7F" w:rsidRDefault="005E11DA" w:rsidP="000E4D7F">
            <w:pPr>
              <w:pStyle w:val="Prrafodelista"/>
              <w:keepNext/>
              <w:widowControl w:val="0"/>
              <w:numPr>
                <w:ilvl w:val="0"/>
                <w:numId w:val="20"/>
              </w:num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4"/>
              <w:rPr>
                <w:b/>
                <w:spacing w:val="-2"/>
              </w:rPr>
            </w:pPr>
            <w:r w:rsidRPr="000E4D7F">
              <w:rPr>
                <w:b/>
                <w:spacing w:val="-2"/>
              </w:rPr>
              <w:t>IDENTIFICACIÓN</w:t>
            </w:r>
          </w:p>
        </w:tc>
      </w:tr>
      <w:tr w:rsidR="005E11DA" w:rsidRPr="00152994" w14:paraId="3AF39169"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val="restart"/>
            <w:shd w:val="clear" w:color="auto" w:fill="D9D9D9"/>
          </w:tcPr>
          <w:p w14:paraId="2439E55A" w14:textId="77777777" w:rsidR="005E11DA" w:rsidRPr="00152994" w:rsidRDefault="005E11DA" w:rsidP="004957E2">
            <w:pPr>
              <w:widowControl w:val="0"/>
              <w:rPr>
                <w:sz w:val="22"/>
                <w:szCs w:val="22"/>
                <w:lang w:eastAsia="es-ES"/>
              </w:rPr>
            </w:pPr>
            <w:r w:rsidRPr="00152994">
              <w:rPr>
                <w:sz w:val="22"/>
                <w:szCs w:val="22"/>
                <w:lang w:eastAsia="es-ES"/>
              </w:rPr>
              <w:t>Nivel</w:t>
            </w:r>
          </w:p>
          <w:p w14:paraId="5C207EFE" w14:textId="77777777" w:rsidR="005E11DA" w:rsidRPr="00152994" w:rsidRDefault="005E11DA" w:rsidP="004957E2">
            <w:pPr>
              <w:widowControl w:val="0"/>
              <w:rPr>
                <w:sz w:val="22"/>
                <w:szCs w:val="22"/>
                <w:lang w:eastAsia="es-ES"/>
              </w:rPr>
            </w:pPr>
            <w:r w:rsidRPr="00152994">
              <w:rPr>
                <w:sz w:val="22"/>
                <w:szCs w:val="22"/>
                <w:lang w:eastAsia="es-ES"/>
              </w:rPr>
              <w:t>Denominación del empleo</w:t>
            </w:r>
          </w:p>
          <w:p w14:paraId="65B4B32F" w14:textId="77777777" w:rsidR="005E11DA" w:rsidRPr="00152994" w:rsidRDefault="005E11DA" w:rsidP="004957E2">
            <w:pPr>
              <w:widowControl w:val="0"/>
              <w:rPr>
                <w:sz w:val="22"/>
                <w:szCs w:val="22"/>
                <w:lang w:eastAsia="es-ES"/>
              </w:rPr>
            </w:pPr>
            <w:r w:rsidRPr="00152994">
              <w:rPr>
                <w:sz w:val="22"/>
                <w:szCs w:val="22"/>
                <w:lang w:eastAsia="es-ES"/>
              </w:rPr>
              <w:t>Código</w:t>
            </w:r>
          </w:p>
          <w:p w14:paraId="604AF4E7" w14:textId="77777777" w:rsidR="005E11DA" w:rsidRPr="00152994" w:rsidRDefault="005E11DA" w:rsidP="004957E2">
            <w:pPr>
              <w:widowControl w:val="0"/>
              <w:rPr>
                <w:sz w:val="22"/>
                <w:szCs w:val="22"/>
                <w:lang w:eastAsia="es-ES"/>
              </w:rPr>
            </w:pPr>
            <w:r w:rsidRPr="00152994">
              <w:rPr>
                <w:sz w:val="22"/>
                <w:szCs w:val="22"/>
                <w:lang w:eastAsia="es-ES"/>
              </w:rPr>
              <w:t>Grado</w:t>
            </w:r>
          </w:p>
          <w:p w14:paraId="36A23229" w14:textId="77777777" w:rsidR="005E11DA" w:rsidRPr="00152994" w:rsidRDefault="005E11DA" w:rsidP="004957E2">
            <w:pPr>
              <w:widowControl w:val="0"/>
              <w:rPr>
                <w:sz w:val="22"/>
                <w:szCs w:val="22"/>
                <w:lang w:eastAsia="es-ES"/>
              </w:rPr>
            </w:pPr>
            <w:r w:rsidRPr="00152994">
              <w:rPr>
                <w:sz w:val="22"/>
                <w:szCs w:val="22"/>
                <w:lang w:eastAsia="es-ES"/>
              </w:rPr>
              <w:t>Número de cargos</w:t>
            </w:r>
          </w:p>
          <w:p w14:paraId="076B2C7C" w14:textId="77777777" w:rsidR="005E11DA" w:rsidRPr="00152994" w:rsidRDefault="005E11DA" w:rsidP="004957E2">
            <w:pPr>
              <w:widowControl w:val="0"/>
              <w:rPr>
                <w:sz w:val="22"/>
                <w:szCs w:val="22"/>
                <w:lang w:eastAsia="es-ES"/>
              </w:rPr>
            </w:pPr>
            <w:r w:rsidRPr="00152994">
              <w:rPr>
                <w:sz w:val="22"/>
                <w:szCs w:val="22"/>
                <w:lang w:eastAsia="es-ES"/>
              </w:rPr>
              <w:t>Dependencia</w:t>
            </w:r>
          </w:p>
          <w:p w14:paraId="35963F81" w14:textId="77777777" w:rsidR="005E11DA" w:rsidRPr="00152994" w:rsidRDefault="005E11DA" w:rsidP="004957E2">
            <w:pPr>
              <w:widowControl w:val="0"/>
              <w:rPr>
                <w:sz w:val="22"/>
                <w:szCs w:val="22"/>
                <w:lang w:eastAsia="es-ES"/>
              </w:rPr>
            </w:pPr>
            <w:r w:rsidRPr="00152994">
              <w:rPr>
                <w:sz w:val="22"/>
                <w:szCs w:val="22"/>
                <w:lang w:eastAsia="es-ES"/>
              </w:rPr>
              <w:t>Cargo del jefe inmediato</w:t>
            </w:r>
          </w:p>
        </w:tc>
        <w:tc>
          <w:tcPr>
            <w:tcW w:w="6608" w:type="dxa"/>
            <w:gridSpan w:val="2"/>
          </w:tcPr>
          <w:p w14:paraId="600F0304" w14:textId="77777777" w:rsidR="005E11DA" w:rsidRPr="00152994" w:rsidRDefault="005E11DA" w:rsidP="004957E2">
            <w:pPr>
              <w:widowControl w:val="0"/>
              <w:rPr>
                <w:sz w:val="22"/>
                <w:szCs w:val="22"/>
                <w:lang w:eastAsia="es-ES"/>
              </w:rPr>
            </w:pPr>
            <w:r w:rsidRPr="00152994">
              <w:rPr>
                <w:sz w:val="22"/>
                <w:szCs w:val="22"/>
                <w:lang w:eastAsia="es-ES"/>
              </w:rPr>
              <w:t>Directivo</w:t>
            </w:r>
          </w:p>
        </w:tc>
      </w:tr>
      <w:tr w:rsidR="005E11DA" w:rsidRPr="00152994" w14:paraId="7A1C4A53"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D1E44A2" w14:textId="77777777" w:rsidR="005E11DA" w:rsidRPr="00152994" w:rsidRDefault="005E11DA" w:rsidP="004957E2">
            <w:pPr>
              <w:widowControl w:val="0"/>
              <w:rPr>
                <w:sz w:val="22"/>
                <w:szCs w:val="22"/>
                <w:lang w:eastAsia="es-ES"/>
              </w:rPr>
            </w:pPr>
          </w:p>
        </w:tc>
        <w:tc>
          <w:tcPr>
            <w:tcW w:w="6608" w:type="dxa"/>
            <w:gridSpan w:val="2"/>
          </w:tcPr>
          <w:p w14:paraId="7D3BCC5F" w14:textId="77777777" w:rsidR="005E11DA" w:rsidRPr="00152994" w:rsidRDefault="005E11DA" w:rsidP="004957E2">
            <w:pPr>
              <w:widowControl w:val="0"/>
              <w:rPr>
                <w:sz w:val="22"/>
                <w:szCs w:val="22"/>
                <w:lang w:eastAsia="es-ES"/>
              </w:rPr>
            </w:pPr>
            <w:r w:rsidRPr="00152994">
              <w:rPr>
                <w:sz w:val="22"/>
                <w:szCs w:val="22"/>
                <w:lang w:eastAsia="es-ES"/>
              </w:rPr>
              <w:t>Director Técnico</w:t>
            </w:r>
          </w:p>
        </w:tc>
      </w:tr>
      <w:tr w:rsidR="005E11DA" w:rsidRPr="00152994" w14:paraId="05EC1202"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A5C4F0F" w14:textId="77777777" w:rsidR="005E11DA" w:rsidRPr="00152994" w:rsidRDefault="005E11DA" w:rsidP="004957E2">
            <w:pPr>
              <w:widowControl w:val="0"/>
              <w:rPr>
                <w:sz w:val="22"/>
                <w:szCs w:val="22"/>
                <w:lang w:eastAsia="es-ES"/>
              </w:rPr>
            </w:pPr>
          </w:p>
        </w:tc>
        <w:tc>
          <w:tcPr>
            <w:tcW w:w="6608" w:type="dxa"/>
            <w:gridSpan w:val="2"/>
          </w:tcPr>
          <w:p w14:paraId="3251C47F" w14:textId="77777777" w:rsidR="005E11DA" w:rsidRPr="00152994" w:rsidRDefault="005E11DA" w:rsidP="004957E2">
            <w:pPr>
              <w:widowControl w:val="0"/>
              <w:rPr>
                <w:sz w:val="22"/>
                <w:szCs w:val="22"/>
                <w:lang w:eastAsia="es-ES"/>
              </w:rPr>
            </w:pPr>
            <w:r w:rsidRPr="00152994">
              <w:rPr>
                <w:sz w:val="22"/>
                <w:szCs w:val="22"/>
                <w:lang w:eastAsia="es-ES"/>
              </w:rPr>
              <w:t>009</w:t>
            </w:r>
          </w:p>
        </w:tc>
      </w:tr>
      <w:tr w:rsidR="005E11DA" w:rsidRPr="00152994" w14:paraId="0B365EBD"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4C7B9059" w14:textId="77777777" w:rsidR="005E11DA" w:rsidRPr="00152994" w:rsidRDefault="005E11DA" w:rsidP="004957E2">
            <w:pPr>
              <w:widowControl w:val="0"/>
              <w:rPr>
                <w:sz w:val="22"/>
                <w:szCs w:val="22"/>
                <w:lang w:eastAsia="es-ES"/>
              </w:rPr>
            </w:pPr>
          </w:p>
        </w:tc>
        <w:tc>
          <w:tcPr>
            <w:tcW w:w="6608" w:type="dxa"/>
            <w:gridSpan w:val="2"/>
          </w:tcPr>
          <w:p w14:paraId="3B5D73F5" w14:textId="77777777" w:rsidR="005E11DA" w:rsidRPr="00152994" w:rsidRDefault="005E11DA" w:rsidP="004957E2">
            <w:pPr>
              <w:widowControl w:val="0"/>
              <w:rPr>
                <w:sz w:val="22"/>
                <w:szCs w:val="22"/>
                <w:lang w:eastAsia="es-ES"/>
              </w:rPr>
            </w:pPr>
            <w:r w:rsidRPr="00152994">
              <w:rPr>
                <w:sz w:val="22"/>
                <w:szCs w:val="22"/>
                <w:lang w:eastAsia="es-ES"/>
              </w:rPr>
              <w:t>06</w:t>
            </w:r>
          </w:p>
        </w:tc>
      </w:tr>
      <w:tr w:rsidR="005E11DA" w:rsidRPr="00152994" w14:paraId="39528579"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3FDD3F3E" w14:textId="77777777" w:rsidR="005E11DA" w:rsidRPr="00152994" w:rsidRDefault="005E11DA" w:rsidP="004957E2">
            <w:pPr>
              <w:widowControl w:val="0"/>
              <w:rPr>
                <w:sz w:val="22"/>
                <w:szCs w:val="22"/>
                <w:lang w:eastAsia="es-ES"/>
              </w:rPr>
            </w:pPr>
          </w:p>
        </w:tc>
        <w:tc>
          <w:tcPr>
            <w:tcW w:w="6608" w:type="dxa"/>
            <w:gridSpan w:val="2"/>
          </w:tcPr>
          <w:p w14:paraId="25D00B69" w14:textId="570CAF59" w:rsidR="005E11DA" w:rsidRPr="00152994" w:rsidRDefault="005E11DA" w:rsidP="004957E2">
            <w:pPr>
              <w:widowControl w:val="0"/>
              <w:rPr>
                <w:sz w:val="22"/>
                <w:szCs w:val="22"/>
                <w:lang w:eastAsia="es-ES"/>
              </w:rPr>
            </w:pPr>
            <w:r w:rsidRPr="00152994">
              <w:rPr>
                <w:sz w:val="22"/>
                <w:szCs w:val="22"/>
                <w:lang w:eastAsia="es-ES"/>
              </w:rPr>
              <w:t>Nueve (9)</w:t>
            </w:r>
          </w:p>
        </w:tc>
      </w:tr>
      <w:tr w:rsidR="005E11DA" w:rsidRPr="00152994" w14:paraId="6A2E2A8C"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DD753FE" w14:textId="77777777" w:rsidR="005E11DA" w:rsidRPr="00152994" w:rsidRDefault="005E11DA" w:rsidP="004957E2">
            <w:pPr>
              <w:widowControl w:val="0"/>
              <w:rPr>
                <w:sz w:val="22"/>
                <w:szCs w:val="22"/>
                <w:lang w:eastAsia="es-ES"/>
              </w:rPr>
            </w:pPr>
          </w:p>
        </w:tc>
        <w:tc>
          <w:tcPr>
            <w:tcW w:w="6608" w:type="dxa"/>
            <w:gridSpan w:val="2"/>
          </w:tcPr>
          <w:p w14:paraId="38BDF35E" w14:textId="13415BC2" w:rsidR="005E11DA" w:rsidRPr="00152994" w:rsidRDefault="00124B85" w:rsidP="004957E2">
            <w:pPr>
              <w:widowControl w:val="0"/>
              <w:rPr>
                <w:sz w:val="22"/>
                <w:szCs w:val="22"/>
                <w:lang w:eastAsia="es-ES"/>
              </w:rPr>
            </w:pPr>
            <w:r w:rsidRPr="00152994">
              <w:rPr>
                <w:sz w:val="22"/>
                <w:szCs w:val="22"/>
                <w:lang w:eastAsia="es-ES"/>
              </w:rPr>
              <w:t>Donde se ubique el cargo</w:t>
            </w:r>
          </w:p>
        </w:tc>
      </w:tr>
      <w:tr w:rsidR="005E11DA" w:rsidRPr="00152994" w14:paraId="0F14F4E3" w14:textId="77777777" w:rsidTr="004957E2">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08232F0E" w14:textId="77777777" w:rsidR="005E11DA" w:rsidRPr="00152994" w:rsidRDefault="005E11DA" w:rsidP="004957E2">
            <w:pPr>
              <w:widowControl w:val="0"/>
              <w:rPr>
                <w:sz w:val="22"/>
                <w:szCs w:val="22"/>
                <w:lang w:eastAsia="es-ES"/>
              </w:rPr>
            </w:pPr>
          </w:p>
        </w:tc>
        <w:tc>
          <w:tcPr>
            <w:tcW w:w="6608" w:type="dxa"/>
            <w:gridSpan w:val="2"/>
          </w:tcPr>
          <w:p w14:paraId="48D0D8AB" w14:textId="77777777" w:rsidR="005E11DA" w:rsidRPr="00152994" w:rsidRDefault="005E11DA" w:rsidP="004957E2">
            <w:pPr>
              <w:widowControl w:val="0"/>
              <w:rPr>
                <w:sz w:val="22"/>
                <w:szCs w:val="22"/>
                <w:lang w:eastAsia="es-ES"/>
              </w:rPr>
            </w:pPr>
            <w:r w:rsidRPr="00152994">
              <w:rPr>
                <w:sz w:val="22"/>
                <w:szCs w:val="22"/>
                <w:lang w:eastAsia="es-ES"/>
              </w:rPr>
              <w:t xml:space="preserve">Subsecretario de Despacho </w:t>
            </w:r>
          </w:p>
        </w:tc>
      </w:tr>
      <w:tr w:rsidR="005E11DA" w:rsidRPr="00152994" w14:paraId="2A08A1ED" w14:textId="77777777" w:rsidTr="004957E2">
        <w:trPr>
          <w:jc w:val="center"/>
        </w:trPr>
        <w:tc>
          <w:tcPr>
            <w:tcW w:w="10348" w:type="dxa"/>
            <w:gridSpan w:val="3"/>
            <w:shd w:val="clear" w:color="auto" w:fill="BFBFBF"/>
            <w:vAlign w:val="center"/>
          </w:tcPr>
          <w:p w14:paraId="320356FF" w14:textId="3EF1BB05" w:rsidR="005E11DA" w:rsidRPr="00152994" w:rsidRDefault="005E11DA" w:rsidP="000E4D7F">
            <w:pPr>
              <w:pStyle w:val="Prrafodelista"/>
              <w:keepNext/>
              <w:widowControl w:val="0"/>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rPr>
            </w:pPr>
            <w:r w:rsidRPr="00152994">
              <w:rPr>
                <w:b/>
                <w:lang w:val="es-CO"/>
              </w:rPr>
              <w:t xml:space="preserve">DEPENDENCIA FUNCIONAL: </w:t>
            </w:r>
            <w:r w:rsidR="00124B85" w:rsidRPr="00152994">
              <w:rPr>
                <w:b/>
                <w:lang w:val="es-CO"/>
              </w:rPr>
              <w:t>SUBSECRETARÍA DEL CUIDADO Y</w:t>
            </w:r>
            <w:r w:rsidR="000F0D39" w:rsidRPr="00152994">
              <w:rPr>
                <w:b/>
                <w:lang w:val="es-CO"/>
              </w:rPr>
              <w:t xml:space="preserve"> POLÍTICAS </w:t>
            </w:r>
            <w:r w:rsidR="00124B85" w:rsidRPr="00152994">
              <w:rPr>
                <w:b/>
                <w:lang w:val="es-CO"/>
              </w:rPr>
              <w:t>DE IGUALDAD</w:t>
            </w:r>
          </w:p>
          <w:p w14:paraId="75005D4F" w14:textId="21632E8D" w:rsidR="005E11DA" w:rsidRPr="00152994" w:rsidRDefault="005E11DA" w:rsidP="004957E2">
            <w:pPr>
              <w:pStyle w:val="Prrafodelista"/>
              <w:keepNext/>
              <w:widowControl w:val="0"/>
              <w:numPr>
                <w:ilvl w:val="0"/>
                <w:numId w:val="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val="es-CO" w:eastAsia="x-none"/>
              </w:rPr>
            </w:pPr>
            <w:r w:rsidRPr="00152994">
              <w:rPr>
                <w:b/>
                <w:lang w:val="es-CO" w:eastAsia="x-none"/>
              </w:rPr>
              <w:t>DIRECCIÓN DEL SISTEMA DE CUIDADO-</w:t>
            </w:r>
          </w:p>
        </w:tc>
      </w:tr>
      <w:tr w:rsidR="005E11DA" w:rsidRPr="00152994" w14:paraId="26738F09" w14:textId="77777777" w:rsidTr="004957E2">
        <w:trPr>
          <w:jc w:val="center"/>
        </w:trPr>
        <w:tc>
          <w:tcPr>
            <w:tcW w:w="10348" w:type="dxa"/>
            <w:gridSpan w:val="3"/>
            <w:shd w:val="clear" w:color="auto" w:fill="BFBFBF"/>
          </w:tcPr>
          <w:p w14:paraId="2838CF40" w14:textId="77777777" w:rsidR="005E11DA" w:rsidRPr="00152994" w:rsidRDefault="005E11DA" w:rsidP="004957E2">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360"/>
              <w:jc w:val="center"/>
              <w:outlineLvl w:val="2"/>
              <w:rPr>
                <w:b/>
                <w:sz w:val="22"/>
                <w:szCs w:val="22"/>
                <w:lang w:eastAsia="x-none"/>
              </w:rPr>
            </w:pPr>
            <w:r w:rsidRPr="00152994">
              <w:rPr>
                <w:b/>
                <w:sz w:val="22"/>
                <w:szCs w:val="22"/>
                <w:lang w:eastAsia="es-ES"/>
              </w:rPr>
              <w:t>III. PROPÓSITO PRINCIPAL</w:t>
            </w:r>
          </w:p>
        </w:tc>
      </w:tr>
      <w:tr w:rsidR="005E11DA" w:rsidRPr="00152994" w14:paraId="3BA422A8" w14:textId="77777777" w:rsidTr="004957E2">
        <w:trPr>
          <w:jc w:val="center"/>
        </w:trPr>
        <w:tc>
          <w:tcPr>
            <w:tcW w:w="10348" w:type="dxa"/>
            <w:gridSpan w:val="3"/>
          </w:tcPr>
          <w:p w14:paraId="3A431C5E" w14:textId="5AA0970A" w:rsidR="005E11DA" w:rsidRPr="00152994" w:rsidRDefault="005E11DA" w:rsidP="000F0D39">
            <w:pPr>
              <w:widowControl w:val="0"/>
              <w:tabs>
                <w:tab w:val="left" w:pos="680"/>
              </w:tabs>
              <w:ind w:right="94"/>
              <w:jc w:val="both"/>
              <w:rPr>
                <w:sz w:val="22"/>
                <w:szCs w:val="22"/>
                <w:lang w:eastAsia="es-ES"/>
              </w:rPr>
            </w:pPr>
            <w:r w:rsidRPr="00152994">
              <w:rPr>
                <w:sz w:val="22"/>
                <w:szCs w:val="22"/>
              </w:rPr>
              <w:t>Dirigir los procesos de diseño, formulación, implementación, seguimiento y evaluación del Sistema Distrital de Cuidado para reconocer, reducir y redistribuir el trabajo de cuidado no remunerado a través de acciones hacia las mujeres.</w:t>
            </w:r>
          </w:p>
        </w:tc>
      </w:tr>
      <w:tr w:rsidR="005E11DA" w:rsidRPr="00152994" w14:paraId="7B961FC9" w14:textId="77777777" w:rsidTr="004957E2">
        <w:trPr>
          <w:jc w:val="center"/>
        </w:trPr>
        <w:tc>
          <w:tcPr>
            <w:tcW w:w="10348" w:type="dxa"/>
            <w:gridSpan w:val="3"/>
            <w:shd w:val="clear" w:color="auto" w:fill="BFBFBF"/>
          </w:tcPr>
          <w:p w14:paraId="22D25F13" w14:textId="77777777" w:rsidR="005E11DA" w:rsidRPr="00152994" w:rsidRDefault="005E11DA" w:rsidP="004957E2">
            <w:pPr>
              <w:widowControl w:val="0"/>
              <w:tabs>
                <w:tab w:val="left" w:pos="0"/>
                <w:tab w:val="left" w:pos="2160"/>
                <w:tab w:val="left" w:pos="2880"/>
                <w:tab w:val="left" w:pos="3600"/>
                <w:tab w:val="left" w:pos="4320"/>
                <w:tab w:val="left" w:pos="5040"/>
                <w:tab w:val="left" w:pos="5760"/>
                <w:tab w:val="left" w:pos="6480"/>
              </w:tabs>
              <w:jc w:val="center"/>
              <w:rPr>
                <w:b/>
                <w:sz w:val="22"/>
                <w:szCs w:val="22"/>
                <w:lang w:eastAsia="es-ES"/>
              </w:rPr>
            </w:pPr>
            <w:r w:rsidRPr="00152994">
              <w:rPr>
                <w:b/>
                <w:sz w:val="22"/>
                <w:szCs w:val="22"/>
                <w:lang w:eastAsia="es-ES"/>
              </w:rPr>
              <w:t>IV. DESCRIPCIÓN DE FUNCIONES ESENCIALES</w:t>
            </w:r>
          </w:p>
        </w:tc>
      </w:tr>
      <w:tr w:rsidR="005E11DA" w:rsidRPr="00152994" w14:paraId="746E06EB" w14:textId="77777777" w:rsidTr="004957E2">
        <w:trPr>
          <w:jc w:val="center"/>
        </w:trPr>
        <w:tc>
          <w:tcPr>
            <w:tcW w:w="10348" w:type="dxa"/>
            <w:gridSpan w:val="3"/>
          </w:tcPr>
          <w:p w14:paraId="05FCCD41" w14:textId="28FFE210" w:rsidR="005E11DA" w:rsidRPr="00152994" w:rsidRDefault="005E11DA" w:rsidP="005E11DA">
            <w:pPr>
              <w:pStyle w:val="Prrafodelista"/>
              <w:widowControl w:val="0"/>
              <w:numPr>
                <w:ilvl w:val="0"/>
                <w:numId w:val="12"/>
              </w:numPr>
              <w:jc w:val="both"/>
              <w:rPr>
                <w:lang w:val="es-CO"/>
              </w:rPr>
            </w:pPr>
            <w:r w:rsidRPr="00152994">
              <w:rPr>
                <w:lang w:val="es-CO"/>
              </w:rPr>
              <w:t xml:space="preserve">Dirigir y gestionar la formulación, implementación, seguimiento y evaluación del Sistema Distrital de Cuidado. </w:t>
            </w:r>
          </w:p>
          <w:p w14:paraId="1300ECF1" w14:textId="57392855" w:rsidR="005E11DA" w:rsidRPr="00152994" w:rsidRDefault="005E11DA" w:rsidP="00583F64">
            <w:pPr>
              <w:pStyle w:val="Prrafodelista"/>
              <w:widowControl w:val="0"/>
              <w:numPr>
                <w:ilvl w:val="0"/>
                <w:numId w:val="12"/>
              </w:numPr>
              <w:jc w:val="both"/>
              <w:rPr>
                <w:lang w:val="es-CO"/>
              </w:rPr>
            </w:pPr>
            <w:r w:rsidRPr="00152994">
              <w:rPr>
                <w:lang w:val="es-CO"/>
              </w:rPr>
              <w:t xml:space="preserve">Dirigir la formulación e implementación de los lineamientos técnicos, operativos, metodológicos y de financiamiento del Sistema Distrital de Cuidado. </w:t>
            </w:r>
          </w:p>
          <w:p w14:paraId="6A51EB58" w14:textId="77777777" w:rsidR="005E11DA" w:rsidRPr="00152994" w:rsidRDefault="005E11DA" w:rsidP="00BA6F7C">
            <w:pPr>
              <w:pStyle w:val="Prrafodelista"/>
              <w:widowControl w:val="0"/>
              <w:numPr>
                <w:ilvl w:val="0"/>
                <w:numId w:val="12"/>
              </w:numPr>
              <w:jc w:val="both"/>
              <w:rPr>
                <w:lang w:val="es-CO"/>
              </w:rPr>
            </w:pPr>
            <w:r w:rsidRPr="00152994">
              <w:rPr>
                <w:lang w:val="es-CO"/>
              </w:rPr>
              <w:t xml:space="preserve">Coordinar las acciones para llevar a cabo la implementación, seguimiento, evaluación e incorporación de las </w:t>
            </w:r>
            <w:r w:rsidRPr="00152994">
              <w:rPr>
                <w:lang w:val="es-CO"/>
              </w:rPr>
              <w:lastRenderedPageBreak/>
              <w:t xml:space="preserve">estrategias, programas y proyectos que se desarrollen en el marco del Sistema Distrital de Cuidado, en los niveles interinstitucionales, sectoriales o intersectoriales. </w:t>
            </w:r>
          </w:p>
          <w:p w14:paraId="242B879D" w14:textId="77777777" w:rsidR="005E11DA" w:rsidRPr="00152994" w:rsidRDefault="005E11DA" w:rsidP="00BA6F7C">
            <w:pPr>
              <w:pStyle w:val="Prrafodelista"/>
              <w:widowControl w:val="0"/>
              <w:numPr>
                <w:ilvl w:val="0"/>
                <w:numId w:val="12"/>
              </w:numPr>
              <w:jc w:val="both"/>
              <w:rPr>
                <w:lang w:val="es-CO"/>
              </w:rPr>
            </w:pPr>
            <w:r w:rsidRPr="00152994">
              <w:rPr>
                <w:lang w:val="es-CO"/>
              </w:rPr>
              <w:t xml:space="preserve">Coordinar la prestación de servicios distritales y territoriales para atender las demandas de cuidado de manera corresponsable entre el Distrito, el sector privado, las comunidades y los hogares. </w:t>
            </w:r>
          </w:p>
          <w:p w14:paraId="23F3C566" w14:textId="77777777" w:rsidR="005E11DA" w:rsidRPr="00152994" w:rsidRDefault="005E11DA" w:rsidP="00BA6F7C">
            <w:pPr>
              <w:pStyle w:val="Prrafodelista"/>
              <w:widowControl w:val="0"/>
              <w:numPr>
                <w:ilvl w:val="0"/>
                <w:numId w:val="12"/>
              </w:numPr>
              <w:jc w:val="both"/>
              <w:rPr>
                <w:lang w:val="es-CO"/>
              </w:rPr>
            </w:pPr>
            <w:r w:rsidRPr="00152994">
              <w:rPr>
                <w:lang w:val="es-CO"/>
              </w:rPr>
              <w:t xml:space="preserve">Articular e implementar los procesos de desarrollo que contribuyan a generar estrategias, programas y proyectos para reconocer el trabajo de cuidado y a quienes lo realizan a través de acciones afirmativas hacia las mujeres cuidadoras. </w:t>
            </w:r>
          </w:p>
          <w:p w14:paraId="7A7AC99C" w14:textId="794E5F8A" w:rsidR="005E11DA" w:rsidRPr="00152994" w:rsidRDefault="005E11DA" w:rsidP="00BA6F7C">
            <w:pPr>
              <w:pStyle w:val="Prrafodelista"/>
              <w:widowControl w:val="0"/>
              <w:numPr>
                <w:ilvl w:val="0"/>
                <w:numId w:val="12"/>
              </w:numPr>
              <w:jc w:val="both"/>
              <w:rPr>
                <w:lang w:val="es-CO"/>
              </w:rPr>
            </w:pPr>
            <w:r w:rsidRPr="00152994">
              <w:rPr>
                <w:lang w:val="es-CO"/>
              </w:rPr>
              <w:t xml:space="preserve">Dirigir e implementar los procesos de transformación cultural, mediante estrategias, programas y proyectos, que contribuyan a generar mecanismos para la valoración, reconocimiento y redistribución de los trabajos de cuidado. </w:t>
            </w:r>
          </w:p>
          <w:p w14:paraId="4D3661CA" w14:textId="05D8D38B" w:rsidR="005E11DA" w:rsidRPr="00152994" w:rsidRDefault="005E11DA" w:rsidP="00BA6F7C">
            <w:pPr>
              <w:pStyle w:val="Prrafodelista"/>
              <w:widowControl w:val="0"/>
              <w:numPr>
                <w:ilvl w:val="0"/>
                <w:numId w:val="12"/>
              </w:numPr>
              <w:jc w:val="both"/>
              <w:rPr>
                <w:lang w:val="es-CO"/>
              </w:rPr>
            </w:pPr>
            <w:r w:rsidRPr="00152994">
              <w:rPr>
                <w:lang w:val="es-CO"/>
              </w:rPr>
              <w:t xml:space="preserve">Coordinar la implementación de la operación territorial del Sistema Distrital de Cuidado en el Distrito Capital, a través de manzanas del cuidado, unidades móviles, relevos domiciliarios de cuidado, y demás formas de operación que se prevean dentro del Sistema, en coordinación con la Dirección de Territorialización de Derechos y Participación. </w:t>
            </w:r>
          </w:p>
          <w:p w14:paraId="03DCB191" w14:textId="2ACF9BC3" w:rsidR="005E11DA" w:rsidRPr="00152994" w:rsidRDefault="005E11DA" w:rsidP="00BA6F7C">
            <w:pPr>
              <w:pStyle w:val="Prrafodelista"/>
              <w:widowControl w:val="0"/>
              <w:numPr>
                <w:ilvl w:val="0"/>
                <w:numId w:val="12"/>
              </w:numPr>
              <w:jc w:val="both"/>
              <w:rPr>
                <w:lang w:val="es-CO"/>
              </w:rPr>
            </w:pPr>
            <w:r w:rsidRPr="00152994">
              <w:rPr>
                <w:lang w:val="es-CO"/>
              </w:rPr>
              <w:t xml:space="preserve">Acompañar a la Dirección de Territorialización de Derechos y Participación los procesos encaminados a brindar acompañamiento y asistencia técnica a las Alcaldías Locales, en las etapas de formulación, ejecución y seguimiento de los proyectos de inversión local, relacionados con el Sistema Distrital de Cuidado. </w:t>
            </w:r>
          </w:p>
          <w:p w14:paraId="3F96F56D" w14:textId="3264C164" w:rsidR="005E11DA" w:rsidRPr="00152994" w:rsidRDefault="005E11DA" w:rsidP="00BA6F7C">
            <w:pPr>
              <w:pStyle w:val="Prrafodelista"/>
              <w:widowControl w:val="0"/>
              <w:numPr>
                <w:ilvl w:val="0"/>
                <w:numId w:val="12"/>
              </w:numPr>
              <w:jc w:val="both"/>
              <w:rPr>
                <w:lang w:val="es-CO"/>
              </w:rPr>
            </w:pPr>
            <w:r w:rsidRPr="00152994">
              <w:rPr>
                <w:lang w:val="es-CO"/>
              </w:rPr>
              <w:t>Asesorar y adelantar los procesos necesarios para el diseño e implementación de la metodología de seguimiento y evaluación y el sistema de información del Sistema Distrital de Cuidado, en coordinación con la Dirección de Gestión de Conocimiento.</w:t>
            </w:r>
          </w:p>
          <w:p w14:paraId="2340A139" w14:textId="77777777" w:rsidR="005E11DA" w:rsidRPr="00152994" w:rsidRDefault="005E11DA" w:rsidP="00F800D6">
            <w:pPr>
              <w:pStyle w:val="Prrafodelista"/>
              <w:widowControl w:val="0"/>
              <w:numPr>
                <w:ilvl w:val="0"/>
                <w:numId w:val="12"/>
              </w:numPr>
              <w:jc w:val="both"/>
              <w:rPr>
                <w:lang w:val="es-CO"/>
              </w:rPr>
            </w:pPr>
            <w:r w:rsidRPr="00152994">
              <w:rPr>
                <w:lang w:val="es-CO"/>
              </w:rPr>
              <w:t>Asistir y participar en los espacios de socialización, diálogo, participación, incidencia ciudadana y rendición de cuentas relacionados con la implementación, seguimiento y evaluación del Sistema Distrital de Cuidado.</w:t>
            </w:r>
          </w:p>
          <w:p w14:paraId="4CFDD17D" w14:textId="77777777" w:rsidR="005E11DA" w:rsidRPr="00152994" w:rsidRDefault="005E11DA" w:rsidP="00F800D6">
            <w:pPr>
              <w:pStyle w:val="Prrafodelista"/>
              <w:widowControl w:val="0"/>
              <w:numPr>
                <w:ilvl w:val="0"/>
                <w:numId w:val="12"/>
              </w:numPr>
              <w:jc w:val="both"/>
              <w:rPr>
                <w:lang w:val="es-CO"/>
              </w:rPr>
            </w:pPr>
            <w:r w:rsidRPr="00152994">
              <w:rPr>
                <w:lang w:val="es-CO"/>
              </w:rPr>
              <w:t xml:space="preserve">Gestionar el apoyo técnico y financiero de cooperación y de alianzas estratégicas para el desarrollo de planes, programas y proyectos que contribuyan a la implementación del Sistema Distrital de Cuidado, en articulación con la Dirección de Gestión del Conocimiento. </w:t>
            </w:r>
          </w:p>
          <w:p w14:paraId="3B838924" w14:textId="77777777" w:rsidR="005E11DA" w:rsidRPr="00152994" w:rsidRDefault="005E11DA" w:rsidP="00F800D6">
            <w:pPr>
              <w:pStyle w:val="Prrafodelista"/>
              <w:widowControl w:val="0"/>
              <w:numPr>
                <w:ilvl w:val="0"/>
                <w:numId w:val="12"/>
              </w:numPr>
              <w:jc w:val="both"/>
              <w:rPr>
                <w:lang w:val="es-CO"/>
              </w:rPr>
            </w:pPr>
            <w:r w:rsidRPr="00152994">
              <w:rPr>
                <w:lang w:val="es-CO"/>
              </w:rPr>
              <w:t xml:space="preserve">Ejercer la Secretaría Técnica de la Comisión Intersectorial del Sistema Distrital de Cuidado y de su Unidad Técnica de Apoyo. </w:t>
            </w:r>
          </w:p>
          <w:p w14:paraId="4DE8950B" w14:textId="77777777" w:rsidR="005E11DA" w:rsidRPr="00152994" w:rsidRDefault="005E11DA" w:rsidP="00F800D6">
            <w:pPr>
              <w:pStyle w:val="Prrafodelista"/>
              <w:widowControl w:val="0"/>
              <w:numPr>
                <w:ilvl w:val="0"/>
                <w:numId w:val="12"/>
              </w:numPr>
              <w:jc w:val="both"/>
              <w:rPr>
                <w:lang w:val="es-CO"/>
              </w:rPr>
            </w:pPr>
            <w:r w:rsidRPr="00152994">
              <w:rPr>
                <w:lang w:val="es-CO"/>
              </w:rPr>
              <w:t xml:space="preserve">Coordinar y gestionar la convocatoria y desarrollo de insumos técnicos para la Comisión Intersectorial del Sistema Distrital de Cuidado y su Unidad Técnica de Apoyo. </w:t>
            </w:r>
          </w:p>
          <w:p w14:paraId="1F5EF33D" w14:textId="77777777" w:rsidR="005E11DA" w:rsidRPr="00152994" w:rsidRDefault="005E11DA" w:rsidP="00F800D6">
            <w:pPr>
              <w:pStyle w:val="Prrafodelista"/>
              <w:widowControl w:val="0"/>
              <w:numPr>
                <w:ilvl w:val="0"/>
                <w:numId w:val="12"/>
              </w:numPr>
              <w:jc w:val="both"/>
              <w:rPr>
                <w:lang w:val="es-CO"/>
              </w:rPr>
            </w:pPr>
            <w:r w:rsidRPr="00152994">
              <w:rPr>
                <w:lang w:val="es-CO"/>
              </w:rPr>
              <w:t xml:space="preserve">Dirigir el control y la evaluación al cumplimiento de las metas, programas y/o proyectos propios de la Dirección, para garantizar eficiencia, eficacia y oportunidad en las acciones institucionales, de acuerdo con los parámetros y estrategias definidas. </w:t>
            </w:r>
          </w:p>
          <w:p w14:paraId="333E1C3A" w14:textId="77777777" w:rsidR="005E11DA" w:rsidRPr="00152994" w:rsidRDefault="005E11DA" w:rsidP="00F800D6">
            <w:pPr>
              <w:pStyle w:val="Prrafodelista"/>
              <w:widowControl w:val="0"/>
              <w:numPr>
                <w:ilvl w:val="0"/>
                <w:numId w:val="12"/>
              </w:numPr>
              <w:jc w:val="both"/>
              <w:rPr>
                <w:lang w:val="es-CO"/>
              </w:rPr>
            </w:pPr>
            <w:r w:rsidRPr="00152994">
              <w:rPr>
                <w:lang w:val="es-CO"/>
              </w:rPr>
              <w:t xml:space="preserve">Liderar las actividades necesarias para la atención eficaz y eficiente de los requerimientos de la ciudadanía y/o </w:t>
            </w:r>
            <w:proofErr w:type="gramStart"/>
            <w:r w:rsidRPr="00152994">
              <w:rPr>
                <w:lang w:val="es-CO"/>
              </w:rPr>
              <w:t>entidades formulados</w:t>
            </w:r>
            <w:proofErr w:type="gramEnd"/>
            <w:r w:rsidRPr="00152994">
              <w:rPr>
                <w:lang w:val="es-CO"/>
              </w:rPr>
              <w:t xml:space="preserve"> por cualquier canal, así como mantener la documentación a su cargo, de acuerdo con los lineamientos y procedimientos establecidos por la Secretaría. </w:t>
            </w:r>
          </w:p>
          <w:p w14:paraId="741935DE" w14:textId="54FCC6C8" w:rsidR="005E11DA" w:rsidRPr="00152994" w:rsidRDefault="005E11DA" w:rsidP="0049237A">
            <w:pPr>
              <w:pStyle w:val="Prrafodelista"/>
              <w:widowControl w:val="0"/>
              <w:numPr>
                <w:ilvl w:val="0"/>
                <w:numId w:val="12"/>
              </w:numPr>
              <w:jc w:val="both"/>
              <w:rPr>
                <w:lang w:val="es-CO"/>
              </w:rPr>
            </w:pPr>
            <w:r w:rsidRPr="00152994">
              <w:rPr>
                <w:lang w:val="es-CO"/>
              </w:rPr>
              <w:t>Desempeñar las demás funciones relacionadas con la naturaleza del empleo y área de desempeño.</w:t>
            </w:r>
          </w:p>
          <w:p w14:paraId="743D72E7" w14:textId="0634748C" w:rsidR="005E11DA" w:rsidRPr="00152994" w:rsidRDefault="005E11DA" w:rsidP="004957E2">
            <w:pPr>
              <w:widowControl w:val="0"/>
              <w:jc w:val="both"/>
              <w:rPr>
                <w:sz w:val="22"/>
                <w:szCs w:val="22"/>
                <w:lang w:eastAsia="es-ES"/>
              </w:rPr>
            </w:pPr>
          </w:p>
        </w:tc>
      </w:tr>
      <w:tr w:rsidR="005E11DA" w:rsidRPr="00152994" w14:paraId="41F511E9" w14:textId="77777777" w:rsidTr="004957E2">
        <w:trPr>
          <w:jc w:val="center"/>
        </w:trPr>
        <w:tc>
          <w:tcPr>
            <w:tcW w:w="10348" w:type="dxa"/>
            <w:gridSpan w:val="3"/>
            <w:shd w:val="clear" w:color="auto" w:fill="BFBFBF"/>
          </w:tcPr>
          <w:p w14:paraId="3C0C6114" w14:textId="77777777" w:rsidR="005E11DA" w:rsidRPr="00152994" w:rsidRDefault="005E11DA" w:rsidP="004957E2">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 CONOCIMIENTOS BÁSICOS O ESENCIALES</w:t>
            </w:r>
          </w:p>
        </w:tc>
      </w:tr>
      <w:tr w:rsidR="005E11DA" w:rsidRPr="00152994" w14:paraId="6A2DB120" w14:textId="77777777" w:rsidTr="004957E2">
        <w:trPr>
          <w:jc w:val="center"/>
        </w:trPr>
        <w:tc>
          <w:tcPr>
            <w:tcW w:w="10348" w:type="dxa"/>
            <w:gridSpan w:val="3"/>
          </w:tcPr>
          <w:p w14:paraId="71BCE2B8"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Constitución Política de Colombia</w:t>
            </w:r>
          </w:p>
          <w:p w14:paraId="7652AD31"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Estado Colombiano y gestión pública</w:t>
            </w:r>
          </w:p>
          <w:p w14:paraId="5CCB36D9"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Distrito Capital y Plan de Desarrollo distrital</w:t>
            </w:r>
          </w:p>
          <w:p w14:paraId="7B03FB05"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Planeación Estratégica</w:t>
            </w:r>
          </w:p>
          <w:p w14:paraId="62C1E700"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y Funciones de la entidad</w:t>
            </w:r>
          </w:p>
          <w:p w14:paraId="43C7D254" w14:textId="6FA7EC89"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Modelo Integrado de Planeación y Gestión</w:t>
            </w:r>
          </w:p>
          <w:p w14:paraId="44EBBEB4" w14:textId="77777777"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Diseño, gestión implementación o evaluación de proyectos, programas o políticas relacionadas con los trabajos de cuidado. </w:t>
            </w:r>
          </w:p>
          <w:p w14:paraId="60DD0525" w14:textId="77777777" w:rsidR="002932A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Formulación y evaluación de proyectos con enfoques de derechos de las mujeres, género y diferencial. </w:t>
            </w:r>
          </w:p>
          <w:p w14:paraId="4BCA8347" w14:textId="471DE4BD"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Estrategia de transversalización de la política pública de mujeres y equidad de género Herramientas y metodologías pedagógicas. </w:t>
            </w:r>
          </w:p>
          <w:p w14:paraId="329709A5" w14:textId="77777777"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Gestión de proyectos </w:t>
            </w:r>
          </w:p>
          <w:p w14:paraId="78DEF05D" w14:textId="77777777"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Contratación Estatal </w:t>
            </w:r>
          </w:p>
          <w:p w14:paraId="03032F67" w14:textId="77777777"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Diseño, formulación y aplicación de políticas públicas para las mujeres. </w:t>
            </w:r>
          </w:p>
          <w:p w14:paraId="182A3CEE" w14:textId="1BB828D5"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Formulación y seguimiento de presupuestos sensibles al género.</w:t>
            </w:r>
          </w:p>
          <w:p w14:paraId="4F90B4F0" w14:textId="77777777"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Gestión de proyectos. </w:t>
            </w:r>
          </w:p>
          <w:p w14:paraId="0156106D" w14:textId="77777777"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Enfoques de género y derechos de las mujeres. </w:t>
            </w:r>
          </w:p>
          <w:p w14:paraId="52C19131" w14:textId="66EBDBA4"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Seguimiento de políticas públicas. </w:t>
            </w:r>
          </w:p>
          <w:p w14:paraId="1921BE87" w14:textId="7D7A2A9C" w:rsidR="00C95F54" w:rsidRPr="00152994" w:rsidRDefault="00C95F54"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Políticas públicas de mujeres y equidad de género</w:t>
            </w:r>
          </w:p>
          <w:p w14:paraId="0F91DF3C" w14:textId="77777777" w:rsidR="005E11DA" w:rsidRPr="00152994" w:rsidRDefault="005E11DA" w:rsidP="00C95F54">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p>
        </w:tc>
      </w:tr>
      <w:tr w:rsidR="005E11DA" w:rsidRPr="00152994" w14:paraId="387B666D" w14:textId="77777777" w:rsidTr="004957E2">
        <w:trPr>
          <w:trHeight w:val="401"/>
          <w:jc w:val="center"/>
        </w:trPr>
        <w:tc>
          <w:tcPr>
            <w:tcW w:w="10348" w:type="dxa"/>
            <w:gridSpan w:val="3"/>
            <w:shd w:val="clear" w:color="auto" w:fill="BFBFBF"/>
          </w:tcPr>
          <w:p w14:paraId="75F0F888" w14:textId="77777777" w:rsidR="005E11DA" w:rsidRPr="00152994" w:rsidRDefault="005E11DA" w:rsidP="004957E2">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VI. COMPETENCIAS COMPORTAMENTALES</w:t>
            </w:r>
          </w:p>
        </w:tc>
      </w:tr>
      <w:tr w:rsidR="005E11DA" w:rsidRPr="00152994" w14:paraId="1522B1C8" w14:textId="77777777" w:rsidTr="004957E2">
        <w:tblPrEx>
          <w:tblBorders>
            <w:insideH w:val="none" w:sz="0" w:space="0" w:color="auto"/>
            <w:insideV w:val="none" w:sz="0" w:space="0" w:color="auto"/>
          </w:tblBorders>
        </w:tblPrEx>
        <w:trPr>
          <w:tblHeader/>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71154886" w14:textId="77777777" w:rsidR="005E11DA" w:rsidRPr="00152994" w:rsidRDefault="005E11DA" w:rsidP="004957E2">
            <w:pPr>
              <w:widowControl w:val="0"/>
              <w:jc w:val="center"/>
              <w:rPr>
                <w:b/>
                <w:bCs/>
                <w:sz w:val="22"/>
                <w:szCs w:val="22"/>
                <w:lang w:eastAsia="es-ES"/>
              </w:rPr>
            </w:pPr>
            <w:r w:rsidRPr="00152994">
              <w:rPr>
                <w:b/>
                <w:bCs/>
                <w:sz w:val="22"/>
                <w:szCs w:val="22"/>
                <w:lang w:eastAsia="es-ES"/>
              </w:rPr>
              <w:t> COMUNES</w:t>
            </w:r>
          </w:p>
        </w:tc>
        <w:tc>
          <w:tcPr>
            <w:tcW w:w="5250" w:type="dxa"/>
            <w:tcBorders>
              <w:top w:val="single" w:sz="4" w:space="0" w:color="auto"/>
              <w:left w:val="single" w:sz="4" w:space="0" w:color="auto"/>
              <w:bottom w:val="single" w:sz="4" w:space="0" w:color="auto"/>
              <w:right w:val="single" w:sz="4" w:space="0" w:color="auto"/>
            </w:tcBorders>
            <w:shd w:val="clear" w:color="auto" w:fill="BFBFBF"/>
          </w:tcPr>
          <w:p w14:paraId="588C3038" w14:textId="77777777" w:rsidR="005E11DA" w:rsidRPr="00152994" w:rsidRDefault="005E11DA" w:rsidP="004957E2">
            <w:pPr>
              <w:widowControl w:val="0"/>
              <w:jc w:val="center"/>
              <w:rPr>
                <w:b/>
                <w:bCs/>
                <w:sz w:val="22"/>
                <w:szCs w:val="22"/>
                <w:lang w:eastAsia="es-ES"/>
              </w:rPr>
            </w:pPr>
            <w:r w:rsidRPr="00152994">
              <w:rPr>
                <w:b/>
                <w:bCs/>
                <w:sz w:val="22"/>
                <w:szCs w:val="22"/>
                <w:lang w:eastAsia="es-ES"/>
              </w:rPr>
              <w:t>POR NIVEL JERÁRQUICO</w:t>
            </w:r>
          </w:p>
        </w:tc>
      </w:tr>
      <w:tr w:rsidR="005E11DA" w:rsidRPr="00152994" w14:paraId="4B707D1E" w14:textId="77777777" w:rsidTr="004957E2">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6F0B0C89"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Aprendizaje continuo</w:t>
            </w:r>
          </w:p>
          <w:p w14:paraId="15ECDD88"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 resultados </w:t>
            </w:r>
          </w:p>
          <w:p w14:paraId="3AFB6454"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al usuario y al ciudadano </w:t>
            </w:r>
          </w:p>
          <w:p w14:paraId="5944ADA6"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Compromiso con la organización</w:t>
            </w:r>
          </w:p>
          <w:p w14:paraId="3AC6AFEB"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Trabajo en equipo</w:t>
            </w:r>
          </w:p>
          <w:p w14:paraId="73579273"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Adaptación al cambio.</w:t>
            </w:r>
          </w:p>
        </w:tc>
        <w:tc>
          <w:tcPr>
            <w:tcW w:w="5250" w:type="dxa"/>
            <w:tcBorders>
              <w:top w:val="single" w:sz="4" w:space="0" w:color="auto"/>
              <w:left w:val="single" w:sz="4" w:space="0" w:color="auto"/>
              <w:bottom w:val="single" w:sz="4" w:space="0" w:color="auto"/>
              <w:right w:val="single" w:sz="4" w:space="0" w:color="auto"/>
            </w:tcBorders>
          </w:tcPr>
          <w:p w14:paraId="019A3BF2"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Visión Estratégica</w:t>
            </w:r>
          </w:p>
          <w:p w14:paraId="14FA5143"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Liderazgo efectivo</w:t>
            </w:r>
          </w:p>
          <w:p w14:paraId="620C4078"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Planeación </w:t>
            </w:r>
          </w:p>
          <w:p w14:paraId="0B122BBA"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Toma de decisiones</w:t>
            </w:r>
          </w:p>
          <w:p w14:paraId="53243E8F"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del desarrollo de las personas</w:t>
            </w:r>
          </w:p>
          <w:p w14:paraId="3080D26F"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Pensamiento sistémico</w:t>
            </w:r>
          </w:p>
          <w:p w14:paraId="5915C809"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Resolución de conflictos.</w:t>
            </w:r>
          </w:p>
          <w:p w14:paraId="33A7E7B3"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5E11DA" w:rsidRPr="00152994" w14:paraId="0DCB0537" w14:textId="77777777" w:rsidTr="004957E2">
        <w:trPr>
          <w:trHeight w:val="401"/>
          <w:jc w:val="center"/>
        </w:trPr>
        <w:tc>
          <w:tcPr>
            <w:tcW w:w="10348" w:type="dxa"/>
            <w:gridSpan w:val="3"/>
            <w:shd w:val="clear" w:color="auto" w:fill="BFBFBF"/>
          </w:tcPr>
          <w:p w14:paraId="357CBF7E" w14:textId="77777777" w:rsidR="005E11DA" w:rsidRPr="00152994" w:rsidRDefault="005E11DA" w:rsidP="004957E2">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 xml:space="preserve">VII. </w:t>
            </w:r>
            <w:r w:rsidRPr="00152994">
              <w:rPr>
                <w:b/>
                <w:bCs/>
                <w:color w:val="000000" w:themeColor="text1"/>
                <w:sz w:val="22"/>
                <w:szCs w:val="22"/>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t>REQUISITOS DE FORMACIÓN ACADÉMICA Y EXPERIENCIA</w:t>
            </w:r>
          </w:p>
        </w:tc>
      </w:tr>
      <w:tr w:rsidR="005E11DA" w:rsidRPr="00152994" w14:paraId="74017FC3" w14:textId="77777777" w:rsidTr="004957E2">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12AA4AF2" w14:textId="77777777" w:rsidR="000E4D7F" w:rsidRDefault="000E4D7F" w:rsidP="000E4D7F">
            <w:pPr>
              <w:jc w:val="both"/>
              <w:rPr>
                <w:sz w:val="22"/>
                <w:szCs w:val="22"/>
              </w:rPr>
            </w:pPr>
            <w:r w:rsidRPr="00152994">
              <w:rPr>
                <w:sz w:val="22"/>
                <w:szCs w:val="22"/>
              </w:rPr>
              <w:t>Título profesional en disciplina académica</w:t>
            </w:r>
            <w:r>
              <w:rPr>
                <w:sz w:val="22"/>
                <w:szCs w:val="22"/>
              </w:rPr>
              <w:t xml:space="preserve"> del núcleo básico de conocimiento en</w:t>
            </w:r>
            <w:r w:rsidRPr="00152994">
              <w:rPr>
                <w:sz w:val="22"/>
                <w:szCs w:val="22"/>
              </w:rPr>
              <w:t>:</w:t>
            </w:r>
          </w:p>
          <w:p w14:paraId="2A09EDD9" w14:textId="77777777" w:rsidR="000E4D7F" w:rsidRDefault="000E4D7F" w:rsidP="000E4D7F">
            <w:pPr>
              <w:jc w:val="both"/>
              <w:rPr>
                <w:sz w:val="22"/>
                <w:szCs w:val="22"/>
              </w:rPr>
            </w:pPr>
          </w:p>
          <w:p w14:paraId="59F65FB1" w14:textId="77777777" w:rsidR="000E4D7F" w:rsidRDefault="000E4D7F" w:rsidP="000E4D7F">
            <w:pPr>
              <w:pStyle w:val="Prrafodelista"/>
              <w:numPr>
                <w:ilvl w:val="0"/>
                <w:numId w:val="16"/>
              </w:numPr>
              <w:autoSpaceDN w:val="0"/>
              <w:jc w:val="both"/>
              <w:rPr>
                <w:lang w:val="es-CO"/>
              </w:rPr>
            </w:pPr>
            <w:r w:rsidRPr="000E4D7F">
              <w:rPr>
                <w:lang w:val="es-CO"/>
              </w:rPr>
              <w:t xml:space="preserve">Ciencia Política, </w:t>
            </w:r>
            <w:r>
              <w:rPr>
                <w:lang w:val="es-CO"/>
              </w:rPr>
              <w:t>Relaciones Internacionales</w:t>
            </w:r>
          </w:p>
          <w:p w14:paraId="5BC1FC8A" w14:textId="77777777" w:rsidR="000E4D7F" w:rsidRDefault="000E4D7F" w:rsidP="000E4D7F">
            <w:pPr>
              <w:pStyle w:val="Prrafodelista"/>
              <w:numPr>
                <w:ilvl w:val="0"/>
                <w:numId w:val="16"/>
              </w:numPr>
              <w:autoSpaceDN w:val="0"/>
              <w:jc w:val="both"/>
              <w:rPr>
                <w:lang w:val="es-CO"/>
              </w:rPr>
            </w:pPr>
            <w:r w:rsidRPr="000E4D7F">
              <w:rPr>
                <w:lang w:val="es-CO"/>
              </w:rPr>
              <w:t>Antropología, Artes Liberale</w:t>
            </w:r>
            <w:r>
              <w:rPr>
                <w:lang w:val="es-CO"/>
              </w:rPr>
              <w:t>s</w:t>
            </w:r>
            <w:r w:rsidRPr="000E4D7F">
              <w:rPr>
                <w:lang w:val="es-CO"/>
              </w:rPr>
              <w:t xml:space="preserve">. </w:t>
            </w:r>
          </w:p>
          <w:p w14:paraId="3C0221E9" w14:textId="77777777" w:rsidR="000E4D7F" w:rsidRDefault="000E4D7F" w:rsidP="000E4D7F">
            <w:pPr>
              <w:pStyle w:val="Prrafodelista"/>
              <w:numPr>
                <w:ilvl w:val="0"/>
                <w:numId w:val="16"/>
              </w:numPr>
              <w:autoSpaceDN w:val="0"/>
              <w:jc w:val="both"/>
            </w:pPr>
            <w:r>
              <w:rPr>
                <w:lang w:val="es-CO"/>
              </w:rPr>
              <w:t xml:space="preserve">Derecho </w:t>
            </w:r>
            <w:r w:rsidRPr="000E4D7F">
              <w:t xml:space="preserve">y </w:t>
            </w:r>
            <w:proofErr w:type="spellStart"/>
            <w:r w:rsidRPr="000E4D7F">
              <w:t>Afines</w:t>
            </w:r>
            <w:proofErr w:type="spellEnd"/>
            <w:r w:rsidRPr="000E4D7F">
              <w:t xml:space="preserve">. </w:t>
            </w:r>
          </w:p>
          <w:p w14:paraId="38DBB113" w14:textId="77777777" w:rsidR="000E4D7F" w:rsidRDefault="000E4D7F" w:rsidP="000E4D7F">
            <w:pPr>
              <w:pStyle w:val="Prrafodelista"/>
              <w:numPr>
                <w:ilvl w:val="0"/>
                <w:numId w:val="16"/>
              </w:numPr>
              <w:autoSpaceDN w:val="0"/>
              <w:jc w:val="both"/>
            </w:pPr>
            <w:r>
              <w:t>Geo</w:t>
            </w:r>
            <w:r w:rsidRPr="000E4D7F">
              <w:t>grafia, Historia</w:t>
            </w:r>
          </w:p>
          <w:p w14:paraId="5F25000A" w14:textId="77777777" w:rsidR="000E4D7F" w:rsidRDefault="000E4D7F" w:rsidP="000E4D7F">
            <w:pPr>
              <w:pStyle w:val="Prrafodelista"/>
              <w:numPr>
                <w:ilvl w:val="0"/>
                <w:numId w:val="16"/>
              </w:numPr>
              <w:autoSpaceDN w:val="0"/>
              <w:jc w:val="both"/>
            </w:pPr>
            <w:proofErr w:type="spellStart"/>
            <w:r>
              <w:t>P</w:t>
            </w:r>
            <w:r w:rsidRPr="000E4D7F">
              <w:t>sicología</w:t>
            </w:r>
            <w:proofErr w:type="spellEnd"/>
            <w:r w:rsidRPr="000E4D7F">
              <w:t xml:space="preserve">. </w:t>
            </w:r>
          </w:p>
          <w:p w14:paraId="297F6D2E" w14:textId="77777777" w:rsidR="000E4D7F" w:rsidRDefault="000E4D7F" w:rsidP="000E4D7F">
            <w:pPr>
              <w:pStyle w:val="Prrafodelista"/>
              <w:numPr>
                <w:ilvl w:val="0"/>
                <w:numId w:val="16"/>
              </w:numPr>
              <w:autoSpaceDN w:val="0"/>
              <w:jc w:val="both"/>
              <w:rPr>
                <w:lang w:val="es-CO"/>
              </w:rPr>
            </w:pPr>
            <w:r w:rsidRPr="000E4D7F">
              <w:rPr>
                <w:lang w:val="es-CO"/>
              </w:rPr>
              <w:t xml:space="preserve">Sociología, Trabajo Social y Afines. </w:t>
            </w:r>
          </w:p>
          <w:p w14:paraId="188C469E" w14:textId="77777777" w:rsidR="000E4D7F" w:rsidRDefault="000E4D7F" w:rsidP="000E4D7F">
            <w:pPr>
              <w:pStyle w:val="Prrafodelista"/>
              <w:numPr>
                <w:ilvl w:val="0"/>
                <w:numId w:val="16"/>
              </w:numPr>
              <w:autoSpaceDN w:val="0"/>
              <w:jc w:val="both"/>
              <w:rPr>
                <w:lang w:val="es-CO"/>
              </w:rPr>
            </w:pPr>
            <w:r>
              <w:rPr>
                <w:lang w:val="es-CO"/>
              </w:rPr>
              <w:t>Administración</w:t>
            </w:r>
          </w:p>
          <w:p w14:paraId="587DEB1F" w14:textId="1A1B3828" w:rsidR="000E4D7F" w:rsidRDefault="000E4D7F" w:rsidP="000E4D7F">
            <w:pPr>
              <w:pStyle w:val="Prrafodelista"/>
              <w:numPr>
                <w:ilvl w:val="0"/>
                <w:numId w:val="16"/>
              </w:numPr>
              <w:autoSpaceDN w:val="0"/>
              <w:jc w:val="both"/>
              <w:rPr>
                <w:lang w:val="es-CO"/>
              </w:rPr>
            </w:pPr>
            <w:r>
              <w:rPr>
                <w:lang w:val="es-CO"/>
              </w:rPr>
              <w:t>Economía</w:t>
            </w:r>
          </w:p>
          <w:p w14:paraId="21461699" w14:textId="42B3DFA1" w:rsidR="002932A4" w:rsidRDefault="002932A4" w:rsidP="000E4D7F">
            <w:pPr>
              <w:pStyle w:val="Prrafodelista"/>
              <w:numPr>
                <w:ilvl w:val="0"/>
                <w:numId w:val="16"/>
              </w:numPr>
              <w:autoSpaceDN w:val="0"/>
              <w:jc w:val="both"/>
              <w:rPr>
                <w:lang w:val="es-CO"/>
              </w:rPr>
            </w:pPr>
            <w:r>
              <w:rPr>
                <w:lang w:val="es-CO"/>
              </w:rPr>
              <w:t>Ingeniería Industrial y Afines</w:t>
            </w:r>
          </w:p>
          <w:p w14:paraId="71B1E84A" w14:textId="77777777" w:rsidR="000E4D7F" w:rsidRDefault="000E4D7F" w:rsidP="000E4D7F">
            <w:pPr>
              <w:pStyle w:val="Prrafodelista"/>
              <w:numPr>
                <w:ilvl w:val="0"/>
                <w:numId w:val="16"/>
              </w:numPr>
              <w:autoSpaceDN w:val="0"/>
              <w:jc w:val="both"/>
              <w:rPr>
                <w:lang w:val="es-CO"/>
              </w:rPr>
            </w:pPr>
            <w:r>
              <w:rPr>
                <w:lang w:val="es-CO"/>
              </w:rPr>
              <w:lastRenderedPageBreak/>
              <w:t>Ingeniería Administrativa y afines.</w:t>
            </w:r>
          </w:p>
          <w:p w14:paraId="51294B87" w14:textId="77777777" w:rsidR="000E4D7F" w:rsidRPr="000E4D7F" w:rsidRDefault="000E4D7F" w:rsidP="000E4D7F">
            <w:pPr>
              <w:pStyle w:val="Prrafodelista"/>
              <w:numPr>
                <w:ilvl w:val="0"/>
                <w:numId w:val="16"/>
              </w:numPr>
              <w:autoSpaceDN w:val="0"/>
              <w:jc w:val="both"/>
              <w:rPr>
                <w:lang w:val="es-CO"/>
              </w:rPr>
            </w:pPr>
            <w:r>
              <w:rPr>
                <w:lang w:val="es-CO"/>
              </w:rPr>
              <w:t>Filosofía</w:t>
            </w:r>
            <w:r w:rsidRPr="000E4D7F">
              <w:t xml:space="preserve">, </w:t>
            </w:r>
            <w:proofErr w:type="spellStart"/>
            <w:r w:rsidRPr="000E4D7F">
              <w:t>Teología</w:t>
            </w:r>
            <w:proofErr w:type="spellEnd"/>
            <w:r w:rsidRPr="000E4D7F">
              <w:t xml:space="preserve"> y </w:t>
            </w:r>
            <w:proofErr w:type="spellStart"/>
            <w:r w:rsidRPr="000E4D7F">
              <w:t>afines</w:t>
            </w:r>
            <w:proofErr w:type="spellEnd"/>
            <w:r w:rsidRPr="000E4D7F">
              <w:t xml:space="preserve">; </w:t>
            </w:r>
          </w:p>
          <w:p w14:paraId="38436292" w14:textId="77777777" w:rsidR="000E4D7F" w:rsidRPr="000E4D7F" w:rsidRDefault="000E4D7F" w:rsidP="000E4D7F">
            <w:pPr>
              <w:pStyle w:val="Prrafodelista"/>
              <w:numPr>
                <w:ilvl w:val="0"/>
                <w:numId w:val="16"/>
              </w:numPr>
              <w:autoSpaceDN w:val="0"/>
              <w:jc w:val="both"/>
              <w:rPr>
                <w:lang w:val="es-CO"/>
              </w:rPr>
            </w:pPr>
            <w:r w:rsidRPr="000E4D7F">
              <w:rPr>
                <w:lang w:val="es-CO"/>
              </w:rPr>
              <w:t>Comunicación Social, Periodismo y a</w:t>
            </w:r>
            <w:r>
              <w:rPr>
                <w:lang w:val="es-CO"/>
              </w:rPr>
              <w:t>fines.</w:t>
            </w:r>
          </w:p>
          <w:p w14:paraId="0C293D6E" w14:textId="77777777" w:rsidR="000E4D7F" w:rsidRPr="00152994" w:rsidRDefault="000E4D7F" w:rsidP="000E4D7F">
            <w:pPr>
              <w:autoSpaceDN w:val="0"/>
              <w:jc w:val="both"/>
              <w:rPr>
                <w:sz w:val="22"/>
                <w:szCs w:val="22"/>
              </w:rPr>
            </w:pPr>
          </w:p>
          <w:p w14:paraId="252655E4"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Tarjeta o Matrícula Profesional en los casos reglamentados por la ley. </w:t>
            </w:r>
          </w:p>
          <w:p w14:paraId="4AB9D6C2"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p>
          <w:p w14:paraId="1926C2E0" w14:textId="56709C87" w:rsidR="005E11DA" w:rsidRPr="00152994"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Título de Postgrado en cualquier modalidad en áreas relacionadas con las funciones del cargo.</w:t>
            </w:r>
          </w:p>
        </w:tc>
        <w:tc>
          <w:tcPr>
            <w:tcW w:w="5250" w:type="dxa"/>
            <w:tcBorders>
              <w:top w:val="single" w:sz="4" w:space="0" w:color="auto"/>
              <w:left w:val="single" w:sz="4" w:space="0" w:color="auto"/>
              <w:bottom w:val="single" w:sz="4" w:space="0" w:color="auto"/>
              <w:right w:val="single" w:sz="4" w:space="0" w:color="auto"/>
            </w:tcBorders>
            <w:vAlign w:val="center"/>
          </w:tcPr>
          <w:p w14:paraId="7F0EC0A5" w14:textId="77777777" w:rsidR="005E11DA" w:rsidRPr="00152994" w:rsidRDefault="005E11DA" w:rsidP="004957E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Treinta (30) meses de experiencia profesional relacionada o docente.</w:t>
            </w:r>
          </w:p>
        </w:tc>
      </w:tr>
    </w:tbl>
    <w:p w14:paraId="0004960E" w14:textId="0E5622CC" w:rsidR="001B4F38" w:rsidRPr="00152994" w:rsidRDefault="001B4F38" w:rsidP="006E59DB">
      <w:pPr>
        <w:pStyle w:val="Titulo1"/>
        <w:jc w:val="both"/>
        <w:rPr>
          <w:rFonts w:ascii="Arial" w:hAnsi="Arial" w:cs="Arial"/>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1358"/>
        <w:gridCol w:w="5250"/>
      </w:tblGrid>
      <w:tr w:rsidR="00845E5B" w:rsidRPr="00152994" w14:paraId="5758382D" w14:textId="77777777" w:rsidTr="00B3787F">
        <w:trPr>
          <w:cantSplit/>
          <w:jc w:val="center"/>
        </w:trPr>
        <w:tc>
          <w:tcPr>
            <w:tcW w:w="10348" w:type="dxa"/>
            <w:gridSpan w:val="3"/>
            <w:tcBorders>
              <w:bottom w:val="nil"/>
            </w:tcBorders>
            <w:shd w:val="clear" w:color="auto" w:fill="BFBFBF"/>
            <w:vAlign w:val="center"/>
          </w:tcPr>
          <w:p w14:paraId="1F9CA44F" w14:textId="5299A21E" w:rsidR="00845E5B" w:rsidRPr="00152994" w:rsidRDefault="00845E5B" w:rsidP="003159C0">
            <w:pPr>
              <w:keepNext/>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080"/>
              <w:jc w:val="center"/>
              <w:outlineLvl w:val="4"/>
              <w:rPr>
                <w:b/>
                <w:spacing w:val="-2"/>
                <w:sz w:val="22"/>
                <w:szCs w:val="22"/>
                <w:lang w:eastAsia="es-ES"/>
              </w:rPr>
            </w:pPr>
            <w:r w:rsidRPr="00152994">
              <w:rPr>
                <w:b/>
                <w:spacing w:val="-2"/>
                <w:sz w:val="22"/>
                <w:szCs w:val="22"/>
                <w:lang w:eastAsia="es-ES"/>
              </w:rPr>
              <w:t>I. IDENTIFICACIÓN</w:t>
            </w:r>
          </w:p>
        </w:tc>
      </w:tr>
      <w:tr w:rsidR="00845E5B" w:rsidRPr="00152994" w14:paraId="3A6BBA1E"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val="restart"/>
            <w:shd w:val="clear" w:color="auto" w:fill="D9D9D9"/>
          </w:tcPr>
          <w:p w14:paraId="6E6FE924" w14:textId="77777777" w:rsidR="00845E5B" w:rsidRPr="00152994" w:rsidRDefault="00845E5B" w:rsidP="00B3787F">
            <w:pPr>
              <w:widowControl w:val="0"/>
              <w:rPr>
                <w:sz w:val="22"/>
                <w:szCs w:val="22"/>
                <w:lang w:eastAsia="es-ES"/>
              </w:rPr>
            </w:pPr>
            <w:r w:rsidRPr="00152994">
              <w:rPr>
                <w:sz w:val="22"/>
                <w:szCs w:val="22"/>
                <w:lang w:eastAsia="es-ES"/>
              </w:rPr>
              <w:t>Nivel</w:t>
            </w:r>
          </w:p>
          <w:p w14:paraId="564FFF44" w14:textId="77777777" w:rsidR="00845E5B" w:rsidRPr="00152994" w:rsidRDefault="00845E5B" w:rsidP="00B3787F">
            <w:pPr>
              <w:widowControl w:val="0"/>
              <w:rPr>
                <w:sz w:val="22"/>
                <w:szCs w:val="22"/>
                <w:lang w:eastAsia="es-ES"/>
              </w:rPr>
            </w:pPr>
            <w:r w:rsidRPr="00152994">
              <w:rPr>
                <w:sz w:val="22"/>
                <w:szCs w:val="22"/>
                <w:lang w:eastAsia="es-ES"/>
              </w:rPr>
              <w:t>Denominación del empleo</w:t>
            </w:r>
          </w:p>
          <w:p w14:paraId="5600B0D7" w14:textId="77777777" w:rsidR="00845E5B" w:rsidRPr="00152994" w:rsidRDefault="00845E5B" w:rsidP="00B3787F">
            <w:pPr>
              <w:widowControl w:val="0"/>
              <w:rPr>
                <w:sz w:val="22"/>
                <w:szCs w:val="22"/>
                <w:lang w:eastAsia="es-ES"/>
              </w:rPr>
            </w:pPr>
            <w:r w:rsidRPr="00152994">
              <w:rPr>
                <w:sz w:val="22"/>
                <w:szCs w:val="22"/>
                <w:lang w:eastAsia="es-ES"/>
              </w:rPr>
              <w:t>Código</w:t>
            </w:r>
          </w:p>
          <w:p w14:paraId="738CF97A" w14:textId="77777777" w:rsidR="00845E5B" w:rsidRPr="00152994" w:rsidRDefault="00845E5B" w:rsidP="00B3787F">
            <w:pPr>
              <w:widowControl w:val="0"/>
              <w:rPr>
                <w:sz w:val="22"/>
                <w:szCs w:val="22"/>
                <w:lang w:eastAsia="es-ES"/>
              </w:rPr>
            </w:pPr>
            <w:r w:rsidRPr="00152994">
              <w:rPr>
                <w:sz w:val="22"/>
                <w:szCs w:val="22"/>
                <w:lang w:eastAsia="es-ES"/>
              </w:rPr>
              <w:t>Grado</w:t>
            </w:r>
          </w:p>
          <w:p w14:paraId="024BA134" w14:textId="77777777" w:rsidR="00845E5B" w:rsidRPr="00152994" w:rsidRDefault="00845E5B" w:rsidP="00B3787F">
            <w:pPr>
              <w:widowControl w:val="0"/>
              <w:rPr>
                <w:sz w:val="22"/>
                <w:szCs w:val="22"/>
                <w:lang w:eastAsia="es-ES"/>
              </w:rPr>
            </w:pPr>
            <w:r w:rsidRPr="00152994">
              <w:rPr>
                <w:sz w:val="22"/>
                <w:szCs w:val="22"/>
                <w:lang w:eastAsia="es-ES"/>
              </w:rPr>
              <w:t>Número de cargos</w:t>
            </w:r>
          </w:p>
          <w:p w14:paraId="2A740050" w14:textId="77777777" w:rsidR="00845E5B" w:rsidRPr="00152994" w:rsidRDefault="00845E5B" w:rsidP="00B3787F">
            <w:pPr>
              <w:widowControl w:val="0"/>
              <w:rPr>
                <w:sz w:val="22"/>
                <w:szCs w:val="22"/>
                <w:lang w:eastAsia="es-ES"/>
              </w:rPr>
            </w:pPr>
            <w:r w:rsidRPr="00152994">
              <w:rPr>
                <w:sz w:val="22"/>
                <w:szCs w:val="22"/>
                <w:lang w:eastAsia="es-ES"/>
              </w:rPr>
              <w:t>Dependencia</w:t>
            </w:r>
          </w:p>
          <w:p w14:paraId="3F3CCE4A" w14:textId="77777777" w:rsidR="00845E5B" w:rsidRPr="00152994" w:rsidRDefault="00845E5B" w:rsidP="00B3787F">
            <w:pPr>
              <w:widowControl w:val="0"/>
              <w:rPr>
                <w:sz w:val="22"/>
                <w:szCs w:val="22"/>
                <w:lang w:eastAsia="es-ES"/>
              </w:rPr>
            </w:pPr>
            <w:r w:rsidRPr="00152994">
              <w:rPr>
                <w:sz w:val="22"/>
                <w:szCs w:val="22"/>
                <w:lang w:eastAsia="es-ES"/>
              </w:rPr>
              <w:t>Cargo del jefe inmediato</w:t>
            </w:r>
          </w:p>
        </w:tc>
        <w:tc>
          <w:tcPr>
            <w:tcW w:w="6608" w:type="dxa"/>
            <w:gridSpan w:val="2"/>
          </w:tcPr>
          <w:p w14:paraId="1AC2B378" w14:textId="77777777" w:rsidR="00845E5B" w:rsidRPr="00152994" w:rsidRDefault="00845E5B" w:rsidP="00B3787F">
            <w:pPr>
              <w:widowControl w:val="0"/>
              <w:rPr>
                <w:sz w:val="22"/>
                <w:szCs w:val="22"/>
                <w:lang w:eastAsia="es-ES"/>
              </w:rPr>
            </w:pPr>
            <w:r w:rsidRPr="00152994">
              <w:rPr>
                <w:sz w:val="22"/>
                <w:szCs w:val="22"/>
                <w:lang w:eastAsia="es-ES"/>
              </w:rPr>
              <w:t>Directivo</w:t>
            </w:r>
          </w:p>
        </w:tc>
      </w:tr>
      <w:tr w:rsidR="00845E5B" w:rsidRPr="00152994" w14:paraId="3B74C4E7"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51CFDB3A" w14:textId="77777777" w:rsidR="00845E5B" w:rsidRPr="00152994" w:rsidRDefault="00845E5B" w:rsidP="00B3787F">
            <w:pPr>
              <w:widowControl w:val="0"/>
              <w:rPr>
                <w:sz w:val="22"/>
                <w:szCs w:val="22"/>
                <w:lang w:eastAsia="es-ES"/>
              </w:rPr>
            </w:pPr>
          </w:p>
        </w:tc>
        <w:tc>
          <w:tcPr>
            <w:tcW w:w="6608" w:type="dxa"/>
            <w:gridSpan w:val="2"/>
          </w:tcPr>
          <w:p w14:paraId="2E1A211B" w14:textId="77777777" w:rsidR="00845E5B" w:rsidRPr="00152994" w:rsidRDefault="00845E5B" w:rsidP="00B3787F">
            <w:pPr>
              <w:widowControl w:val="0"/>
              <w:rPr>
                <w:sz w:val="22"/>
                <w:szCs w:val="22"/>
                <w:lang w:eastAsia="es-ES"/>
              </w:rPr>
            </w:pPr>
            <w:r w:rsidRPr="00152994">
              <w:rPr>
                <w:sz w:val="22"/>
                <w:szCs w:val="22"/>
                <w:lang w:eastAsia="es-ES"/>
              </w:rPr>
              <w:t>Director Técnico</w:t>
            </w:r>
          </w:p>
        </w:tc>
      </w:tr>
      <w:tr w:rsidR="00845E5B" w:rsidRPr="00152994" w14:paraId="4A00F858"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09B29F53" w14:textId="77777777" w:rsidR="00845E5B" w:rsidRPr="00152994" w:rsidRDefault="00845E5B" w:rsidP="00B3787F">
            <w:pPr>
              <w:widowControl w:val="0"/>
              <w:rPr>
                <w:sz w:val="22"/>
                <w:szCs w:val="22"/>
                <w:lang w:eastAsia="es-ES"/>
              </w:rPr>
            </w:pPr>
          </w:p>
        </w:tc>
        <w:tc>
          <w:tcPr>
            <w:tcW w:w="6608" w:type="dxa"/>
            <w:gridSpan w:val="2"/>
          </w:tcPr>
          <w:p w14:paraId="2496D89E" w14:textId="77777777" w:rsidR="00845E5B" w:rsidRPr="00152994" w:rsidRDefault="00845E5B" w:rsidP="00B3787F">
            <w:pPr>
              <w:widowControl w:val="0"/>
              <w:rPr>
                <w:sz w:val="22"/>
                <w:szCs w:val="22"/>
                <w:lang w:eastAsia="es-ES"/>
              </w:rPr>
            </w:pPr>
            <w:r w:rsidRPr="00152994">
              <w:rPr>
                <w:sz w:val="22"/>
                <w:szCs w:val="22"/>
                <w:lang w:eastAsia="es-ES"/>
              </w:rPr>
              <w:t>009</w:t>
            </w:r>
          </w:p>
        </w:tc>
      </w:tr>
      <w:tr w:rsidR="00845E5B" w:rsidRPr="00152994" w14:paraId="1B740D24"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24424BB" w14:textId="77777777" w:rsidR="00845E5B" w:rsidRPr="00152994" w:rsidRDefault="00845E5B" w:rsidP="00B3787F">
            <w:pPr>
              <w:widowControl w:val="0"/>
              <w:rPr>
                <w:sz w:val="22"/>
                <w:szCs w:val="22"/>
                <w:lang w:eastAsia="es-ES"/>
              </w:rPr>
            </w:pPr>
          </w:p>
        </w:tc>
        <w:tc>
          <w:tcPr>
            <w:tcW w:w="6608" w:type="dxa"/>
            <w:gridSpan w:val="2"/>
          </w:tcPr>
          <w:p w14:paraId="2B41EED4" w14:textId="77777777" w:rsidR="00845E5B" w:rsidRPr="00152994" w:rsidRDefault="00845E5B" w:rsidP="00B3787F">
            <w:pPr>
              <w:widowControl w:val="0"/>
              <w:rPr>
                <w:sz w:val="22"/>
                <w:szCs w:val="22"/>
                <w:lang w:eastAsia="es-ES"/>
              </w:rPr>
            </w:pPr>
            <w:r w:rsidRPr="00152994">
              <w:rPr>
                <w:sz w:val="22"/>
                <w:szCs w:val="22"/>
                <w:lang w:eastAsia="es-ES"/>
              </w:rPr>
              <w:t>06</w:t>
            </w:r>
          </w:p>
        </w:tc>
      </w:tr>
      <w:tr w:rsidR="00845E5B" w:rsidRPr="00152994" w14:paraId="308976FE"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4E28D48D" w14:textId="77777777" w:rsidR="00845E5B" w:rsidRPr="00152994" w:rsidRDefault="00845E5B" w:rsidP="00B3787F">
            <w:pPr>
              <w:widowControl w:val="0"/>
              <w:rPr>
                <w:sz w:val="22"/>
                <w:szCs w:val="22"/>
                <w:lang w:eastAsia="es-ES"/>
              </w:rPr>
            </w:pPr>
          </w:p>
        </w:tc>
        <w:tc>
          <w:tcPr>
            <w:tcW w:w="6608" w:type="dxa"/>
            <w:gridSpan w:val="2"/>
          </w:tcPr>
          <w:p w14:paraId="0F6F0117" w14:textId="77777777" w:rsidR="00845E5B" w:rsidRPr="00152994" w:rsidRDefault="00845E5B" w:rsidP="00B3787F">
            <w:pPr>
              <w:widowControl w:val="0"/>
              <w:rPr>
                <w:sz w:val="22"/>
                <w:szCs w:val="22"/>
                <w:lang w:eastAsia="es-ES"/>
              </w:rPr>
            </w:pPr>
            <w:r w:rsidRPr="00152994">
              <w:rPr>
                <w:sz w:val="22"/>
                <w:szCs w:val="22"/>
                <w:lang w:eastAsia="es-ES"/>
              </w:rPr>
              <w:t>Nueve (9)</w:t>
            </w:r>
          </w:p>
        </w:tc>
      </w:tr>
      <w:tr w:rsidR="00845E5B" w:rsidRPr="00152994" w14:paraId="7F88B1B8"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24A6CB7C" w14:textId="77777777" w:rsidR="00845E5B" w:rsidRPr="00152994" w:rsidRDefault="00845E5B" w:rsidP="00B3787F">
            <w:pPr>
              <w:widowControl w:val="0"/>
              <w:rPr>
                <w:sz w:val="22"/>
                <w:szCs w:val="22"/>
                <w:lang w:eastAsia="es-ES"/>
              </w:rPr>
            </w:pPr>
          </w:p>
        </w:tc>
        <w:tc>
          <w:tcPr>
            <w:tcW w:w="6608" w:type="dxa"/>
            <w:gridSpan w:val="2"/>
          </w:tcPr>
          <w:p w14:paraId="2DD92C64" w14:textId="77777777" w:rsidR="00845E5B" w:rsidRPr="00152994" w:rsidRDefault="00845E5B" w:rsidP="00B3787F">
            <w:pPr>
              <w:widowControl w:val="0"/>
              <w:rPr>
                <w:sz w:val="22"/>
                <w:szCs w:val="22"/>
                <w:lang w:eastAsia="es-ES"/>
              </w:rPr>
            </w:pPr>
            <w:r w:rsidRPr="00152994">
              <w:rPr>
                <w:sz w:val="22"/>
                <w:szCs w:val="22"/>
                <w:lang w:eastAsia="es-ES"/>
              </w:rPr>
              <w:t>Donde se ubique el cargo</w:t>
            </w:r>
          </w:p>
        </w:tc>
      </w:tr>
      <w:tr w:rsidR="00845E5B" w:rsidRPr="00152994" w14:paraId="616B2683"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3A16E54B" w14:textId="77777777" w:rsidR="00845E5B" w:rsidRPr="00152994" w:rsidRDefault="00845E5B" w:rsidP="00B3787F">
            <w:pPr>
              <w:widowControl w:val="0"/>
              <w:rPr>
                <w:sz w:val="22"/>
                <w:szCs w:val="22"/>
                <w:lang w:eastAsia="es-ES"/>
              </w:rPr>
            </w:pPr>
          </w:p>
        </w:tc>
        <w:tc>
          <w:tcPr>
            <w:tcW w:w="6608" w:type="dxa"/>
            <w:gridSpan w:val="2"/>
          </w:tcPr>
          <w:p w14:paraId="1B67350E" w14:textId="77777777" w:rsidR="00845E5B" w:rsidRPr="00152994" w:rsidRDefault="00845E5B" w:rsidP="00B3787F">
            <w:pPr>
              <w:widowControl w:val="0"/>
              <w:rPr>
                <w:sz w:val="22"/>
                <w:szCs w:val="22"/>
                <w:lang w:eastAsia="es-ES"/>
              </w:rPr>
            </w:pPr>
            <w:r w:rsidRPr="00152994">
              <w:rPr>
                <w:sz w:val="22"/>
                <w:szCs w:val="22"/>
                <w:lang w:eastAsia="es-ES"/>
              </w:rPr>
              <w:t xml:space="preserve">Subsecretario de Despacho </w:t>
            </w:r>
          </w:p>
        </w:tc>
      </w:tr>
      <w:tr w:rsidR="00845E5B" w:rsidRPr="00152994" w14:paraId="17D152F0" w14:textId="77777777" w:rsidTr="00B3787F">
        <w:trPr>
          <w:jc w:val="center"/>
        </w:trPr>
        <w:tc>
          <w:tcPr>
            <w:tcW w:w="10348" w:type="dxa"/>
            <w:gridSpan w:val="3"/>
            <w:shd w:val="clear" w:color="auto" w:fill="BFBFBF"/>
            <w:vAlign w:val="center"/>
          </w:tcPr>
          <w:p w14:paraId="19FFE42E" w14:textId="77777777" w:rsidR="00845E5B" w:rsidRPr="00152994" w:rsidRDefault="00845E5B" w:rsidP="00845E5B">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rPr>
            </w:pPr>
            <w:r w:rsidRPr="003159C0">
              <w:rPr>
                <w:b/>
                <w:sz w:val="22"/>
                <w:szCs w:val="22"/>
              </w:rPr>
              <w:t xml:space="preserve">II. DEPENDENCIA FUNCIONAL: </w:t>
            </w:r>
          </w:p>
          <w:p w14:paraId="5E21DEB2" w14:textId="77777777" w:rsidR="00845E5B" w:rsidRPr="00152994" w:rsidRDefault="00845E5B" w:rsidP="00845E5B">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rPr>
            </w:pPr>
            <w:r w:rsidRPr="003159C0">
              <w:rPr>
                <w:b/>
                <w:sz w:val="22"/>
                <w:szCs w:val="22"/>
              </w:rPr>
              <w:t xml:space="preserve">SUBSECRETARÍA DEL </w:t>
            </w:r>
            <w:r w:rsidRPr="00152994">
              <w:rPr>
                <w:b/>
                <w:sz w:val="22"/>
                <w:szCs w:val="22"/>
              </w:rPr>
              <w:t>FORTALECIMIENTO DE CAPACIDADES Y OPORTUNIDADES</w:t>
            </w:r>
          </w:p>
          <w:p w14:paraId="3BED4087" w14:textId="1DF06A5E" w:rsidR="00845E5B" w:rsidRPr="00152994" w:rsidRDefault="00845E5B" w:rsidP="003159C0">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eastAsia="x-none"/>
              </w:rPr>
            </w:pPr>
            <w:r w:rsidRPr="003159C0">
              <w:rPr>
                <w:b/>
                <w:sz w:val="22"/>
                <w:szCs w:val="22"/>
                <w:lang w:eastAsia="x-none"/>
              </w:rPr>
              <w:t>-</w:t>
            </w:r>
            <w:r w:rsidRPr="00152994">
              <w:rPr>
                <w:b/>
                <w:sz w:val="22"/>
                <w:szCs w:val="22"/>
                <w:lang w:eastAsia="x-none"/>
              </w:rPr>
              <w:t>DIRECCIÓN DE</w:t>
            </w:r>
            <w:r w:rsidRPr="003159C0">
              <w:rPr>
                <w:b/>
                <w:sz w:val="22"/>
                <w:szCs w:val="22"/>
                <w:lang w:eastAsia="x-none"/>
              </w:rPr>
              <w:t xml:space="preserve"> TERRITORIALIZACIÓN DE DERECHOS Y PARTICIPACIÓN</w:t>
            </w:r>
            <w:r w:rsidRPr="00152994">
              <w:rPr>
                <w:b/>
                <w:lang w:eastAsia="x-none"/>
              </w:rPr>
              <w:t xml:space="preserve"> -</w:t>
            </w:r>
          </w:p>
        </w:tc>
      </w:tr>
      <w:tr w:rsidR="00845E5B" w:rsidRPr="00152994" w14:paraId="20524B2A" w14:textId="77777777" w:rsidTr="00B3787F">
        <w:trPr>
          <w:jc w:val="center"/>
        </w:trPr>
        <w:tc>
          <w:tcPr>
            <w:tcW w:w="10348" w:type="dxa"/>
            <w:gridSpan w:val="3"/>
            <w:shd w:val="clear" w:color="auto" w:fill="BFBFBF"/>
          </w:tcPr>
          <w:p w14:paraId="54677723" w14:textId="77777777" w:rsidR="00845E5B" w:rsidRPr="00152994" w:rsidRDefault="00845E5B" w:rsidP="00B3787F">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360"/>
              <w:jc w:val="center"/>
              <w:outlineLvl w:val="2"/>
              <w:rPr>
                <w:b/>
                <w:sz w:val="22"/>
                <w:szCs w:val="22"/>
                <w:lang w:eastAsia="x-none"/>
              </w:rPr>
            </w:pPr>
            <w:r w:rsidRPr="00152994">
              <w:rPr>
                <w:b/>
                <w:sz w:val="22"/>
                <w:szCs w:val="22"/>
                <w:lang w:eastAsia="es-ES"/>
              </w:rPr>
              <w:t>III. PROPÓSITO PRINCIPAL</w:t>
            </w:r>
          </w:p>
        </w:tc>
      </w:tr>
      <w:tr w:rsidR="00845E5B" w:rsidRPr="00152994" w14:paraId="5C4BA99C" w14:textId="77777777" w:rsidTr="00B3787F">
        <w:trPr>
          <w:jc w:val="center"/>
        </w:trPr>
        <w:tc>
          <w:tcPr>
            <w:tcW w:w="10348" w:type="dxa"/>
            <w:gridSpan w:val="3"/>
          </w:tcPr>
          <w:p w14:paraId="101A4EBF" w14:textId="38D09397" w:rsidR="00845E5B" w:rsidRPr="00152994" w:rsidRDefault="00845E5B" w:rsidP="00845E5B">
            <w:pPr>
              <w:widowControl w:val="0"/>
              <w:tabs>
                <w:tab w:val="left" w:pos="680"/>
              </w:tabs>
              <w:ind w:right="94"/>
              <w:jc w:val="both"/>
              <w:rPr>
                <w:sz w:val="22"/>
                <w:szCs w:val="22"/>
              </w:rPr>
            </w:pPr>
            <w:r w:rsidRPr="00152994">
              <w:rPr>
                <w:sz w:val="22"/>
                <w:szCs w:val="22"/>
              </w:rPr>
              <w:t>Dirigir la formulación, implementación y seguimiento a la estrategia de Territorialización de la Política Pública de Mujeres y Equidad de Género, como aporte al reconocimiento, garantía y restitución de los derechos y el fomento de las capacidades y oportunidades de las mujeres en el Distrito Capital.</w:t>
            </w:r>
          </w:p>
        </w:tc>
      </w:tr>
      <w:tr w:rsidR="00845E5B" w:rsidRPr="00152994" w14:paraId="458A6E4D" w14:textId="77777777" w:rsidTr="00B3787F">
        <w:trPr>
          <w:jc w:val="center"/>
        </w:trPr>
        <w:tc>
          <w:tcPr>
            <w:tcW w:w="10348" w:type="dxa"/>
            <w:gridSpan w:val="3"/>
            <w:shd w:val="clear" w:color="auto" w:fill="BFBFBF"/>
          </w:tcPr>
          <w:p w14:paraId="5DB6B6AA" w14:textId="77777777" w:rsidR="00845E5B" w:rsidRPr="00152994" w:rsidRDefault="00845E5B" w:rsidP="00B3787F">
            <w:pPr>
              <w:widowControl w:val="0"/>
              <w:tabs>
                <w:tab w:val="left" w:pos="0"/>
                <w:tab w:val="left" w:pos="2160"/>
                <w:tab w:val="left" w:pos="2880"/>
                <w:tab w:val="left" w:pos="3600"/>
                <w:tab w:val="left" w:pos="4320"/>
                <w:tab w:val="left" w:pos="5040"/>
                <w:tab w:val="left" w:pos="5760"/>
                <w:tab w:val="left" w:pos="6480"/>
              </w:tabs>
              <w:jc w:val="center"/>
              <w:rPr>
                <w:b/>
                <w:sz w:val="22"/>
                <w:szCs w:val="22"/>
                <w:lang w:eastAsia="es-ES"/>
              </w:rPr>
            </w:pPr>
            <w:r w:rsidRPr="00152994">
              <w:rPr>
                <w:b/>
                <w:sz w:val="22"/>
                <w:szCs w:val="22"/>
                <w:lang w:eastAsia="es-ES"/>
              </w:rPr>
              <w:t>IV. DESCRIPCIÓN DE FUNCIONES ESENCIALES</w:t>
            </w:r>
          </w:p>
        </w:tc>
      </w:tr>
      <w:tr w:rsidR="00845E5B" w:rsidRPr="00152994" w14:paraId="6E35F7A2" w14:textId="77777777" w:rsidTr="00B3787F">
        <w:trPr>
          <w:jc w:val="center"/>
        </w:trPr>
        <w:tc>
          <w:tcPr>
            <w:tcW w:w="10348" w:type="dxa"/>
            <w:gridSpan w:val="3"/>
          </w:tcPr>
          <w:p w14:paraId="574391BF" w14:textId="77777777" w:rsidR="00845E5B" w:rsidRPr="003159C0" w:rsidRDefault="00845E5B" w:rsidP="00845E5B">
            <w:pPr>
              <w:pStyle w:val="Prrafodelista"/>
              <w:widowControl w:val="0"/>
              <w:numPr>
                <w:ilvl w:val="0"/>
                <w:numId w:val="13"/>
              </w:numPr>
              <w:jc w:val="both"/>
              <w:rPr>
                <w:lang w:val="es-CO"/>
              </w:rPr>
            </w:pPr>
            <w:r w:rsidRPr="003159C0">
              <w:rPr>
                <w:lang w:val="es-CO"/>
              </w:rPr>
              <w:t>Liderar la implementación en el nivel local, a través de la gestión de las Casas de Igualdad de Oportunidades para las Mujeres, de los derechos previstos en la Política Pública de Mujeres y Equidad de Género, en cumplimiento de la misión institucional.</w:t>
            </w:r>
          </w:p>
          <w:p w14:paraId="1804339A" w14:textId="77777777" w:rsidR="00845E5B" w:rsidRPr="003159C0" w:rsidRDefault="00845E5B" w:rsidP="00845E5B">
            <w:pPr>
              <w:pStyle w:val="Prrafodelista"/>
              <w:widowControl w:val="0"/>
              <w:numPr>
                <w:ilvl w:val="0"/>
                <w:numId w:val="13"/>
              </w:numPr>
              <w:jc w:val="both"/>
              <w:rPr>
                <w:lang w:val="es-CO"/>
              </w:rPr>
            </w:pPr>
            <w:r w:rsidRPr="003159C0">
              <w:rPr>
                <w:lang w:val="es-CO"/>
              </w:rPr>
              <w:t xml:space="preserve">Liderar los procesos de formación y sensibilización para los agentes comprometidos en los procesos de planeación de las localidades, en la implementación de la Política Pública de Mujeres y Equidad de Género en el nivel local, de acuerdo con los lineamientos establecidos. </w:t>
            </w:r>
          </w:p>
          <w:p w14:paraId="2929E1F7" w14:textId="126A8224" w:rsidR="00845E5B" w:rsidRPr="003159C0" w:rsidRDefault="00845E5B" w:rsidP="00845E5B">
            <w:pPr>
              <w:pStyle w:val="Prrafodelista"/>
              <w:widowControl w:val="0"/>
              <w:numPr>
                <w:ilvl w:val="0"/>
                <w:numId w:val="13"/>
              </w:numPr>
              <w:jc w:val="both"/>
              <w:rPr>
                <w:lang w:val="es-CO"/>
              </w:rPr>
            </w:pPr>
            <w:r w:rsidRPr="003159C0">
              <w:rPr>
                <w:lang w:val="es-CO"/>
              </w:rPr>
              <w:t xml:space="preserve"> Liderar las acciones de promoción de la participación y representación social y política de las mujeres, de acuerdo con las estrategias determinadas.</w:t>
            </w:r>
          </w:p>
          <w:p w14:paraId="1A657B4F" w14:textId="77777777" w:rsidR="00845E5B" w:rsidRPr="003159C0" w:rsidRDefault="00845E5B" w:rsidP="00845E5B">
            <w:pPr>
              <w:pStyle w:val="Prrafodelista"/>
              <w:widowControl w:val="0"/>
              <w:numPr>
                <w:ilvl w:val="0"/>
                <w:numId w:val="13"/>
              </w:numPr>
              <w:jc w:val="both"/>
              <w:rPr>
                <w:lang w:val="es-CO"/>
              </w:rPr>
            </w:pPr>
            <w:r w:rsidRPr="003159C0">
              <w:rPr>
                <w:lang w:val="es-CO"/>
              </w:rPr>
              <w:t>Liderar las acciones de fortalecimiento de las organizaciones sociales, grupos, redes y colectivos de mujeres para su empoderamiento.</w:t>
            </w:r>
          </w:p>
          <w:p w14:paraId="164BDC58" w14:textId="77777777" w:rsidR="00845E5B" w:rsidRPr="003159C0" w:rsidRDefault="00845E5B" w:rsidP="00845E5B">
            <w:pPr>
              <w:pStyle w:val="Prrafodelista"/>
              <w:widowControl w:val="0"/>
              <w:numPr>
                <w:ilvl w:val="0"/>
                <w:numId w:val="13"/>
              </w:numPr>
              <w:jc w:val="both"/>
              <w:rPr>
                <w:lang w:val="es-CO"/>
              </w:rPr>
            </w:pPr>
            <w:r w:rsidRPr="003159C0">
              <w:rPr>
                <w:lang w:val="es-CO"/>
              </w:rPr>
              <w:t>Dirigir la asesoría técnica a las localidades en la formulación e implementación de los proyectos de inversión y acciones conducentes a la garantía de los derechos de las mujeres en concordancia con la Política Pública de Mujeres y Equidad de Género.</w:t>
            </w:r>
          </w:p>
          <w:p w14:paraId="570A0843" w14:textId="77777777" w:rsidR="00845E5B" w:rsidRPr="003159C0" w:rsidRDefault="00845E5B" w:rsidP="00845E5B">
            <w:pPr>
              <w:pStyle w:val="Prrafodelista"/>
              <w:widowControl w:val="0"/>
              <w:numPr>
                <w:ilvl w:val="0"/>
                <w:numId w:val="13"/>
              </w:numPr>
              <w:jc w:val="both"/>
              <w:rPr>
                <w:lang w:val="es-CO"/>
              </w:rPr>
            </w:pPr>
            <w:r w:rsidRPr="003159C0">
              <w:rPr>
                <w:lang w:val="es-CO"/>
              </w:rPr>
              <w:t>Orientar a las Alcaldías Locales en la adopción de instrumentos que permitan la implementación, seguimiento y evaluación de Política Pública de Mujeres y Equidad de Género.</w:t>
            </w:r>
          </w:p>
          <w:p w14:paraId="41534649" w14:textId="77777777" w:rsidR="00845E5B" w:rsidRPr="003159C0" w:rsidRDefault="00845E5B" w:rsidP="00845E5B">
            <w:pPr>
              <w:pStyle w:val="Prrafodelista"/>
              <w:widowControl w:val="0"/>
              <w:numPr>
                <w:ilvl w:val="0"/>
                <w:numId w:val="13"/>
              </w:numPr>
              <w:jc w:val="both"/>
              <w:rPr>
                <w:lang w:val="es-CO"/>
              </w:rPr>
            </w:pPr>
            <w:r w:rsidRPr="003159C0">
              <w:rPr>
                <w:lang w:val="es-CO"/>
              </w:rPr>
              <w:lastRenderedPageBreak/>
              <w:t>Dirigir actividades de información y difusión sobre los derechos de las mujeres en las localidades, de acuerdo con los planes y políticas relacionados.</w:t>
            </w:r>
          </w:p>
          <w:p w14:paraId="102A8FAF" w14:textId="04BFEB29" w:rsidR="00845E5B" w:rsidRPr="003159C0" w:rsidRDefault="00845E5B" w:rsidP="00845E5B">
            <w:pPr>
              <w:pStyle w:val="Prrafodelista"/>
              <w:widowControl w:val="0"/>
              <w:numPr>
                <w:ilvl w:val="0"/>
                <w:numId w:val="13"/>
              </w:numPr>
              <w:jc w:val="both"/>
              <w:rPr>
                <w:lang w:val="es-CO"/>
              </w:rPr>
            </w:pPr>
            <w:r w:rsidRPr="003159C0">
              <w:rPr>
                <w:lang w:val="es-CO"/>
              </w:rPr>
              <w:t>Asesorar las acciones de acompañamiento de los procesos e iniciativas de los grupos y organizaciones de mujeres, de conformidad con la Política Pública de Mujeres y Equidad de Género.</w:t>
            </w:r>
          </w:p>
          <w:p w14:paraId="5EB4B622" w14:textId="77777777" w:rsidR="00845E5B" w:rsidRPr="003159C0" w:rsidRDefault="00845E5B" w:rsidP="00845E5B">
            <w:pPr>
              <w:pStyle w:val="Prrafodelista"/>
              <w:widowControl w:val="0"/>
              <w:numPr>
                <w:ilvl w:val="0"/>
                <w:numId w:val="13"/>
              </w:numPr>
              <w:jc w:val="both"/>
              <w:rPr>
                <w:lang w:val="es-CO"/>
              </w:rPr>
            </w:pPr>
            <w:r w:rsidRPr="003159C0">
              <w:rPr>
                <w:lang w:val="es-CO"/>
              </w:rPr>
              <w:t>Dirigir e implementar los servicios dirigidos a las mujeres en las Casas de Igualdad de Oportunidades para su empoderamiento y el ejercicio de su ciudadanía.</w:t>
            </w:r>
          </w:p>
          <w:p w14:paraId="0ED94D64" w14:textId="77777777" w:rsidR="00845E5B" w:rsidRPr="003159C0" w:rsidRDefault="00845E5B" w:rsidP="00845E5B">
            <w:pPr>
              <w:pStyle w:val="Prrafodelista"/>
              <w:widowControl w:val="0"/>
              <w:numPr>
                <w:ilvl w:val="0"/>
                <w:numId w:val="13"/>
              </w:numPr>
              <w:jc w:val="both"/>
              <w:rPr>
                <w:lang w:val="es-CO"/>
              </w:rPr>
            </w:pPr>
            <w:r w:rsidRPr="003159C0">
              <w:rPr>
                <w:lang w:val="es-CO"/>
              </w:rPr>
              <w:t>Gestionar el desarrollo de intervenciones socio-jurídicas especializadas ante instancia judiciales y/o administrativas en los casos de vulneración de derechos de las mujeres, en coordinación con la Dirección de Eliminación de las Violencias contra las Mujeres y Acceso a la Justicia, de acuerdo con la normatividad vigente.</w:t>
            </w:r>
          </w:p>
          <w:p w14:paraId="04D90520" w14:textId="1FB54C44" w:rsidR="00845E5B" w:rsidRPr="003159C0" w:rsidRDefault="00845E5B" w:rsidP="00845E5B">
            <w:pPr>
              <w:pStyle w:val="Prrafodelista"/>
              <w:widowControl w:val="0"/>
              <w:numPr>
                <w:ilvl w:val="0"/>
                <w:numId w:val="13"/>
              </w:numPr>
              <w:jc w:val="both"/>
              <w:rPr>
                <w:lang w:val="es-CO"/>
              </w:rPr>
            </w:pPr>
            <w:r w:rsidRPr="003159C0">
              <w:rPr>
                <w:lang w:val="es-CO"/>
              </w:rPr>
              <w:t xml:space="preserve">Dirigir el control y la evaluación al cumplimiento de las metas, programas y/o proyectos propios de la Dirección, para garantizar eficiencia, eficacia y oportunidad en las acciones institucionales, de acuerdo con los parámetros y estrategias definidas. </w:t>
            </w:r>
          </w:p>
          <w:p w14:paraId="59C0F70A" w14:textId="04F81D71" w:rsidR="00845E5B" w:rsidRPr="003159C0" w:rsidRDefault="00845E5B" w:rsidP="00845E5B">
            <w:pPr>
              <w:pStyle w:val="Prrafodelista"/>
              <w:widowControl w:val="0"/>
              <w:numPr>
                <w:ilvl w:val="0"/>
                <w:numId w:val="13"/>
              </w:numPr>
              <w:jc w:val="both"/>
              <w:rPr>
                <w:lang w:val="es-CO"/>
              </w:rPr>
            </w:pPr>
            <w:r w:rsidRPr="003159C0">
              <w:rPr>
                <w:lang w:val="es-CO"/>
              </w:rPr>
              <w:t xml:space="preserve">Liderar las actividades necesarias para la atención eficaz y eficiente de los requerimientos de la ciudadanía formulados por cualquier canal, así como mantener la documentación a su cargo, de acuerdo con los lineamientos y procedimientos establecidos por la </w:t>
            </w:r>
            <w:proofErr w:type="gramStart"/>
            <w:r w:rsidRPr="003159C0">
              <w:rPr>
                <w:lang w:val="es-CO"/>
              </w:rPr>
              <w:t>Secretaría .</w:t>
            </w:r>
            <w:proofErr w:type="gramEnd"/>
          </w:p>
          <w:p w14:paraId="0DCC35BB" w14:textId="456550C6" w:rsidR="00845E5B" w:rsidRPr="003159C0" w:rsidRDefault="00845E5B" w:rsidP="003159C0">
            <w:pPr>
              <w:pStyle w:val="Prrafodelista"/>
              <w:widowControl w:val="0"/>
              <w:numPr>
                <w:ilvl w:val="0"/>
                <w:numId w:val="13"/>
              </w:numPr>
              <w:jc w:val="both"/>
              <w:rPr>
                <w:lang w:val="es-CO"/>
              </w:rPr>
            </w:pPr>
            <w:r w:rsidRPr="003159C0">
              <w:rPr>
                <w:lang w:val="es-CO"/>
              </w:rPr>
              <w:t>Desempeñar las demás funciones relacionadas con la naturaleza del empleo y área de desempeño.</w:t>
            </w:r>
          </w:p>
        </w:tc>
      </w:tr>
      <w:tr w:rsidR="00845E5B" w:rsidRPr="00152994" w14:paraId="293F6070" w14:textId="77777777" w:rsidTr="00B3787F">
        <w:trPr>
          <w:jc w:val="center"/>
        </w:trPr>
        <w:tc>
          <w:tcPr>
            <w:tcW w:w="10348" w:type="dxa"/>
            <w:gridSpan w:val="3"/>
            <w:shd w:val="clear" w:color="auto" w:fill="BFBFBF"/>
          </w:tcPr>
          <w:p w14:paraId="276A049A" w14:textId="77777777" w:rsidR="00845E5B" w:rsidRPr="00152994" w:rsidRDefault="00845E5B" w:rsidP="00B3787F">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V. CONOCIMIENTOS BÁSICOS O ESENCIALES</w:t>
            </w:r>
          </w:p>
        </w:tc>
      </w:tr>
      <w:tr w:rsidR="00845E5B" w:rsidRPr="00152994" w14:paraId="3FE9DE9A" w14:textId="77777777" w:rsidTr="00B3787F">
        <w:trPr>
          <w:jc w:val="center"/>
        </w:trPr>
        <w:tc>
          <w:tcPr>
            <w:tcW w:w="10348" w:type="dxa"/>
            <w:gridSpan w:val="3"/>
          </w:tcPr>
          <w:p w14:paraId="7F637004"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Constitución Política de Colombia</w:t>
            </w:r>
          </w:p>
          <w:p w14:paraId="24CD46A9" w14:textId="21AABF59"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Estado Colombiano</w:t>
            </w:r>
          </w:p>
          <w:p w14:paraId="721C88F3"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Distrito Capital y Plan de Desarrollo distrital</w:t>
            </w:r>
          </w:p>
          <w:p w14:paraId="7DE97DA6" w14:textId="77777777" w:rsidR="00397632"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y Funciones de la entidad.</w:t>
            </w:r>
          </w:p>
          <w:p w14:paraId="787E2920" w14:textId="1C02C164" w:rsidR="00397632"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Planeación Estratégica y Plan Estratégico de la entidad.</w:t>
            </w:r>
            <w:r w:rsidRPr="00152994">
              <w:rPr>
                <w:sz w:val="22"/>
                <w:szCs w:val="22"/>
                <w:lang w:eastAsia="es-ES"/>
              </w:rPr>
              <w:cr/>
              <w:t>Formulación y evaluación de proyectos</w:t>
            </w:r>
          </w:p>
          <w:p w14:paraId="1F3912FD" w14:textId="77777777" w:rsidR="00397632" w:rsidRPr="00152994" w:rsidRDefault="00397632" w:rsidP="0039763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Contratación Estatal </w:t>
            </w:r>
          </w:p>
          <w:p w14:paraId="3DB3019A" w14:textId="77777777" w:rsidR="00397632" w:rsidRPr="00152994" w:rsidRDefault="00397632" w:rsidP="00397632">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Formulación, implementación y seguimiento de Políticas públicas para la igualdad de género.</w:t>
            </w:r>
          </w:p>
          <w:p w14:paraId="72FE014F" w14:textId="688C4F9D" w:rsidR="00397632"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Diseño,</w:t>
            </w:r>
            <w:r w:rsidR="00397632" w:rsidRPr="00152994">
              <w:rPr>
                <w:sz w:val="22"/>
                <w:szCs w:val="22"/>
              </w:rPr>
              <w:t xml:space="preserve"> formulación y aplicación territorial de políticas públicas de igualdad para las mujeres.</w:t>
            </w:r>
          </w:p>
          <w:p w14:paraId="384C0151" w14:textId="61FF24EF"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Diseño,</w:t>
            </w:r>
            <w:r w:rsidR="00397632" w:rsidRPr="00152994">
              <w:rPr>
                <w:sz w:val="22"/>
                <w:szCs w:val="22"/>
              </w:rPr>
              <w:t xml:space="preserve"> puesta en marcha y evaluación de planes de igualdad de oportunidades.</w:t>
            </w:r>
            <w:r w:rsidRPr="00152994">
              <w:rPr>
                <w:sz w:val="22"/>
                <w:szCs w:val="22"/>
              </w:rPr>
              <w:t xml:space="preserve"> </w:t>
            </w:r>
          </w:p>
          <w:p w14:paraId="65817DA4" w14:textId="38733EB8" w:rsidR="00397632"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Normativa vigente relacionada con los derechos de las mujeres.</w:t>
            </w:r>
          </w:p>
          <w:p w14:paraId="56DB5D09" w14:textId="36A90ACD"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Formulación y seguimiento de presupuestos sensibles al género.</w:t>
            </w:r>
          </w:p>
          <w:p w14:paraId="4E31485F" w14:textId="77777777" w:rsidR="00397632"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Planeación territorial.</w:t>
            </w:r>
          </w:p>
          <w:p w14:paraId="0A797CDF" w14:textId="62FA6646" w:rsidR="00845E5B"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Atención a la ciudadanía</w:t>
            </w:r>
          </w:p>
          <w:p w14:paraId="3B328989" w14:textId="30EDD50F" w:rsidR="00397632"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Modelo Integrado de Planeación y Gestión</w:t>
            </w:r>
          </w:p>
          <w:p w14:paraId="2F135F04" w14:textId="2EA87956" w:rsidR="00397632" w:rsidRPr="00152994" w:rsidRDefault="00397632"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Enfoques de derechos de la mujeres, género y diferencial.</w:t>
            </w:r>
          </w:p>
          <w:p w14:paraId="71B8217E"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p>
        </w:tc>
      </w:tr>
      <w:tr w:rsidR="00845E5B" w:rsidRPr="00152994" w14:paraId="453EDF73" w14:textId="77777777" w:rsidTr="00B3787F">
        <w:trPr>
          <w:trHeight w:val="401"/>
          <w:jc w:val="center"/>
        </w:trPr>
        <w:tc>
          <w:tcPr>
            <w:tcW w:w="10348" w:type="dxa"/>
            <w:gridSpan w:val="3"/>
            <w:shd w:val="clear" w:color="auto" w:fill="BFBFBF"/>
          </w:tcPr>
          <w:p w14:paraId="0A0D8F4B" w14:textId="77777777" w:rsidR="00845E5B" w:rsidRPr="00152994" w:rsidRDefault="00845E5B" w:rsidP="00B3787F">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VI. COMPETENCIAS COMPORTAMENTALES</w:t>
            </w:r>
          </w:p>
        </w:tc>
      </w:tr>
      <w:tr w:rsidR="00845E5B" w:rsidRPr="00152994" w14:paraId="73CD5AA7" w14:textId="77777777" w:rsidTr="00B3787F">
        <w:tblPrEx>
          <w:tblBorders>
            <w:insideH w:val="none" w:sz="0" w:space="0" w:color="auto"/>
            <w:insideV w:val="none" w:sz="0" w:space="0" w:color="auto"/>
          </w:tblBorders>
        </w:tblPrEx>
        <w:trPr>
          <w:tblHeader/>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180F2941" w14:textId="77777777" w:rsidR="00845E5B" w:rsidRPr="00152994" w:rsidRDefault="00845E5B" w:rsidP="00B3787F">
            <w:pPr>
              <w:widowControl w:val="0"/>
              <w:jc w:val="center"/>
              <w:rPr>
                <w:b/>
                <w:bCs/>
                <w:sz w:val="22"/>
                <w:szCs w:val="22"/>
                <w:lang w:eastAsia="es-ES"/>
              </w:rPr>
            </w:pPr>
            <w:r w:rsidRPr="00152994">
              <w:rPr>
                <w:b/>
                <w:bCs/>
                <w:sz w:val="22"/>
                <w:szCs w:val="22"/>
                <w:lang w:eastAsia="es-ES"/>
              </w:rPr>
              <w:t> COMUNES</w:t>
            </w:r>
          </w:p>
        </w:tc>
        <w:tc>
          <w:tcPr>
            <w:tcW w:w="5250" w:type="dxa"/>
            <w:tcBorders>
              <w:top w:val="single" w:sz="4" w:space="0" w:color="auto"/>
              <w:left w:val="single" w:sz="4" w:space="0" w:color="auto"/>
              <w:bottom w:val="single" w:sz="4" w:space="0" w:color="auto"/>
              <w:right w:val="single" w:sz="4" w:space="0" w:color="auto"/>
            </w:tcBorders>
            <w:shd w:val="clear" w:color="auto" w:fill="BFBFBF"/>
          </w:tcPr>
          <w:p w14:paraId="18AE5A5D" w14:textId="77777777" w:rsidR="00845E5B" w:rsidRPr="00152994" w:rsidRDefault="00845E5B" w:rsidP="00B3787F">
            <w:pPr>
              <w:widowControl w:val="0"/>
              <w:jc w:val="center"/>
              <w:rPr>
                <w:b/>
                <w:bCs/>
                <w:sz w:val="22"/>
                <w:szCs w:val="22"/>
                <w:lang w:eastAsia="es-ES"/>
              </w:rPr>
            </w:pPr>
            <w:r w:rsidRPr="00152994">
              <w:rPr>
                <w:b/>
                <w:bCs/>
                <w:sz w:val="22"/>
                <w:szCs w:val="22"/>
                <w:lang w:eastAsia="es-ES"/>
              </w:rPr>
              <w:t>POR NIVEL JERÁRQUICO</w:t>
            </w:r>
          </w:p>
        </w:tc>
      </w:tr>
      <w:tr w:rsidR="00845E5B" w:rsidRPr="00152994" w14:paraId="69983C10" w14:textId="77777777" w:rsidTr="00B3787F">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281BB3B4"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Aprendizaje continuo</w:t>
            </w:r>
          </w:p>
          <w:p w14:paraId="49C9BDC2"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 resultados </w:t>
            </w:r>
          </w:p>
          <w:p w14:paraId="5B818C3F"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al usuario y al ciudadano </w:t>
            </w:r>
          </w:p>
          <w:p w14:paraId="13EE45C0"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Compromiso con la organización</w:t>
            </w:r>
          </w:p>
          <w:p w14:paraId="36F689B4"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Trabajo en equipo</w:t>
            </w:r>
          </w:p>
          <w:p w14:paraId="2B0D85A6"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Adaptación al cambio.</w:t>
            </w:r>
          </w:p>
        </w:tc>
        <w:tc>
          <w:tcPr>
            <w:tcW w:w="5250" w:type="dxa"/>
            <w:tcBorders>
              <w:top w:val="single" w:sz="4" w:space="0" w:color="auto"/>
              <w:left w:val="single" w:sz="4" w:space="0" w:color="auto"/>
              <w:bottom w:val="single" w:sz="4" w:space="0" w:color="auto"/>
              <w:right w:val="single" w:sz="4" w:space="0" w:color="auto"/>
            </w:tcBorders>
          </w:tcPr>
          <w:p w14:paraId="40CD012E"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Visión Estratégica</w:t>
            </w:r>
          </w:p>
          <w:p w14:paraId="13B30D51"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Liderazgo efectivo</w:t>
            </w:r>
          </w:p>
          <w:p w14:paraId="57129A77"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Planeación </w:t>
            </w:r>
          </w:p>
          <w:p w14:paraId="7FBCB05A"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Toma de decisiones</w:t>
            </w:r>
          </w:p>
          <w:p w14:paraId="04C666D5"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Gestión del desarrollo de las personas</w:t>
            </w:r>
          </w:p>
          <w:p w14:paraId="4A63AFDA"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Pensamiento sistémico</w:t>
            </w:r>
          </w:p>
          <w:p w14:paraId="6D5E1A0E"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Resolución de conflictos.</w:t>
            </w:r>
          </w:p>
          <w:p w14:paraId="4E1A7F73"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845E5B" w:rsidRPr="00152994" w14:paraId="44AEADE6" w14:textId="77777777" w:rsidTr="00B3787F">
        <w:trPr>
          <w:trHeight w:val="401"/>
          <w:jc w:val="center"/>
        </w:trPr>
        <w:tc>
          <w:tcPr>
            <w:tcW w:w="10348" w:type="dxa"/>
            <w:gridSpan w:val="3"/>
            <w:shd w:val="clear" w:color="auto" w:fill="BFBFBF"/>
          </w:tcPr>
          <w:p w14:paraId="10451120" w14:textId="77777777" w:rsidR="00845E5B" w:rsidRPr="00152994" w:rsidRDefault="00845E5B" w:rsidP="00B3787F">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lastRenderedPageBreak/>
              <w:t xml:space="preserve">VII. </w:t>
            </w:r>
            <w:r w:rsidRPr="00152994">
              <w:rPr>
                <w:b/>
                <w:bCs/>
                <w:color w:val="000000" w:themeColor="text1"/>
                <w:sz w:val="22"/>
                <w:szCs w:val="22"/>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t>REQUISITOS DE FORMACIÓN ACADÉMICA Y EXPERIENCIA</w:t>
            </w:r>
          </w:p>
        </w:tc>
      </w:tr>
      <w:tr w:rsidR="00845E5B" w:rsidRPr="00152994" w14:paraId="6D7BC0F1" w14:textId="77777777" w:rsidTr="00B3787F">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46DAF797" w14:textId="77777777" w:rsidR="000E4D7F" w:rsidRDefault="000E4D7F" w:rsidP="000E4D7F">
            <w:pPr>
              <w:jc w:val="both"/>
              <w:rPr>
                <w:sz w:val="22"/>
                <w:szCs w:val="22"/>
              </w:rPr>
            </w:pPr>
            <w:r w:rsidRPr="00152994">
              <w:rPr>
                <w:sz w:val="22"/>
                <w:szCs w:val="22"/>
              </w:rPr>
              <w:t>Título profesional en disciplina académica</w:t>
            </w:r>
            <w:r>
              <w:rPr>
                <w:sz w:val="22"/>
                <w:szCs w:val="22"/>
              </w:rPr>
              <w:t xml:space="preserve"> del núcleo básico de conocimiento en</w:t>
            </w:r>
            <w:r w:rsidRPr="00152994">
              <w:rPr>
                <w:sz w:val="22"/>
                <w:szCs w:val="22"/>
              </w:rPr>
              <w:t>:</w:t>
            </w:r>
          </w:p>
          <w:p w14:paraId="595931DF" w14:textId="77777777" w:rsidR="000E4D7F" w:rsidRDefault="000E4D7F" w:rsidP="000E4D7F">
            <w:pPr>
              <w:jc w:val="both"/>
              <w:rPr>
                <w:sz w:val="22"/>
                <w:szCs w:val="22"/>
              </w:rPr>
            </w:pPr>
          </w:p>
          <w:p w14:paraId="4DDB25EE" w14:textId="77777777" w:rsidR="000E4D7F" w:rsidRDefault="000E4D7F" w:rsidP="000E4D7F">
            <w:pPr>
              <w:pStyle w:val="Prrafodelista"/>
              <w:numPr>
                <w:ilvl w:val="0"/>
                <w:numId w:val="16"/>
              </w:numPr>
              <w:autoSpaceDN w:val="0"/>
              <w:jc w:val="both"/>
              <w:rPr>
                <w:lang w:val="es-CO"/>
              </w:rPr>
            </w:pPr>
            <w:r w:rsidRPr="000E4D7F">
              <w:rPr>
                <w:lang w:val="es-CO"/>
              </w:rPr>
              <w:t xml:space="preserve">Ciencia Política, </w:t>
            </w:r>
            <w:r>
              <w:rPr>
                <w:lang w:val="es-CO"/>
              </w:rPr>
              <w:t>Relaciones Internacionales</w:t>
            </w:r>
          </w:p>
          <w:p w14:paraId="6B4B0735" w14:textId="77777777" w:rsidR="000E4D7F" w:rsidRDefault="000E4D7F" w:rsidP="000E4D7F">
            <w:pPr>
              <w:pStyle w:val="Prrafodelista"/>
              <w:numPr>
                <w:ilvl w:val="0"/>
                <w:numId w:val="16"/>
              </w:numPr>
              <w:autoSpaceDN w:val="0"/>
              <w:jc w:val="both"/>
              <w:rPr>
                <w:lang w:val="es-CO"/>
              </w:rPr>
            </w:pPr>
            <w:r w:rsidRPr="000E4D7F">
              <w:rPr>
                <w:lang w:val="es-CO"/>
              </w:rPr>
              <w:t>Antropología, Artes Liberale</w:t>
            </w:r>
            <w:r>
              <w:rPr>
                <w:lang w:val="es-CO"/>
              </w:rPr>
              <w:t>s</w:t>
            </w:r>
            <w:r w:rsidRPr="000E4D7F">
              <w:rPr>
                <w:lang w:val="es-CO"/>
              </w:rPr>
              <w:t xml:space="preserve">. </w:t>
            </w:r>
          </w:p>
          <w:p w14:paraId="38605DBD" w14:textId="77777777" w:rsidR="000E4D7F" w:rsidRDefault="000E4D7F" w:rsidP="000E4D7F">
            <w:pPr>
              <w:pStyle w:val="Prrafodelista"/>
              <w:numPr>
                <w:ilvl w:val="0"/>
                <w:numId w:val="16"/>
              </w:numPr>
              <w:autoSpaceDN w:val="0"/>
              <w:jc w:val="both"/>
            </w:pPr>
            <w:r>
              <w:rPr>
                <w:lang w:val="es-CO"/>
              </w:rPr>
              <w:t xml:space="preserve">Derecho </w:t>
            </w:r>
            <w:r w:rsidRPr="000E4D7F">
              <w:t xml:space="preserve">y </w:t>
            </w:r>
            <w:proofErr w:type="spellStart"/>
            <w:r w:rsidRPr="000E4D7F">
              <w:t>Afines</w:t>
            </w:r>
            <w:proofErr w:type="spellEnd"/>
            <w:r w:rsidRPr="000E4D7F">
              <w:t xml:space="preserve">. </w:t>
            </w:r>
          </w:p>
          <w:p w14:paraId="63F8DB46" w14:textId="77777777" w:rsidR="000E4D7F" w:rsidRDefault="000E4D7F" w:rsidP="000E4D7F">
            <w:pPr>
              <w:pStyle w:val="Prrafodelista"/>
              <w:numPr>
                <w:ilvl w:val="0"/>
                <w:numId w:val="16"/>
              </w:numPr>
              <w:autoSpaceDN w:val="0"/>
              <w:jc w:val="both"/>
            </w:pPr>
            <w:r>
              <w:t>Geo</w:t>
            </w:r>
            <w:r w:rsidRPr="000E4D7F">
              <w:t>grafia, Historia</w:t>
            </w:r>
          </w:p>
          <w:p w14:paraId="5D00EE6F" w14:textId="77777777" w:rsidR="000E4D7F" w:rsidRDefault="000E4D7F" w:rsidP="000E4D7F">
            <w:pPr>
              <w:pStyle w:val="Prrafodelista"/>
              <w:numPr>
                <w:ilvl w:val="0"/>
                <w:numId w:val="16"/>
              </w:numPr>
              <w:autoSpaceDN w:val="0"/>
              <w:jc w:val="both"/>
            </w:pPr>
            <w:proofErr w:type="spellStart"/>
            <w:r>
              <w:t>P</w:t>
            </w:r>
            <w:r w:rsidRPr="000E4D7F">
              <w:t>sicología</w:t>
            </w:r>
            <w:proofErr w:type="spellEnd"/>
            <w:r w:rsidRPr="000E4D7F">
              <w:t xml:space="preserve">. </w:t>
            </w:r>
          </w:p>
          <w:p w14:paraId="07C808A5" w14:textId="77777777" w:rsidR="000E4D7F" w:rsidRDefault="000E4D7F" w:rsidP="000E4D7F">
            <w:pPr>
              <w:pStyle w:val="Prrafodelista"/>
              <w:numPr>
                <w:ilvl w:val="0"/>
                <w:numId w:val="16"/>
              </w:numPr>
              <w:autoSpaceDN w:val="0"/>
              <w:jc w:val="both"/>
              <w:rPr>
                <w:lang w:val="es-CO"/>
              </w:rPr>
            </w:pPr>
            <w:r w:rsidRPr="000E4D7F">
              <w:rPr>
                <w:lang w:val="es-CO"/>
              </w:rPr>
              <w:t xml:space="preserve">Sociología, Trabajo Social y Afines. </w:t>
            </w:r>
          </w:p>
          <w:p w14:paraId="20006022" w14:textId="77777777" w:rsidR="000E4D7F" w:rsidRDefault="000E4D7F" w:rsidP="000E4D7F">
            <w:pPr>
              <w:pStyle w:val="Prrafodelista"/>
              <w:numPr>
                <w:ilvl w:val="0"/>
                <w:numId w:val="16"/>
              </w:numPr>
              <w:autoSpaceDN w:val="0"/>
              <w:jc w:val="both"/>
              <w:rPr>
                <w:lang w:val="es-CO"/>
              </w:rPr>
            </w:pPr>
            <w:r>
              <w:rPr>
                <w:lang w:val="es-CO"/>
              </w:rPr>
              <w:t>Administración</w:t>
            </w:r>
          </w:p>
          <w:p w14:paraId="2051C341" w14:textId="77777777" w:rsidR="000E4D7F" w:rsidRDefault="000E4D7F" w:rsidP="000E4D7F">
            <w:pPr>
              <w:pStyle w:val="Prrafodelista"/>
              <w:numPr>
                <w:ilvl w:val="0"/>
                <w:numId w:val="16"/>
              </w:numPr>
              <w:autoSpaceDN w:val="0"/>
              <w:jc w:val="both"/>
              <w:rPr>
                <w:lang w:val="es-CO"/>
              </w:rPr>
            </w:pPr>
            <w:r>
              <w:rPr>
                <w:lang w:val="es-CO"/>
              </w:rPr>
              <w:t>Ingeniería Administrativa y afines.</w:t>
            </w:r>
          </w:p>
          <w:p w14:paraId="7BBC4BAF" w14:textId="77777777" w:rsidR="000E4D7F" w:rsidRPr="000E4D7F" w:rsidRDefault="000E4D7F" w:rsidP="000E4D7F">
            <w:pPr>
              <w:pStyle w:val="Prrafodelista"/>
              <w:numPr>
                <w:ilvl w:val="0"/>
                <w:numId w:val="16"/>
              </w:numPr>
              <w:autoSpaceDN w:val="0"/>
              <w:jc w:val="both"/>
              <w:rPr>
                <w:lang w:val="es-CO"/>
              </w:rPr>
            </w:pPr>
            <w:r>
              <w:rPr>
                <w:lang w:val="es-CO"/>
              </w:rPr>
              <w:t>Filosofía</w:t>
            </w:r>
            <w:r w:rsidRPr="000E4D7F">
              <w:t xml:space="preserve">, </w:t>
            </w:r>
            <w:proofErr w:type="spellStart"/>
            <w:r w:rsidRPr="000E4D7F">
              <w:t>Teología</w:t>
            </w:r>
            <w:proofErr w:type="spellEnd"/>
            <w:r w:rsidRPr="000E4D7F">
              <w:t xml:space="preserve"> y </w:t>
            </w:r>
            <w:proofErr w:type="spellStart"/>
            <w:r w:rsidRPr="000E4D7F">
              <w:t>afines</w:t>
            </w:r>
            <w:proofErr w:type="spellEnd"/>
            <w:r w:rsidRPr="000E4D7F">
              <w:t xml:space="preserve">; </w:t>
            </w:r>
          </w:p>
          <w:p w14:paraId="01B065D3" w14:textId="77777777" w:rsidR="000E4D7F" w:rsidRPr="000E4D7F" w:rsidRDefault="000E4D7F" w:rsidP="000E4D7F">
            <w:pPr>
              <w:pStyle w:val="Prrafodelista"/>
              <w:numPr>
                <w:ilvl w:val="0"/>
                <w:numId w:val="16"/>
              </w:numPr>
              <w:autoSpaceDN w:val="0"/>
              <w:jc w:val="both"/>
              <w:rPr>
                <w:lang w:val="es-CO"/>
              </w:rPr>
            </w:pPr>
            <w:r w:rsidRPr="000E4D7F">
              <w:rPr>
                <w:lang w:val="es-CO"/>
              </w:rPr>
              <w:t>Comunicación Social, Periodismo y a</w:t>
            </w:r>
            <w:r>
              <w:rPr>
                <w:lang w:val="es-CO"/>
              </w:rPr>
              <w:t>fines.</w:t>
            </w:r>
          </w:p>
          <w:p w14:paraId="673EFCD5" w14:textId="77777777" w:rsidR="000E4D7F" w:rsidRPr="00152994" w:rsidRDefault="000E4D7F" w:rsidP="000E4D7F">
            <w:pPr>
              <w:autoSpaceDN w:val="0"/>
              <w:jc w:val="both"/>
              <w:rPr>
                <w:sz w:val="22"/>
                <w:szCs w:val="22"/>
              </w:rPr>
            </w:pPr>
          </w:p>
          <w:p w14:paraId="76766586"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Tarjeta o Matrícula Profesional en los casos reglamentados por la ley. </w:t>
            </w:r>
          </w:p>
          <w:p w14:paraId="3721B6F9"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p>
          <w:p w14:paraId="3E86D60D" w14:textId="23753A83" w:rsidR="00845E5B" w:rsidRPr="00152994"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Título de Postgrado en cualquier modalidad en áreas relacionadas con las funciones del cargo.</w:t>
            </w:r>
          </w:p>
        </w:tc>
        <w:tc>
          <w:tcPr>
            <w:tcW w:w="5250" w:type="dxa"/>
            <w:tcBorders>
              <w:top w:val="single" w:sz="4" w:space="0" w:color="auto"/>
              <w:left w:val="single" w:sz="4" w:space="0" w:color="auto"/>
              <w:bottom w:val="single" w:sz="4" w:space="0" w:color="auto"/>
              <w:right w:val="single" w:sz="4" w:space="0" w:color="auto"/>
            </w:tcBorders>
            <w:vAlign w:val="center"/>
          </w:tcPr>
          <w:p w14:paraId="55CE7C19" w14:textId="77777777" w:rsidR="00845E5B" w:rsidRPr="00152994" w:rsidRDefault="00845E5B"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Treinta (30) meses de experiencia profesional relacionada o docente.</w:t>
            </w:r>
          </w:p>
        </w:tc>
      </w:tr>
    </w:tbl>
    <w:p w14:paraId="18E2B721" w14:textId="1636F4F1" w:rsidR="00152994" w:rsidRDefault="00152994" w:rsidP="006E59DB">
      <w:pPr>
        <w:pStyle w:val="Titulo1"/>
        <w:jc w:val="both"/>
        <w:rPr>
          <w:rFonts w:ascii="Arial" w:hAnsi="Arial" w:cs="Arial"/>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40"/>
        <w:gridCol w:w="1358"/>
        <w:gridCol w:w="5250"/>
      </w:tblGrid>
      <w:tr w:rsidR="00152994" w:rsidRPr="00152994" w14:paraId="50B2A22E" w14:textId="77777777" w:rsidTr="00B3787F">
        <w:trPr>
          <w:cantSplit/>
          <w:jc w:val="center"/>
        </w:trPr>
        <w:tc>
          <w:tcPr>
            <w:tcW w:w="10348" w:type="dxa"/>
            <w:gridSpan w:val="3"/>
            <w:tcBorders>
              <w:bottom w:val="nil"/>
            </w:tcBorders>
            <w:shd w:val="clear" w:color="auto" w:fill="BFBFBF"/>
            <w:vAlign w:val="center"/>
          </w:tcPr>
          <w:p w14:paraId="7F6E9763" w14:textId="77777777" w:rsidR="00152994" w:rsidRPr="00152994" w:rsidRDefault="00152994" w:rsidP="00B3787F">
            <w:pPr>
              <w:keepNext/>
              <w:widowControl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1080"/>
              <w:jc w:val="center"/>
              <w:outlineLvl w:val="4"/>
              <w:rPr>
                <w:b/>
                <w:spacing w:val="-2"/>
                <w:sz w:val="22"/>
                <w:szCs w:val="22"/>
                <w:lang w:eastAsia="es-ES"/>
              </w:rPr>
            </w:pPr>
            <w:r w:rsidRPr="00152994">
              <w:rPr>
                <w:b/>
                <w:spacing w:val="-2"/>
                <w:sz w:val="22"/>
                <w:szCs w:val="22"/>
                <w:lang w:eastAsia="es-ES"/>
              </w:rPr>
              <w:t>I. IDENTIFICACIÓN</w:t>
            </w:r>
          </w:p>
        </w:tc>
      </w:tr>
      <w:tr w:rsidR="00152994" w:rsidRPr="00152994" w14:paraId="6633FABE"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val="restart"/>
            <w:shd w:val="clear" w:color="auto" w:fill="D9D9D9"/>
          </w:tcPr>
          <w:p w14:paraId="7004AA3B" w14:textId="77777777" w:rsidR="00152994" w:rsidRPr="00152994" w:rsidRDefault="00152994" w:rsidP="00B3787F">
            <w:pPr>
              <w:widowControl w:val="0"/>
              <w:rPr>
                <w:sz w:val="22"/>
                <w:szCs w:val="22"/>
                <w:lang w:eastAsia="es-ES"/>
              </w:rPr>
            </w:pPr>
            <w:r w:rsidRPr="00152994">
              <w:rPr>
                <w:sz w:val="22"/>
                <w:szCs w:val="22"/>
                <w:lang w:eastAsia="es-ES"/>
              </w:rPr>
              <w:t>Nivel</w:t>
            </w:r>
          </w:p>
          <w:p w14:paraId="7E038C5F" w14:textId="77777777" w:rsidR="00152994" w:rsidRPr="00152994" w:rsidRDefault="00152994" w:rsidP="00B3787F">
            <w:pPr>
              <w:widowControl w:val="0"/>
              <w:rPr>
                <w:sz w:val="22"/>
                <w:szCs w:val="22"/>
                <w:lang w:eastAsia="es-ES"/>
              </w:rPr>
            </w:pPr>
            <w:r w:rsidRPr="00152994">
              <w:rPr>
                <w:sz w:val="22"/>
                <w:szCs w:val="22"/>
                <w:lang w:eastAsia="es-ES"/>
              </w:rPr>
              <w:t>Denominación del empleo</w:t>
            </w:r>
          </w:p>
          <w:p w14:paraId="692D0AED" w14:textId="77777777" w:rsidR="00152994" w:rsidRPr="00152994" w:rsidRDefault="00152994" w:rsidP="00B3787F">
            <w:pPr>
              <w:widowControl w:val="0"/>
              <w:rPr>
                <w:sz w:val="22"/>
                <w:szCs w:val="22"/>
                <w:lang w:eastAsia="es-ES"/>
              </w:rPr>
            </w:pPr>
            <w:r w:rsidRPr="00152994">
              <w:rPr>
                <w:sz w:val="22"/>
                <w:szCs w:val="22"/>
                <w:lang w:eastAsia="es-ES"/>
              </w:rPr>
              <w:t>Código</w:t>
            </w:r>
          </w:p>
          <w:p w14:paraId="00090E07" w14:textId="77777777" w:rsidR="00152994" w:rsidRPr="00152994" w:rsidRDefault="00152994" w:rsidP="00B3787F">
            <w:pPr>
              <w:widowControl w:val="0"/>
              <w:rPr>
                <w:sz w:val="22"/>
                <w:szCs w:val="22"/>
                <w:lang w:eastAsia="es-ES"/>
              </w:rPr>
            </w:pPr>
            <w:r w:rsidRPr="00152994">
              <w:rPr>
                <w:sz w:val="22"/>
                <w:szCs w:val="22"/>
                <w:lang w:eastAsia="es-ES"/>
              </w:rPr>
              <w:t>Grado</w:t>
            </w:r>
          </w:p>
          <w:p w14:paraId="766BD38B" w14:textId="77777777" w:rsidR="00152994" w:rsidRPr="00152994" w:rsidRDefault="00152994" w:rsidP="00B3787F">
            <w:pPr>
              <w:widowControl w:val="0"/>
              <w:rPr>
                <w:sz w:val="22"/>
                <w:szCs w:val="22"/>
                <w:lang w:eastAsia="es-ES"/>
              </w:rPr>
            </w:pPr>
            <w:r w:rsidRPr="00152994">
              <w:rPr>
                <w:sz w:val="22"/>
                <w:szCs w:val="22"/>
                <w:lang w:eastAsia="es-ES"/>
              </w:rPr>
              <w:t>Número de cargos</w:t>
            </w:r>
          </w:p>
          <w:p w14:paraId="219F73C2" w14:textId="77777777" w:rsidR="00152994" w:rsidRPr="00152994" w:rsidRDefault="00152994" w:rsidP="00B3787F">
            <w:pPr>
              <w:widowControl w:val="0"/>
              <w:rPr>
                <w:sz w:val="22"/>
                <w:szCs w:val="22"/>
                <w:lang w:eastAsia="es-ES"/>
              </w:rPr>
            </w:pPr>
            <w:r w:rsidRPr="00152994">
              <w:rPr>
                <w:sz w:val="22"/>
                <w:szCs w:val="22"/>
                <w:lang w:eastAsia="es-ES"/>
              </w:rPr>
              <w:t>Dependencia</w:t>
            </w:r>
          </w:p>
          <w:p w14:paraId="7D28AF1E" w14:textId="77777777" w:rsidR="00152994" w:rsidRPr="00152994" w:rsidRDefault="00152994" w:rsidP="00B3787F">
            <w:pPr>
              <w:widowControl w:val="0"/>
              <w:rPr>
                <w:sz w:val="22"/>
                <w:szCs w:val="22"/>
                <w:lang w:eastAsia="es-ES"/>
              </w:rPr>
            </w:pPr>
            <w:r w:rsidRPr="00152994">
              <w:rPr>
                <w:sz w:val="22"/>
                <w:szCs w:val="22"/>
                <w:lang w:eastAsia="es-ES"/>
              </w:rPr>
              <w:t>Cargo del jefe inmediato</w:t>
            </w:r>
          </w:p>
        </w:tc>
        <w:tc>
          <w:tcPr>
            <w:tcW w:w="6608" w:type="dxa"/>
            <w:gridSpan w:val="2"/>
          </w:tcPr>
          <w:p w14:paraId="1CD30358" w14:textId="77777777" w:rsidR="00152994" w:rsidRPr="00152994" w:rsidRDefault="00152994" w:rsidP="00B3787F">
            <w:pPr>
              <w:widowControl w:val="0"/>
              <w:rPr>
                <w:sz w:val="22"/>
                <w:szCs w:val="22"/>
                <w:lang w:eastAsia="es-ES"/>
              </w:rPr>
            </w:pPr>
            <w:r w:rsidRPr="00152994">
              <w:rPr>
                <w:sz w:val="22"/>
                <w:szCs w:val="22"/>
                <w:lang w:eastAsia="es-ES"/>
              </w:rPr>
              <w:t>Directivo</w:t>
            </w:r>
          </w:p>
        </w:tc>
      </w:tr>
      <w:tr w:rsidR="00152994" w:rsidRPr="00152994" w14:paraId="420170B7"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3273891" w14:textId="77777777" w:rsidR="00152994" w:rsidRPr="00152994" w:rsidRDefault="00152994" w:rsidP="00B3787F">
            <w:pPr>
              <w:widowControl w:val="0"/>
              <w:rPr>
                <w:sz w:val="22"/>
                <w:szCs w:val="22"/>
                <w:lang w:eastAsia="es-ES"/>
              </w:rPr>
            </w:pPr>
          </w:p>
        </w:tc>
        <w:tc>
          <w:tcPr>
            <w:tcW w:w="6608" w:type="dxa"/>
            <w:gridSpan w:val="2"/>
          </w:tcPr>
          <w:p w14:paraId="42B201F2" w14:textId="77777777" w:rsidR="00152994" w:rsidRPr="00152994" w:rsidRDefault="00152994" w:rsidP="00B3787F">
            <w:pPr>
              <w:widowControl w:val="0"/>
              <w:rPr>
                <w:sz w:val="22"/>
                <w:szCs w:val="22"/>
                <w:lang w:eastAsia="es-ES"/>
              </w:rPr>
            </w:pPr>
            <w:r w:rsidRPr="00152994">
              <w:rPr>
                <w:sz w:val="22"/>
                <w:szCs w:val="22"/>
                <w:lang w:eastAsia="es-ES"/>
              </w:rPr>
              <w:t>Director Técnico</w:t>
            </w:r>
          </w:p>
        </w:tc>
      </w:tr>
      <w:tr w:rsidR="00152994" w:rsidRPr="00152994" w14:paraId="473C6E33"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4C4DE11D" w14:textId="77777777" w:rsidR="00152994" w:rsidRPr="00152994" w:rsidRDefault="00152994" w:rsidP="00B3787F">
            <w:pPr>
              <w:widowControl w:val="0"/>
              <w:rPr>
                <w:sz w:val="22"/>
                <w:szCs w:val="22"/>
                <w:lang w:eastAsia="es-ES"/>
              </w:rPr>
            </w:pPr>
          </w:p>
        </w:tc>
        <w:tc>
          <w:tcPr>
            <w:tcW w:w="6608" w:type="dxa"/>
            <w:gridSpan w:val="2"/>
          </w:tcPr>
          <w:p w14:paraId="62C1FE0F" w14:textId="77777777" w:rsidR="00152994" w:rsidRPr="00152994" w:rsidRDefault="00152994" w:rsidP="00B3787F">
            <w:pPr>
              <w:widowControl w:val="0"/>
              <w:rPr>
                <w:sz w:val="22"/>
                <w:szCs w:val="22"/>
                <w:lang w:eastAsia="es-ES"/>
              </w:rPr>
            </w:pPr>
            <w:r w:rsidRPr="00152994">
              <w:rPr>
                <w:sz w:val="22"/>
                <w:szCs w:val="22"/>
                <w:lang w:eastAsia="es-ES"/>
              </w:rPr>
              <w:t>009</w:t>
            </w:r>
          </w:p>
        </w:tc>
      </w:tr>
      <w:tr w:rsidR="00152994" w:rsidRPr="00152994" w14:paraId="771D4065"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745C71D1" w14:textId="77777777" w:rsidR="00152994" w:rsidRPr="00152994" w:rsidRDefault="00152994" w:rsidP="00B3787F">
            <w:pPr>
              <w:widowControl w:val="0"/>
              <w:rPr>
                <w:sz w:val="22"/>
                <w:szCs w:val="22"/>
                <w:lang w:eastAsia="es-ES"/>
              </w:rPr>
            </w:pPr>
          </w:p>
        </w:tc>
        <w:tc>
          <w:tcPr>
            <w:tcW w:w="6608" w:type="dxa"/>
            <w:gridSpan w:val="2"/>
          </w:tcPr>
          <w:p w14:paraId="19875038" w14:textId="77777777" w:rsidR="00152994" w:rsidRPr="00152994" w:rsidRDefault="00152994" w:rsidP="00B3787F">
            <w:pPr>
              <w:widowControl w:val="0"/>
              <w:rPr>
                <w:sz w:val="22"/>
                <w:szCs w:val="22"/>
                <w:lang w:eastAsia="es-ES"/>
              </w:rPr>
            </w:pPr>
            <w:r w:rsidRPr="00152994">
              <w:rPr>
                <w:sz w:val="22"/>
                <w:szCs w:val="22"/>
                <w:lang w:eastAsia="es-ES"/>
              </w:rPr>
              <w:t>06</w:t>
            </w:r>
          </w:p>
        </w:tc>
      </w:tr>
      <w:tr w:rsidR="00152994" w:rsidRPr="00152994" w14:paraId="54BD94F3"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383C4A8B" w14:textId="77777777" w:rsidR="00152994" w:rsidRPr="00152994" w:rsidRDefault="00152994" w:rsidP="00B3787F">
            <w:pPr>
              <w:widowControl w:val="0"/>
              <w:rPr>
                <w:sz w:val="22"/>
                <w:szCs w:val="22"/>
                <w:lang w:eastAsia="es-ES"/>
              </w:rPr>
            </w:pPr>
          </w:p>
        </w:tc>
        <w:tc>
          <w:tcPr>
            <w:tcW w:w="6608" w:type="dxa"/>
            <w:gridSpan w:val="2"/>
          </w:tcPr>
          <w:p w14:paraId="7C04870A" w14:textId="77777777" w:rsidR="00152994" w:rsidRPr="00152994" w:rsidRDefault="00152994" w:rsidP="00B3787F">
            <w:pPr>
              <w:widowControl w:val="0"/>
              <w:rPr>
                <w:sz w:val="22"/>
                <w:szCs w:val="22"/>
                <w:lang w:eastAsia="es-ES"/>
              </w:rPr>
            </w:pPr>
            <w:r w:rsidRPr="00152994">
              <w:rPr>
                <w:sz w:val="22"/>
                <w:szCs w:val="22"/>
                <w:lang w:eastAsia="es-ES"/>
              </w:rPr>
              <w:t>Nueve (9)</w:t>
            </w:r>
          </w:p>
        </w:tc>
      </w:tr>
      <w:tr w:rsidR="00152994" w:rsidRPr="00152994" w14:paraId="228540F0"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0808141C" w14:textId="77777777" w:rsidR="00152994" w:rsidRPr="00152994" w:rsidRDefault="00152994" w:rsidP="00B3787F">
            <w:pPr>
              <w:widowControl w:val="0"/>
              <w:rPr>
                <w:sz w:val="22"/>
                <w:szCs w:val="22"/>
                <w:lang w:eastAsia="es-ES"/>
              </w:rPr>
            </w:pPr>
          </w:p>
        </w:tc>
        <w:tc>
          <w:tcPr>
            <w:tcW w:w="6608" w:type="dxa"/>
            <w:gridSpan w:val="2"/>
          </w:tcPr>
          <w:p w14:paraId="38F823E1" w14:textId="77777777" w:rsidR="00152994" w:rsidRPr="00152994" w:rsidRDefault="00152994" w:rsidP="00B3787F">
            <w:pPr>
              <w:widowControl w:val="0"/>
              <w:rPr>
                <w:sz w:val="22"/>
                <w:szCs w:val="22"/>
                <w:lang w:eastAsia="es-ES"/>
              </w:rPr>
            </w:pPr>
            <w:r w:rsidRPr="00152994">
              <w:rPr>
                <w:sz w:val="22"/>
                <w:szCs w:val="22"/>
                <w:lang w:eastAsia="es-ES"/>
              </w:rPr>
              <w:t>Donde se ubique el cargo</w:t>
            </w:r>
          </w:p>
        </w:tc>
      </w:tr>
      <w:tr w:rsidR="00152994" w:rsidRPr="00152994" w14:paraId="150F51E3" w14:textId="77777777" w:rsidTr="00B3787F">
        <w:tblPrEx>
          <w:jc w:val="lef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c>
          <w:tcPr>
            <w:tcW w:w="3740" w:type="dxa"/>
            <w:vMerge/>
            <w:shd w:val="clear" w:color="auto" w:fill="D9D9D9"/>
          </w:tcPr>
          <w:p w14:paraId="6D18F4A0" w14:textId="77777777" w:rsidR="00152994" w:rsidRPr="00152994" w:rsidRDefault="00152994" w:rsidP="00B3787F">
            <w:pPr>
              <w:widowControl w:val="0"/>
              <w:rPr>
                <w:sz w:val="22"/>
                <w:szCs w:val="22"/>
                <w:lang w:eastAsia="es-ES"/>
              </w:rPr>
            </w:pPr>
          </w:p>
        </w:tc>
        <w:tc>
          <w:tcPr>
            <w:tcW w:w="6608" w:type="dxa"/>
            <w:gridSpan w:val="2"/>
          </w:tcPr>
          <w:p w14:paraId="716D9C3A" w14:textId="77777777" w:rsidR="00152994" w:rsidRPr="00152994" w:rsidRDefault="00152994" w:rsidP="00B3787F">
            <w:pPr>
              <w:widowControl w:val="0"/>
              <w:rPr>
                <w:sz w:val="22"/>
                <w:szCs w:val="22"/>
                <w:lang w:eastAsia="es-ES"/>
              </w:rPr>
            </w:pPr>
            <w:r w:rsidRPr="00152994">
              <w:rPr>
                <w:sz w:val="22"/>
                <w:szCs w:val="22"/>
                <w:lang w:eastAsia="es-ES"/>
              </w:rPr>
              <w:t xml:space="preserve">Subsecretario de Despacho </w:t>
            </w:r>
          </w:p>
        </w:tc>
      </w:tr>
      <w:tr w:rsidR="00152994" w:rsidRPr="00152994" w14:paraId="6FF30EF6" w14:textId="77777777" w:rsidTr="00B3787F">
        <w:trPr>
          <w:jc w:val="center"/>
        </w:trPr>
        <w:tc>
          <w:tcPr>
            <w:tcW w:w="10348" w:type="dxa"/>
            <w:gridSpan w:val="3"/>
            <w:shd w:val="clear" w:color="auto" w:fill="BFBFBF"/>
            <w:vAlign w:val="center"/>
          </w:tcPr>
          <w:p w14:paraId="07C52BD6" w14:textId="77777777" w:rsidR="00152994" w:rsidRPr="00152994" w:rsidRDefault="00152994" w:rsidP="00B3787F">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rPr>
            </w:pPr>
            <w:r w:rsidRPr="00B3787F">
              <w:rPr>
                <w:b/>
                <w:sz w:val="22"/>
                <w:szCs w:val="22"/>
              </w:rPr>
              <w:t xml:space="preserve">II. DEPENDENCIA FUNCIONAL: </w:t>
            </w:r>
          </w:p>
          <w:p w14:paraId="322F7753" w14:textId="77777777" w:rsidR="00152994" w:rsidRPr="00152994" w:rsidRDefault="00152994" w:rsidP="00B3787F">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sz w:val="22"/>
                <w:szCs w:val="22"/>
              </w:rPr>
            </w:pPr>
            <w:r w:rsidRPr="00B3787F">
              <w:rPr>
                <w:b/>
                <w:sz w:val="22"/>
                <w:szCs w:val="22"/>
              </w:rPr>
              <w:t xml:space="preserve">SUBSECRETARÍA DEL </w:t>
            </w:r>
            <w:r w:rsidRPr="00152994">
              <w:rPr>
                <w:b/>
                <w:sz w:val="22"/>
                <w:szCs w:val="22"/>
              </w:rPr>
              <w:t>FORTALECIMIENTO DE CAPACIDADES Y OPORTUNIDADES</w:t>
            </w:r>
          </w:p>
          <w:p w14:paraId="62018909" w14:textId="0236A593" w:rsidR="00152994" w:rsidRPr="00152994" w:rsidRDefault="00152994" w:rsidP="00B3787F">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center"/>
              <w:outlineLvl w:val="2"/>
              <w:rPr>
                <w:b/>
                <w:lang w:eastAsia="x-none"/>
              </w:rPr>
            </w:pPr>
            <w:r w:rsidRPr="00B3787F">
              <w:rPr>
                <w:b/>
                <w:sz w:val="22"/>
                <w:szCs w:val="22"/>
                <w:lang w:eastAsia="x-none"/>
              </w:rPr>
              <w:t xml:space="preserve">-DIRECCIÓN DE </w:t>
            </w:r>
            <w:r>
              <w:rPr>
                <w:b/>
                <w:sz w:val="22"/>
                <w:szCs w:val="22"/>
                <w:lang w:eastAsia="x-none"/>
              </w:rPr>
              <w:t>ELIMINACIÓN DE LAS VIOLENCIAS CONTRA LAS MUJERES Y ACCESO A LA JUSTICIA</w:t>
            </w:r>
            <w:r w:rsidRPr="00152994">
              <w:rPr>
                <w:b/>
                <w:lang w:eastAsia="x-none"/>
              </w:rPr>
              <w:t>-</w:t>
            </w:r>
          </w:p>
        </w:tc>
      </w:tr>
      <w:tr w:rsidR="00152994" w:rsidRPr="00152994" w14:paraId="278E2F96" w14:textId="77777777" w:rsidTr="00B3787F">
        <w:trPr>
          <w:jc w:val="center"/>
        </w:trPr>
        <w:tc>
          <w:tcPr>
            <w:tcW w:w="10348" w:type="dxa"/>
            <w:gridSpan w:val="3"/>
            <w:shd w:val="clear" w:color="auto" w:fill="BFBFBF"/>
          </w:tcPr>
          <w:p w14:paraId="5A91D466" w14:textId="77777777" w:rsidR="00152994" w:rsidRPr="00152994" w:rsidRDefault="00152994" w:rsidP="00B3787F">
            <w:pPr>
              <w:keepNext/>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360"/>
              <w:jc w:val="center"/>
              <w:outlineLvl w:val="2"/>
              <w:rPr>
                <w:b/>
                <w:sz w:val="22"/>
                <w:szCs w:val="22"/>
                <w:lang w:eastAsia="x-none"/>
              </w:rPr>
            </w:pPr>
            <w:r w:rsidRPr="00152994">
              <w:rPr>
                <w:b/>
                <w:sz w:val="22"/>
                <w:szCs w:val="22"/>
                <w:lang w:eastAsia="es-ES"/>
              </w:rPr>
              <w:t>III. PROPÓSITO PRINCIPAL</w:t>
            </w:r>
          </w:p>
        </w:tc>
      </w:tr>
      <w:tr w:rsidR="00152994" w:rsidRPr="00152994" w14:paraId="4CEB22FE" w14:textId="77777777" w:rsidTr="00B3787F">
        <w:trPr>
          <w:jc w:val="center"/>
        </w:trPr>
        <w:tc>
          <w:tcPr>
            <w:tcW w:w="10348" w:type="dxa"/>
            <w:gridSpan w:val="3"/>
          </w:tcPr>
          <w:p w14:paraId="14C461DD" w14:textId="4B3A8BF4" w:rsidR="00152994" w:rsidRPr="00152994" w:rsidRDefault="00152994" w:rsidP="00152994">
            <w:pPr>
              <w:widowControl w:val="0"/>
              <w:tabs>
                <w:tab w:val="left" w:pos="680"/>
              </w:tabs>
              <w:ind w:right="94"/>
              <w:jc w:val="both"/>
              <w:rPr>
                <w:sz w:val="22"/>
                <w:szCs w:val="22"/>
              </w:rPr>
            </w:pPr>
            <w:r w:rsidRPr="00152994">
              <w:rPr>
                <w:sz w:val="22"/>
                <w:szCs w:val="22"/>
              </w:rPr>
              <w:t>Dirigir e implementar acciones orientadas a la defensa, atención y protección de las mujeres víctimas de violencias, con miras a garantizar su acceso integral a la justicia.</w:t>
            </w:r>
          </w:p>
        </w:tc>
      </w:tr>
      <w:tr w:rsidR="00152994" w:rsidRPr="00152994" w14:paraId="6509C975" w14:textId="77777777" w:rsidTr="00B3787F">
        <w:trPr>
          <w:jc w:val="center"/>
        </w:trPr>
        <w:tc>
          <w:tcPr>
            <w:tcW w:w="10348" w:type="dxa"/>
            <w:gridSpan w:val="3"/>
            <w:shd w:val="clear" w:color="auto" w:fill="BFBFBF"/>
          </w:tcPr>
          <w:p w14:paraId="73AA3D97" w14:textId="77777777" w:rsidR="00152994" w:rsidRPr="00152994" w:rsidRDefault="00152994" w:rsidP="00B3787F">
            <w:pPr>
              <w:widowControl w:val="0"/>
              <w:tabs>
                <w:tab w:val="left" w:pos="0"/>
                <w:tab w:val="left" w:pos="2160"/>
                <w:tab w:val="left" w:pos="2880"/>
                <w:tab w:val="left" w:pos="3600"/>
                <w:tab w:val="left" w:pos="4320"/>
                <w:tab w:val="left" w:pos="5040"/>
                <w:tab w:val="left" w:pos="5760"/>
                <w:tab w:val="left" w:pos="6480"/>
              </w:tabs>
              <w:jc w:val="center"/>
              <w:rPr>
                <w:b/>
                <w:sz w:val="22"/>
                <w:szCs w:val="22"/>
                <w:lang w:eastAsia="es-ES"/>
              </w:rPr>
            </w:pPr>
            <w:r w:rsidRPr="00152994">
              <w:rPr>
                <w:b/>
                <w:sz w:val="22"/>
                <w:szCs w:val="22"/>
                <w:lang w:eastAsia="es-ES"/>
              </w:rPr>
              <w:lastRenderedPageBreak/>
              <w:t>IV. DESCRIPCIÓN DE FUNCIONES ESENCIALES</w:t>
            </w:r>
          </w:p>
        </w:tc>
      </w:tr>
      <w:tr w:rsidR="00152994" w:rsidRPr="00152994" w14:paraId="28544AC5" w14:textId="77777777" w:rsidTr="00B3787F">
        <w:trPr>
          <w:jc w:val="center"/>
        </w:trPr>
        <w:tc>
          <w:tcPr>
            <w:tcW w:w="10348" w:type="dxa"/>
            <w:gridSpan w:val="3"/>
          </w:tcPr>
          <w:p w14:paraId="02E5C6D9" w14:textId="41E47FE7" w:rsidR="00152994" w:rsidRPr="003159C0" w:rsidRDefault="00152994" w:rsidP="00152994">
            <w:pPr>
              <w:pStyle w:val="Prrafodelista"/>
              <w:widowControl w:val="0"/>
              <w:numPr>
                <w:ilvl w:val="0"/>
                <w:numId w:val="14"/>
              </w:numPr>
              <w:jc w:val="both"/>
              <w:rPr>
                <w:lang w:val="es-CO"/>
              </w:rPr>
            </w:pPr>
            <w:r w:rsidRPr="00152994">
              <w:rPr>
                <w:lang w:val="es-CO"/>
              </w:rPr>
              <w:t xml:space="preserve">Dirigir según los lineamientos del despacho, conjuntamente con la Secretaría de Seguridad, </w:t>
            </w:r>
            <w:r w:rsidRPr="003159C0">
              <w:rPr>
                <w:lang w:val="es-CO"/>
              </w:rPr>
              <w:t>Convivencia y Justicia y demás entidades competentes, las acciones necesarias para garantizar la incorporación del enfoque de derechos de las mujeres en el Sistema Distrital de Justicia.</w:t>
            </w:r>
          </w:p>
          <w:p w14:paraId="56803E72" w14:textId="13C98BD4" w:rsidR="00152994" w:rsidRPr="003159C0" w:rsidRDefault="00152994" w:rsidP="00152994">
            <w:pPr>
              <w:pStyle w:val="Prrafodelista"/>
              <w:widowControl w:val="0"/>
              <w:numPr>
                <w:ilvl w:val="0"/>
                <w:numId w:val="14"/>
              </w:numPr>
              <w:jc w:val="both"/>
              <w:rPr>
                <w:lang w:val="es-CO"/>
              </w:rPr>
            </w:pPr>
            <w:r w:rsidRPr="00152994">
              <w:rPr>
                <w:lang w:val="es-CO"/>
              </w:rPr>
              <w:t xml:space="preserve">Liderar el diseño e implementación de estrategias y acciones dirigidas a garantizar el derecho </w:t>
            </w:r>
            <w:r w:rsidRPr="003159C0">
              <w:rPr>
                <w:lang w:val="es-CO"/>
              </w:rPr>
              <w:t>de las mujeres a una vida libre de violencias, en el marco del Sistema SOFIA Distrital.</w:t>
            </w:r>
          </w:p>
          <w:p w14:paraId="450320F4" w14:textId="67B323E6" w:rsidR="00152994" w:rsidRPr="003159C0" w:rsidRDefault="00152994" w:rsidP="00152994">
            <w:pPr>
              <w:pStyle w:val="Prrafodelista"/>
              <w:widowControl w:val="0"/>
              <w:numPr>
                <w:ilvl w:val="0"/>
                <w:numId w:val="14"/>
              </w:numPr>
              <w:jc w:val="both"/>
              <w:rPr>
                <w:lang w:val="es-CO"/>
              </w:rPr>
            </w:pPr>
            <w:r w:rsidRPr="00152994">
              <w:rPr>
                <w:lang w:val="es-CO"/>
              </w:rPr>
              <w:t xml:space="preserve">Liderar el diseño, desarrollo e implementación de estrategias y acciones dirigidas a garantizar </w:t>
            </w:r>
            <w:r w:rsidRPr="003159C0">
              <w:rPr>
                <w:lang w:val="es-CO"/>
              </w:rPr>
              <w:t>el derecho de las mujeres al acceso de la justicia, de acuerdo a la normativa vigente.</w:t>
            </w:r>
          </w:p>
          <w:p w14:paraId="2DFFF815" w14:textId="0D5C4563" w:rsidR="00152994" w:rsidRPr="003159C0" w:rsidRDefault="00152994" w:rsidP="00152994">
            <w:pPr>
              <w:pStyle w:val="Prrafodelista"/>
              <w:widowControl w:val="0"/>
              <w:numPr>
                <w:ilvl w:val="0"/>
                <w:numId w:val="14"/>
              </w:numPr>
              <w:jc w:val="both"/>
              <w:rPr>
                <w:lang w:val="es-CO"/>
              </w:rPr>
            </w:pPr>
            <w:r w:rsidRPr="00152994">
              <w:rPr>
                <w:lang w:val="es-CO"/>
              </w:rPr>
              <w:t xml:space="preserve">Dirigir la coordinación de la implementación del Sistema Distrital de Protección Integral a las </w:t>
            </w:r>
            <w:r w:rsidRPr="003159C0">
              <w:rPr>
                <w:lang w:val="es-CO"/>
              </w:rPr>
              <w:t>Mujeres Víctimas de Violencia, -SOFIA, para la protección de los derechos de las mujeres.</w:t>
            </w:r>
          </w:p>
          <w:p w14:paraId="603B041F" w14:textId="3409A1E7" w:rsidR="00152994" w:rsidRPr="003159C0" w:rsidRDefault="00152994" w:rsidP="00152994">
            <w:pPr>
              <w:pStyle w:val="Prrafodelista"/>
              <w:widowControl w:val="0"/>
              <w:numPr>
                <w:ilvl w:val="0"/>
                <w:numId w:val="14"/>
              </w:numPr>
              <w:jc w:val="both"/>
              <w:rPr>
                <w:lang w:val="es-CO"/>
              </w:rPr>
            </w:pPr>
            <w:r w:rsidRPr="00152994">
              <w:rPr>
                <w:lang w:val="es-CO"/>
              </w:rPr>
              <w:t xml:space="preserve">Liderar la articulación interinstitucional para el diseño e implementación de estrategias y </w:t>
            </w:r>
            <w:r w:rsidRPr="003159C0">
              <w:rPr>
                <w:lang w:val="es-CO"/>
              </w:rPr>
              <w:t>acciones para la garantía del derecho de las mujeres a una vida libre de violencias, de acuerdo con los lineamientos establecidos.</w:t>
            </w:r>
          </w:p>
          <w:p w14:paraId="2A97C42E" w14:textId="3839BB2B" w:rsidR="00152994" w:rsidRPr="003159C0" w:rsidRDefault="00152994" w:rsidP="00152994">
            <w:pPr>
              <w:pStyle w:val="Prrafodelista"/>
              <w:widowControl w:val="0"/>
              <w:numPr>
                <w:ilvl w:val="0"/>
                <w:numId w:val="14"/>
              </w:numPr>
              <w:jc w:val="both"/>
              <w:rPr>
                <w:lang w:val="es-CO"/>
              </w:rPr>
            </w:pPr>
            <w:r w:rsidRPr="00152994">
              <w:rPr>
                <w:lang w:val="es-CO"/>
              </w:rPr>
              <w:t xml:space="preserve">Liderar el diseño, implementación y coordinación del servicio de acogida temporal a mujeres </w:t>
            </w:r>
            <w:r w:rsidRPr="003159C0">
              <w:rPr>
                <w:lang w:val="es-CO"/>
              </w:rPr>
              <w:t>víctimas de violencias con sus hijas e hijos, de acuerdo con los procedimientos establecidos.</w:t>
            </w:r>
          </w:p>
          <w:p w14:paraId="630C223C" w14:textId="3A58B882" w:rsidR="00152994" w:rsidRPr="003159C0" w:rsidRDefault="00152994" w:rsidP="00152994">
            <w:pPr>
              <w:pStyle w:val="Prrafodelista"/>
              <w:widowControl w:val="0"/>
              <w:numPr>
                <w:ilvl w:val="0"/>
                <w:numId w:val="14"/>
              </w:numPr>
              <w:jc w:val="both"/>
              <w:rPr>
                <w:lang w:val="es-CO"/>
              </w:rPr>
            </w:pPr>
            <w:r w:rsidRPr="00152994">
              <w:rPr>
                <w:lang w:val="es-CO"/>
              </w:rPr>
              <w:t xml:space="preserve">Liderar propuestas de iniciativas legislativas y normativas que contribuyan a la garantía de los </w:t>
            </w:r>
            <w:r w:rsidRPr="003159C0">
              <w:rPr>
                <w:lang w:val="es-CO"/>
              </w:rPr>
              <w:t>derechos de las mujeres, en especial, su derecho a una vida libre de violencias, de acuerdo con los procedimientos establecidos.</w:t>
            </w:r>
          </w:p>
          <w:p w14:paraId="6316BD34" w14:textId="03FB984D" w:rsidR="00152994" w:rsidRPr="003159C0" w:rsidRDefault="00152994" w:rsidP="00152994">
            <w:pPr>
              <w:pStyle w:val="Prrafodelista"/>
              <w:widowControl w:val="0"/>
              <w:numPr>
                <w:ilvl w:val="0"/>
                <w:numId w:val="14"/>
              </w:numPr>
              <w:jc w:val="both"/>
              <w:rPr>
                <w:lang w:val="es-CO"/>
              </w:rPr>
            </w:pPr>
            <w:r w:rsidRPr="00152994">
              <w:rPr>
                <w:lang w:val="es-CO"/>
              </w:rPr>
              <w:t xml:space="preserve">Dirigir el proceso de intervenciones socio-jurídicas especializadas ante instancias judiciales </w:t>
            </w:r>
            <w:r w:rsidRPr="003159C0">
              <w:rPr>
                <w:lang w:val="es-CO"/>
              </w:rPr>
              <w:t>y/o administrativas en los casos de vulneración de derechos de las mujeres, en coordinación con la Dirección de Territorialización de Derechos y Participación, en cumplimiento a la Política de Mujer y Equidad de Género.</w:t>
            </w:r>
          </w:p>
          <w:p w14:paraId="37E69252" w14:textId="52452CAB" w:rsidR="00152994" w:rsidRPr="003159C0" w:rsidRDefault="00152994" w:rsidP="00152994">
            <w:pPr>
              <w:pStyle w:val="Prrafodelista"/>
              <w:widowControl w:val="0"/>
              <w:numPr>
                <w:ilvl w:val="0"/>
                <w:numId w:val="14"/>
              </w:numPr>
              <w:jc w:val="both"/>
              <w:rPr>
                <w:lang w:val="es-CO"/>
              </w:rPr>
            </w:pPr>
            <w:r w:rsidRPr="00152994">
              <w:rPr>
                <w:lang w:val="es-CO"/>
              </w:rPr>
              <w:t xml:space="preserve">Liderar acciones tendientes a la prevención, atención y restablecimiento de los derechos </w:t>
            </w:r>
            <w:r w:rsidRPr="003159C0">
              <w:rPr>
                <w:lang w:val="es-CO"/>
              </w:rPr>
              <w:t>vulnerados a las mujeres en el contexto del conflicto armado que afronta nuestro país, de acuerdo con los procedimientos establecidos.</w:t>
            </w:r>
          </w:p>
          <w:p w14:paraId="614581AC" w14:textId="77777777" w:rsidR="00152994" w:rsidRPr="003159C0" w:rsidRDefault="00152994" w:rsidP="00152994">
            <w:pPr>
              <w:pStyle w:val="Prrafodelista"/>
              <w:widowControl w:val="0"/>
              <w:numPr>
                <w:ilvl w:val="0"/>
                <w:numId w:val="14"/>
              </w:numPr>
              <w:jc w:val="both"/>
              <w:rPr>
                <w:lang w:val="es-CO"/>
              </w:rPr>
            </w:pPr>
            <w:r w:rsidRPr="00152994">
              <w:rPr>
                <w:lang w:val="es-CO"/>
              </w:rPr>
              <w:t xml:space="preserve">Liderar los procesos de formación de los operadores jurídicos y otros actores relacionados con </w:t>
            </w:r>
            <w:r w:rsidRPr="003159C0">
              <w:rPr>
                <w:lang w:val="es-CO"/>
              </w:rPr>
              <w:t>la intervención integral a mujeres víctimas de violencias, con el fin de que la misma se realice con enfoques de derechos de las mujeres, de género y diferencial.</w:t>
            </w:r>
          </w:p>
          <w:p w14:paraId="6551CDD5" w14:textId="7A0C58AA" w:rsidR="00152994" w:rsidRPr="003159C0" w:rsidRDefault="00152994" w:rsidP="00152994">
            <w:pPr>
              <w:pStyle w:val="Prrafodelista"/>
              <w:widowControl w:val="0"/>
              <w:numPr>
                <w:ilvl w:val="0"/>
                <w:numId w:val="14"/>
              </w:numPr>
              <w:jc w:val="both"/>
              <w:rPr>
                <w:lang w:val="es-CO"/>
              </w:rPr>
            </w:pPr>
            <w:r w:rsidRPr="00152994">
              <w:rPr>
                <w:lang w:val="es-CO"/>
              </w:rPr>
              <w:t xml:space="preserve">Definir las acciones orientadas a prevenir, atender, proteger y denunciar el delito de trata de </w:t>
            </w:r>
            <w:r w:rsidRPr="003159C0">
              <w:rPr>
                <w:lang w:val="es-CO"/>
              </w:rPr>
              <w:t>personas, en los casos en que las víctimas de este tipo de violencia sean las mujeres, de acuerdo con la normativa vigente.</w:t>
            </w:r>
          </w:p>
          <w:p w14:paraId="185069D0" w14:textId="519B12FB" w:rsidR="00152994" w:rsidRPr="003159C0" w:rsidRDefault="00152994" w:rsidP="00152994">
            <w:pPr>
              <w:pStyle w:val="Prrafodelista"/>
              <w:widowControl w:val="0"/>
              <w:numPr>
                <w:ilvl w:val="0"/>
                <w:numId w:val="14"/>
              </w:numPr>
              <w:jc w:val="both"/>
              <w:rPr>
                <w:lang w:val="es-CO"/>
              </w:rPr>
            </w:pPr>
            <w:r w:rsidRPr="00152994">
              <w:rPr>
                <w:lang w:val="es-CO"/>
              </w:rPr>
              <w:t xml:space="preserve">Dirigir el control y la evaluación al cumplimiento de las metas, programas y/o proyectos </w:t>
            </w:r>
            <w:r w:rsidRPr="003159C0">
              <w:rPr>
                <w:lang w:val="es-CO"/>
              </w:rPr>
              <w:t xml:space="preserve">propios de la Dirección, para garantizar eficiencia, eficacia y oportunidad en las acciones institucionales, de acuerdo con los parámetros y estrategias definidas. </w:t>
            </w:r>
          </w:p>
          <w:p w14:paraId="7DDBFC72" w14:textId="70ABD6ED" w:rsidR="00152994" w:rsidRPr="003159C0" w:rsidRDefault="00152994" w:rsidP="00152994">
            <w:pPr>
              <w:pStyle w:val="Prrafodelista"/>
              <w:widowControl w:val="0"/>
              <w:numPr>
                <w:ilvl w:val="0"/>
                <w:numId w:val="14"/>
              </w:numPr>
              <w:jc w:val="both"/>
              <w:rPr>
                <w:lang w:val="es-CO"/>
              </w:rPr>
            </w:pPr>
            <w:r w:rsidRPr="00152994">
              <w:rPr>
                <w:lang w:val="es-CO"/>
              </w:rPr>
              <w:t xml:space="preserve">Gestionar acciones en el marco del Comité Distrital contra la Trata de personas para la </w:t>
            </w:r>
            <w:r w:rsidRPr="003159C0">
              <w:rPr>
                <w:lang w:val="es-CO"/>
              </w:rPr>
              <w:t>prevención, protección, atención y denuncia del delito de trata de personas cuando las víctimas sean las mujeres, de acuerdo con las estrategias definidas.</w:t>
            </w:r>
          </w:p>
          <w:p w14:paraId="2DB3CF65" w14:textId="5D54B3B4" w:rsidR="00152994" w:rsidRPr="003159C0" w:rsidRDefault="00152994" w:rsidP="00152994">
            <w:pPr>
              <w:pStyle w:val="Prrafodelista"/>
              <w:widowControl w:val="0"/>
              <w:numPr>
                <w:ilvl w:val="0"/>
                <w:numId w:val="14"/>
              </w:numPr>
              <w:jc w:val="both"/>
              <w:rPr>
                <w:lang w:val="es-CO"/>
              </w:rPr>
            </w:pPr>
            <w:r w:rsidRPr="00152994">
              <w:rPr>
                <w:lang w:val="es-CO"/>
              </w:rPr>
              <w:t xml:space="preserve">Aprobar las actividades necesarias para la atención eficaz y eficiente de los requerimientos de </w:t>
            </w:r>
            <w:r w:rsidRPr="003159C0">
              <w:rPr>
                <w:lang w:val="es-CO"/>
              </w:rPr>
              <w:t>la ciudadanía relacionados con la garantía del derecho de las mujeres a una vida libre de violencias, formulados por cualquier canal, así como mantener la documentación a su cargo, de acuerdo con los lineamientos y procedimientos establecidos por la Secretaría.</w:t>
            </w:r>
          </w:p>
          <w:p w14:paraId="6D4FC563" w14:textId="594A9090" w:rsidR="00152994" w:rsidRPr="003159C0" w:rsidRDefault="00152994" w:rsidP="00152994">
            <w:pPr>
              <w:pStyle w:val="Prrafodelista"/>
              <w:widowControl w:val="0"/>
              <w:numPr>
                <w:ilvl w:val="0"/>
                <w:numId w:val="14"/>
              </w:numPr>
              <w:jc w:val="both"/>
              <w:rPr>
                <w:lang w:val="es-CO"/>
              </w:rPr>
            </w:pPr>
            <w:r w:rsidRPr="00152994">
              <w:rPr>
                <w:lang w:val="es-CO"/>
              </w:rPr>
              <w:t xml:space="preserve">Desempeñar las demás funciones relacionadas con la naturaleza del empleo y área de </w:t>
            </w:r>
            <w:r w:rsidRPr="003159C0">
              <w:rPr>
                <w:lang w:val="es-CO"/>
              </w:rPr>
              <w:t>desempeño</w:t>
            </w:r>
          </w:p>
        </w:tc>
      </w:tr>
      <w:tr w:rsidR="00152994" w:rsidRPr="00152994" w14:paraId="5E1A8813" w14:textId="77777777" w:rsidTr="00B3787F">
        <w:trPr>
          <w:jc w:val="center"/>
        </w:trPr>
        <w:tc>
          <w:tcPr>
            <w:tcW w:w="10348" w:type="dxa"/>
            <w:gridSpan w:val="3"/>
            <w:shd w:val="clear" w:color="auto" w:fill="BFBFBF"/>
          </w:tcPr>
          <w:p w14:paraId="44C53F4F" w14:textId="77777777" w:rsidR="00152994" w:rsidRPr="00152994" w:rsidRDefault="00152994" w:rsidP="00B3787F">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V. CONOCIMIENTOS BÁSICOS O ESENCIALES</w:t>
            </w:r>
          </w:p>
        </w:tc>
      </w:tr>
      <w:tr w:rsidR="00152994" w:rsidRPr="00152994" w14:paraId="500EFDD2" w14:textId="77777777" w:rsidTr="00B3787F">
        <w:trPr>
          <w:jc w:val="center"/>
        </w:trPr>
        <w:tc>
          <w:tcPr>
            <w:tcW w:w="10348" w:type="dxa"/>
            <w:gridSpan w:val="3"/>
          </w:tcPr>
          <w:p w14:paraId="3AE31A98"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Constitución Política de Colombia</w:t>
            </w:r>
          </w:p>
          <w:p w14:paraId="357FFCF4"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Estado Colombiano</w:t>
            </w:r>
          </w:p>
          <w:p w14:paraId="0A17FE47"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del Distrito Capital y Plan de Desarrollo distrital</w:t>
            </w:r>
          </w:p>
          <w:p w14:paraId="558290E8" w14:textId="73191B9E" w:rsid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Estructura y Funciones de la entidad.</w:t>
            </w:r>
          </w:p>
          <w:p w14:paraId="0CFDE715" w14:textId="609AEAC1" w:rsid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Modelo Integrado de Planeación y Gestión.</w:t>
            </w:r>
            <w:r w:rsidRPr="00152994">
              <w:rPr>
                <w:sz w:val="22"/>
                <w:szCs w:val="22"/>
                <w:lang w:eastAsia="es-ES"/>
              </w:rPr>
              <w:cr/>
              <w:t>Planeación Estratégica</w:t>
            </w:r>
            <w:r>
              <w:rPr>
                <w:sz w:val="22"/>
                <w:szCs w:val="22"/>
                <w:lang w:eastAsia="es-ES"/>
              </w:rPr>
              <w:t>.</w:t>
            </w:r>
            <w:r w:rsidRPr="00152994">
              <w:rPr>
                <w:sz w:val="22"/>
                <w:szCs w:val="22"/>
                <w:lang w:eastAsia="es-ES"/>
              </w:rPr>
              <w:t xml:space="preserve"> </w:t>
            </w:r>
            <w:r w:rsidRPr="00152994">
              <w:rPr>
                <w:sz w:val="22"/>
                <w:szCs w:val="22"/>
                <w:lang w:eastAsia="es-ES"/>
              </w:rPr>
              <w:cr/>
              <w:t>Formulación y evaluación de proyectos</w:t>
            </w:r>
          </w:p>
          <w:p w14:paraId="322CDC2F" w14:textId="4C3B1A9A"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Pr>
                <w:sz w:val="22"/>
                <w:szCs w:val="22"/>
                <w:lang w:eastAsia="es-ES"/>
              </w:rPr>
              <w:t>Atención a la Ciudadanía</w:t>
            </w:r>
          </w:p>
          <w:p w14:paraId="0396B918"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 xml:space="preserve">Contratación Estatal </w:t>
            </w:r>
          </w:p>
          <w:p w14:paraId="7AB2A724" w14:textId="2D1B1FB4"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Diseño, formulación y aplicación de políticas públicas</w:t>
            </w:r>
            <w:r>
              <w:rPr>
                <w:sz w:val="22"/>
                <w:szCs w:val="22"/>
              </w:rPr>
              <w:t xml:space="preserve"> </w:t>
            </w:r>
            <w:r w:rsidRPr="00152994">
              <w:rPr>
                <w:sz w:val="22"/>
                <w:szCs w:val="22"/>
              </w:rPr>
              <w:t>para las mujeres.</w:t>
            </w:r>
          </w:p>
          <w:p w14:paraId="01D59A94" w14:textId="6DFE6DE5"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t>Normativa</w:t>
            </w:r>
            <w:r>
              <w:rPr>
                <w:sz w:val="22"/>
                <w:szCs w:val="22"/>
              </w:rPr>
              <w:t xml:space="preserve"> </w:t>
            </w:r>
            <w:proofErr w:type="gramStart"/>
            <w:r w:rsidR="00C84367">
              <w:rPr>
                <w:sz w:val="22"/>
                <w:szCs w:val="22"/>
              </w:rPr>
              <w:t>i</w:t>
            </w:r>
            <w:r>
              <w:rPr>
                <w:sz w:val="22"/>
                <w:szCs w:val="22"/>
              </w:rPr>
              <w:t>nternacional</w:t>
            </w:r>
            <w:r w:rsidR="00C84367">
              <w:rPr>
                <w:sz w:val="22"/>
                <w:szCs w:val="22"/>
              </w:rPr>
              <w:t>,,</w:t>
            </w:r>
            <w:proofErr w:type="gramEnd"/>
            <w:r w:rsidR="00C84367">
              <w:rPr>
                <w:sz w:val="22"/>
                <w:szCs w:val="22"/>
              </w:rPr>
              <w:t xml:space="preserve"> n</w:t>
            </w:r>
            <w:r>
              <w:rPr>
                <w:sz w:val="22"/>
                <w:szCs w:val="22"/>
              </w:rPr>
              <w:t xml:space="preserve">acional y distrital que reconocen y garantizan los </w:t>
            </w:r>
            <w:r w:rsidRPr="00152994">
              <w:rPr>
                <w:sz w:val="22"/>
                <w:szCs w:val="22"/>
              </w:rPr>
              <w:t>derechos de las mujeres.</w:t>
            </w:r>
          </w:p>
          <w:p w14:paraId="66987BB8" w14:textId="7FE2BE07" w:rsid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Pr>
                <w:sz w:val="22"/>
                <w:szCs w:val="22"/>
              </w:rPr>
              <w:t>Metodología en planes y proyectos de desarrollo.</w:t>
            </w:r>
          </w:p>
          <w:p w14:paraId="7A97CA9F" w14:textId="36BC0855"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Formulación y seguimiento de presupuestos sensibles al género.</w:t>
            </w:r>
          </w:p>
          <w:p w14:paraId="1BC42D6A" w14:textId="42229D17" w:rsidR="00152994" w:rsidRPr="00152994" w:rsidRDefault="00152994" w:rsidP="007B788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Modelo Integrado de Planeación y Gestión</w:t>
            </w:r>
            <w:r w:rsidR="007B788F">
              <w:rPr>
                <w:sz w:val="22"/>
                <w:szCs w:val="22"/>
                <w:lang w:eastAsia="es-ES"/>
              </w:rPr>
              <w:t>.</w:t>
            </w:r>
          </w:p>
        </w:tc>
      </w:tr>
      <w:tr w:rsidR="00152994" w:rsidRPr="00152994" w14:paraId="3C782316" w14:textId="77777777" w:rsidTr="00B3787F">
        <w:trPr>
          <w:trHeight w:val="401"/>
          <w:jc w:val="center"/>
        </w:trPr>
        <w:tc>
          <w:tcPr>
            <w:tcW w:w="10348" w:type="dxa"/>
            <w:gridSpan w:val="3"/>
            <w:shd w:val="clear" w:color="auto" w:fill="BFBFBF"/>
          </w:tcPr>
          <w:p w14:paraId="6A2C319C" w14:textId="77777777" w:rsidR="00152994" w:rsidRPr="00152994" w:rsidRDefault="00152994" w:rsidP="00B3787F">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VI. COMPETENCIAS COMPORTAMENTALES</w:t>
            </w:r>
          </w:p>
        </w:tc>
      </w:tr>
      <w:tr w:rsidR="00152994" w:rsidRPr="00152994" w14:paraId="5D1003C6" w14:textId="77777777" w:rsidTr="00B3787F">
        <w:tblPrEx>
          <w:tblBorders>
            <w:insideH w:val="none" w:sz="0" w:space="0" w:color="auto"/>
            <w:insideV w:val="none" w:sz="0" w:space="0" w:color="auto"/>
          </w:tblBorders>
        </w:tblPrEx>
        <w:trPr>
          <w:tblHeader/>
          <w:jc w:val="center"/>
        </w:trPr>
        <w:tc>
          <w:tcPr>
            <w:tcW w:w="5098"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67E6CEAB" w14:textId="77777777" w:rsidR="00152994" w:rsidRPr="00152994" w:rsidRDefault="00152994" w:rsidP="00B3787F">
            <w:pPr>
              <w:widowControl w:val="0"/>
              <w:jc w:val="center"/>
              <w:rPr>
                <w:b/>
                <w:bCs/>
                <w:sz w:val="22"/>
                <w:szCs w:val="22"/>
                <w:lang w:eastAsia="es-ES"/>
              </w:rPr>
            </w:pPr>
            <w:r w:rsidRPr="00152994">
              <w:rPr>
                <w:b/>
                <w:bCs/>
                <w:sz w:val="22"/>
                <w:szCs w:val="22"/>
                <w:lang w:eastAsia="es-ES"/>
              </w:rPr>
              <w:t> COMUNES</w:t>
            </w:r>
          </w:p>
        </w:tc>
        <w:tc>
          <w:tcPr>
            <w:tcW w:w="5250" w:type="dxa"/>
            <w:tcBorders>
              <w:top w:val="single" w:sz="4" w:space="0" w:color="auto"/>
              <w:left w:val="single" w:sz="4" w:space="0" w:color="auto"/>
              <w:bottom w:val="single" w:sz="4" w:space="0" w:color="auto"/>
              <w:right w:val="single" w:sz="4" w:space="0" w:color="auto"/>
            </w:tcBorders>
            <w:shd w:val="clear" w:color="auto" w:fill="BFBFBF"/>
          </w:tcPr>
          <w:p w14:paraId="1C93617F" w14:textId="77777777" w:rsidR="00152994" w:rsidRPr="00152994" w:rsidRDefault="00152994" w:rsidP="00B3787F">
            <w:pPr>
              <w:widowControl w:val="0"/>
              <w:jc w:val="center"/>
              <w:rPr>
                <w:b/>
                <w:bCs/>
                <w:sz w:val="22"/>
                <w:szCs w:val="22"/>
                <w:lang w:eastAsia="es-ES"/>
              </w:rPr>
            </w:pPr>
            <w:r w:rsidRPr="00152994">
              <w:rPr>
                <w:b/>
                <w:bCs/>
                <w:sz w:val="22"/>
                <w:szCs w:val="22"/>
                <w:lang w:eastAsia="es-ES"/>
              </w:rPr>
              <w:t>POR NIVEL JERÁRQUICO</w:t>
            </w:r>
          </w:p>
        </w:tc>
      </w:tr>
      <w:tr w:rsidR="00152994" w:rsidRPr="00152994" w14:paraId="6BC8C8C2" w14:textId="77777777" w:rsidTr="00B3787F">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4A6DBD70"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Aprendizaje continuo</w:t>
            </w:r>
          </w:p>
          <w:p w14:paraId="6F094ADA"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 resultados </w:t>
            </w:r>
          </w:p>
          <w:p w14:paraId="52896CE1"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Orientación al usuario y al ciudadano </w:t>
            </w:r>
          </w:p>
          <w:p w14:paraId="7D22CBED"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Compromiso con la organización</w:t>
            </w:r>
          </w:p>
          <w:p w14:paraId="3AF63B49"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Trabajo en equipo</w:t>
            </w:r>
          </w:p>
          <w:p w14:paraId="134D207C"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Adaptación al cambio.</w:t>
            </w:r>
          </w:p>
        </w:tc>
        <w:tc>
          <w:tcPr>
            <w:tcW w:w="5250" w:type="dxa"/>
            <w:tcBorders>
              <w:top w:val="single" w:sz="4" w:space="0" w:color="auto"/>
              <w:left w:val="single" w:sz="4" w:space="0" w:color="auto"/>
              <w:bottom w:val="single" w:sz="4" w:space="0" w:color="auto"/>
              <w:right w:val="single" w:sz="4" w:space="0" w:color="auto"/>
            </w:tcBorders>
          </w:tcPr>
          <w:p w14:paraId="10E3FB08" w14:textId="35150CFA"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Visión </w:t>
            </w:r>
            <w:r w:rsidR="007B788F">
              <w:rPr>
                <w:sz w:val="22"/>
                <w:szCs w:val="22"/>
                <w:lang w:eastAsia="es-ES"/>
              </w:rPr>
              <w:t>e</w:t>
            </w:r>
            <w:r w:rsidRPr="00152994">
              <w:rPr>
                <w:sz w:val="22"/>
                <w:szCs w:val="22"/>
                <w:lang w:eastAsia="es-ES"/>
              </w:rPr>
              <w:t>stratégica</w:t>
            </w:r>
          </w:p>
          <w:p w14:paraId="15222E69"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Liderazgo efectivo</w:t>
            </w:r>
          </w:p>
          <w:p w14:paraId="5B5B3714"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Planeación </w:t>
            </w:r>
          </w:p>
          <w:p w14:paraId="555CD84D"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Toma de decisiones</w:t>
            </w:r>
          </w:p>
          <w:p w14:paraId="65E2DA3C"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Gestión del desarrollo de las personas</w:t>
            </w:r>
          </w:p>
          <w:p w14:paraId="4ADB2EF3" w14:textId="1ABC4A60"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 xml:space="preserve">Pensamiento </w:t>
            </w:r>
            <w:r w:rsidR="007B788F">
              <w:rPr>
                <w:sz w:val="22"/>
                <w:szCs w:val="22"/>
                <w:lang w:eastAsia="es-ES"/>
              </w:rPr>
              <w:t>S</w:t>
            </w:r>
            <w:r w:rsidRPr="00152994">
              <w:rPr>
                <w:sz w:val="22"/>
                <w:szCs w:val="22"/>
                <w:lang w:eastAsia="es-ES"/>
              </w:rPr>
              <w:t>istémico</w:t>
            </w:r>
          </w:p>
          <w:p w14:paraId="55A5037B"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t>Resolución de conflictos.</w:t>
            </w:r>
          </w:p>
          <w:p w14:paraId="36837268"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ind w:left="360"/>
              <w:jc w:val="both"/>
              <w:rPr>
                <w:sz w:val="22"/>
                <w:szCs w:val="22"/>
                <w:lang w:eastAsia="es-ES"/>
              </w:rPr>
            </w:pPr>
          </w:p>
        </w:tc>
      </w:tr>
      <w:tr w:rsidR="00152994" w:rsidRPr="00152994" w14:paraId="4BEFBC64" w14:textId="77777777" w:rsidTr="00B3787F">
        <w:trPr>
          <w:trHeight w:val="401"/>
          <w:jc w:val="center"/>
        </w:trPr>
        <w:tc>
          <w:tcPr>
            <w:tcW w:w="10348" w:type="dxa"/>
            <w:gridSpan w:val="3"/>
            <w:shd w:val="clear" w:color="auto" w:fill="BFBFBF"/>
          </w:tcPr>
          <w:p w14:paraId="10CAB789" w14:textId="77777777" w:rsidR="00152994" w:rsidRPr="00152994" w:rsidRDefault="00152994" w:rsidP="00B3787F">
            <w:pPr>
              <w:widowControl w:val="0"/>
              <w:tabs>
                <w:tab w:val="left" w:pos="0"/>
                <w:tab w:val="left" w:pos="2160"/>
                <w:tab w:val="left" w:pos="2880"/>
                <w:tab w:val="left" w:pos="3600"/>
                <w:tab w:val="left" w:pos="4320"/>
                <w:tab w:val="left" w:pos="5040"/>
                <w:tab w:val="left" w:pos="5760"/>
                <w:tab w:val="left" w:pos="6480"/>
              </w:tabs>
              <w:ind w:left="1080"/>
              <w:jc w:val="center"/>
              <w:rPr>
                <w:b/>
                <w:sz w:val="22"/>
                <w:szCs w:val="22"/>
                <w:lang w:eastAsia="es-ES"/>
              </w:rPr>
            </w:pPr>
            <w:r w:rsidRPr="00152994">
              <w:rPr>
                <w:b/>
                <w:sz w:val="22"/>
                <w:szCs w:val="22"/>
                <w:lang w:eastAsia="es-ES"/>
              </w:rPr>
              <w:t xml:space="preserve">VII. </w:t>
            </w:r>
            <w:r w:rsidRPr="00152994">
              <w:rPr>
                <w:b/>
                <w:bCs/>
                <w:color w:val="000000" w:themeColor="text1"/>
                <w:sz w:val="22"/>
                <w:szCs w:val="22"/>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t>REQUISITOS DE FORMACIÓN ACADÉMICA Y EXPERIENCIA</w:t>
            </w:r>
          </w:p>
        </w:tc>
      </w:tr>
      <w:tr w:rsidR="00152994" w:rsidRPr="00152994" w14:paraId="15CE459D" w14:textId="77777777" w:rsidTr="00B3787F">
        <w:tblPrEx>
          <w:tblBorders>
            <w:insideH w:val="none" w:sz="0" w:space="0" w:color="auto"/>
            <w:insideV w:val="none" w:sz="0" w:space="0" w:color="auto"/>
          </w:tblBorders>
        </w:tblPrEx>
        <w:trPr>
          <w:jc w:val="center"/>
        </w:trPr>
        <w:tc>
          <w:tcPr>
            <w:tcW w:w="5098" w:type="dxa"/>
            <w:gridSpan w:val="2"/>
            <w:tcBorders>
              <w:top w:val="single" w:sz="4" w:space="0" w:color="auto"/>
              <w:left w:val="single" w:sz="4" w:space="0" w:color="auto"/>
              <w:bottom w:val="single" w:sz="4" w:space="0" w:color="auto"/>
              <w:right w:val="single" w:sz="4" w:space="0" w:color="auto"/>
            </w:tcBorders>
            <w:vAlign w:val="center"/>
          </w:tcPr>
          <w:p w14:paraId="6D6250A9" w14:textId="77777777" w:rsidR="000E4D7F" w:rsidRDefault="000E4D7F" w:rsidP="000E4D7F">
            <w:pPr>
              <w:jc w:val="both"/>
              <w:rPr>
                <w:sz w:val="22"/>
                <w:szCs w:val="22"/>
              </w:rPr>
            </w:pPr>
            <w:r w:rsidRPr="00152994">
              <w:rPr>
                <w:sz w:val="22"/>
                <w:szCs w:val="22"/>
              </w:rPr>
              <w:t>Título profesional en disciplina académica</w:t>
            </w:r>
            <w:r>
              <w:rPr>
                <w:sz w:val="22"/>
                <w:szCs w:val="22"/>
              </w:rPr>
              <w:t xml:space="preserve"> del núcleo básico de conocimiento en</w:t>
            </w:r>
            <w:r w:rsidRPr="00152994">
              <w:rPr>
                <w:sz w:val="22"/>
                <w:szCs w:val="22"/>
              </w:rPr>
              <w:t>:</w:t>
            </w:r>
          </w:p>
          <w:p w14:paraId="6FBD5FC6" w14:textId="77777777" w:rsidR="000E4D7F" w:rsidRDefault="000E4D7F" w:rsidP="000E4D7F">
            <w:pPr>
              <w:jc w:val="both"/>
              <w:rPr>
                <w:sz w:val="22"/>
                <w:szCs w:val="22"/>
              </w:rPr>
            </w:pPr>
          </w:p>
          <w:p w14:paraId="4F101CD9" w14:textId="77777777" w:rsidR="000E4D7F" w:rsidRDefault="000E4D7F" w:rsidP="000E4D7F">
            <w:pPr>
              <w:pStyle w:val="Prrafodelista"/>
              <w:numPr>
                <w:ilvl w:val="0"/>
                <w:numId w:val="16"/>
              </w:numPr>
              <w:autoSpaceDN w:val="0"/>
              <w:jc w:val="both"/>
              <w:rPr>
                <w:lang w:val="es-CO"/>
              </w:rPr>
            </w:pPr>
            <w:r w:rsidRPr="000E4D7F">
              <w:rPr>
                <w:lang w:val="es-CO"/>
              </w:rPr>
              <w:t xml:space="preserve">Ciencia Política, </w:t>
            </w:r>
            <w:r>
              <w:rPr>
                <w:lang w:val="es-CO"/>
              </w:rPr>
              <w:t>Relaciones Internacionales</w:t>
            </w:r>
          </w:p>
          <w:p w14:paraId="382F9CA8" w14:textId="77777777" w:rsidR="000E4D7F" w:rsidRDefault="000E4D7F" w:rsidP="000E4D7F">
            <w:pPr>
              <w:pStyle w:val="Prrafodelista"/>
              <w:numPr>
                <w:ilvl w:val="0"/>
                <w:numId w:val="16"/>
              </w:numPr>
              <w:autoSpaceDN w:val="0"/>
              <w:jc w:val="both"/>
              <w:rPr>
                <w:lang w:val="es-CO"/>
              </w:rPr>
            </w:pPr>
            <w:r w:rsidRPr="000E4D7F">
              <w:rPr>
                <w:lang w:val="es-CO"/>
              </w:rPr>
              <w:t>Antropología, Artes Liberale</w:t>
            </w:r>
            <w:r>
              <w:rPr>
                <w:lang w:val="es-CO"/>
              </w:rPr>
              <w:t>s</w:t>
            </w:r>
            <w:r w:rsidRPr="000E4D7F">
              <w:rPr>
                <w:lang w:val="es-CO"/>
              </w:rPr>
              <w:t xml:space="preserve">. </w:t>
            </w:r>
          </w:p>
          <w:p w14:paraId="15999B1F" w14:textId="77777777" w:rsidR="000E4D7F" w:rsidRDefault="000E4D7F" w:rsidP="000E4D7F">
            <w:pPr>
              <w:pStyle w:val="Prrafodelista"/>
              <w:numPr>
                <w:ilvl w:val="0"/>
                <w:numId w:val="16"/>
              </w:numPr>
              <w:autoSpaceDN w:val="0"/>
              <w:jc w:val="both"/>
            </w:pPr>
            <w:r>
              <w:rPr>
                <w:lang w:val="es-CO"/>
              </w:rPr>
              <w:t xml:space="preserve">Derecho </w:t>
            </w:r>
            <w:r w:rsidRPr="000E4D7F">
              <w:t xml:space="preserve">y </w:t>
            </w:r>
            <w:proofErr w:type="spellStart"/>
            <w:r w:rsidRPr="000E4D7F">
              <w:t>Afines</w:t>
            </w:r>
            <w:proofErr w:type="spellEnd"/>
            <w:r w:rsidRPr="000E4D7F">
              <w:t xml:space="preserve">. </w:t>
            </w:r>
          </w:p>
          <w:p w14:paraId="40E0AFAE" w14:textId="77777777" w:rsidR="000E4D7F" w:rsidRDefault="000E4D7F" w:rsidP="000E4D7F">
            <w:pPr>
              <w:pStyle w:val="Prrafodelista"/>
              <w:numPr>
                <w:ilvl w:val="0"/>
                <w:numId w:val="16"/>
              </w:numPr>
              <w:autoSpaceDN w:val="0"/>
              <w:jc w:val="both"/>
            </w:pPr>
            <w:r>
              <w:t>Geo</w:t>
            </w:r>
            <w:r w:rsidRPr="000E4D7F">
              <w:t>grafia, Historia</w:t>
            </w:r>
          </w:p>
          <w:p w14:paraId="06C081A1" w14:textId="77777777" w:rsidR="000E4D7F" w:rsidRDefault="000E4D7F" w:rsidP="000E4D7F">
            <w:pPr>
              <w:pStyle w:val="Prrafodelista"/>
              <w:numPr>
                <w:ilvl w:val="0"/>
                <w:numId w:val="16"/>
              </w:numPr>
              <w:autoSpaceDN w:val="0"/>
              <w:jc w:val="both"/>
            </w:pPr>
            <w:proofErr w:type="spellStart"/>
            <w:r>
              <w:t>P</w:t>
            </w:r>
            <w:r w:rsidRPr="000E4D7F">
              <w:t>sicología</w:t>
            </w:r>
            <w:proofErr w:type="spellEnd"/>
            <w:r w:rsidRPr="000E4D7F">
              <w:t xml:space="preserve">. </w:t>
            </w:r>
          </w:p>
          <w:p w14:paraId="2239A1AE" w14:textId="77777777" w:rsidR="000E4D7F" w:rsidRDefault="000E4D7F" w:rsidP="000E4D7F">
            <w:pPr>
              <w:pStyle w:val="Prrafodelista"/>
              <w:numPr>
                <w:ilvl w:val="0"/>
                <w:numId w:val="16"/>
              </w:numPr>
              <w:autoSpaceDN w:val="0"/>
              <w:jc w:val="both"/>
              <w:rPr>
                <w:lang w:val="es-CO"/>
              </w:rPr>
            </w:pPr>
            <w:r w:rsidRPr="000E4D7F">
              <w:rPr>
                <w:lang w:val="es-CO"/>
              </w:rPr>
              <w:t xml:space="preserve">Sociología, Trabajo Social y Afines. </w:t>
            </w:r>
          </w:p>
          <w:p w14:paraId="47F3781D" w14:textId="54CAEC44" w:rsidR="000E4D7F" w:rsidRDefault="000E4D7F" w:rsidP="00C84367">
            <w:pPr>
              <w:pStyle w:val="Prrafodelista"/>
              <w:numPr>
                <w:ilvl w:val="0"/>
                <w:numId w:val="16"/>
              </w:numPr>
              <w:autoSpaceDN w:val="0"/>
              <w:jc w:val="both"/>
              <w:rPr>
                <w:lang w:val="es-CO"/>
              </w:rPr>
            </w:pPr>
            <w:r>
              <w:rPr>
                <w:lang w:val="es-CO"/>
              </w:rPr>
              <w:t>Administración</w:t>
            </w:r>
          </w:p>
          <w:p w14:paraId="6253BF0F" w14:textId="77777777" w:rsidR="000E4D7F" w:rsidRDefault="000E4D7F" w:rsidP="000E4D7F">
            <w:pPr>
              <w:pStyle w:val="Prrafodelista"/>
              <w:numPr>
                <w:ilvl w:val="0"/>
                <w:numId w:val="16"/>
              </w:numPr>
              <w:autoSpaceDN w:val="0"/>
              <w:jc w:val="both"/>
              <w:rPr>
                <w:lang w:val="es-CO"/>
              </w:rPr>
            </w:pPr>
            <w:r>
              <w:rPr>
                <w:lang w:val="es-CO"/>
              </w:rPr>
              <w:t>Ingeniería Administrativa y afines.</w:t>
            </w:r>
          </w:p>
          <w:p w14:paraId="41D58A13" w14:textId="77777777" w:rsidR="000E4D7F" w:rsidRPr="000E4D7F" w:rsidRDefault="000E4D7F" w:rsidP="000E4D7F">
            <w:pPr>
              <w:pStyle w:val="Prrafodelista"/>
              <w:numPr>
                <w:ilvl w:val="0"/>
                <w:numId w:val="16"/>
              </w:numPr>
              <w:autoSpaceDN w:val="0"/>
              <w:jc w:val="both"/>
              <w:rPr>
                <w:lang w:val="es-CO"/>
              </w:rPr>
            </w:pPr>
            <w:r>
              <w:rPr>
                <w:lang w:val="es-CO"/>
              </w:rPr>
              <w:t>Filosofía</w:t>
            </w:r>
            <w:r w:rsidRPr="000E4D7F">
              <w:t xml:space="preserve">, </w:t>
            </w:r>
            <w:proofErr w:type="spellStart"/>
            <w:r w:rsidRPr="000E4D7F">
              <w:t>Teología</w:t>
            </w:r>
            <w:proofErr w:type="spellEnd"/>
            <w:r w:rsidRPr="000E4D7F">
              <w:t xml:space="preserve"> y </w:t>
            </w:r>
            <w:proofErr w:type="spellStart"/>
            <w:r w:rsidRPr="000E4D7F">
              <w:t>afines</w:t>
            </w:r>
            <w:proofErr w:type="spellEnd"/>
            <w:r w:rsidRPr="000E4D7F">
              <w:t xml:space="preserve">; </w:t>
            </w:r>
          </w:p>
          <w:p w14:paraId="381EDCC2" w14:textId="77777777" w:rsidR="000E4D7F" w:rsidRPr="000E4D7F" w:rsidRDefault="000E4D7F" w:rsidP="000E4D7F">
            <w:pPr>
              <w:pStyle w:val="Prrafodelista"/>
              <w:numPr>
                <w:ilvl w:val="0"/>
                <w:numId w:val="16"/>
              </w:numPr>
              <w:autoSpaceDN w:val="0"/>
              <w:jc w:val="both"/>
              <w:rPr>
                <w:lang w:val="es-CO"/>
              </w:rPr>
            </w:pPr>
            <w:r w:rsidRPr="000E4D7F">
              <w:rPr>
                <w:lang w:val="es-CO"/>
              </w:rPr>
              <w:t>Comunicación Social, Periodismo y a</w:t>
            </w:r>
            <w:r>
              <w:rPr>
                <w:lang w:val="es-CO"/>
              </w:rPr>
              <w:t>fines.</w:t>
            </w:r>
          </w:p>
          <w:p w14:paraId="1307E0DC" w14:textId="77777777" w:rsidR="000E4D7F" w:rsidRPr="00152994" w:rsidRDefault="000E4D7F" w:rsidP="000E4D7F">
            <w:pPr>
              <w:autoSpaceDN w:val="0"/>
              <w:jc w:val="both"/>
              <w:rPr>
                <w:sz w:val="22"/>
                <w:szCs w:val="22"/>
              </w:rPr>
            </w:pPr>
          </w:p>
          <w:p w14:paraId="304A1E5B"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r w:rsidRPr="00152994">
              <w:rPr>
                <w:sz w:val="22"/>
                <w:szCs w:val="22"/>
              </w:rPr>
              <w:lastRenderedPageBreak/>
              <w:t xml:space="preserve">Tarjeta o Matrícula Profesional en los casos reglamentados por la ley. </w:t>
            </w:r>
          </w:p>
          <w:p w14:paraId="267B5902" w14:textId="77777777" w:rsidR="000E4D7F"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rPr>
            </w:pPr>
          </w:p>
          <w:p w14:paraId="0BB48BE2" w14:textId="6512744C" w:rsidR="00152994" w:rsidRPr="00152994" w:rsidRDefault="000E4D7F" w:rsidP="000E4D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rPr>
              <w:t>Título de Postgrado en cualquier modalidad en áreas relacionadas con las funciones del cargo.</w:t>
            </w:r>
          </w:p>
        </w:tc>
        <w:tc>
          <w:tcPr>
            <w:tcW w:w="5250" w:type="dxa"/>
            <w:tcBorders>
              <w:top w:val="single" w:sz="4" w:space="0" w:color="auto"/>
              <w:left w:val="single" w:sz="4" w:space="0" w:color="auto"/>
              <w:bottom w:val="single" w:sz="4" w:space="0" w:color="auto"/>
              <w:right w:val="single" w:sz="4" w:space="0" w:color="auto"/>
            </w:tcBorders>
            <w:vAlign w:val="center"/>
          </w:tcPr>
          <w:p w14:paraId="28671646" w14:textId="77777777" w:rsidR="00152994" w:rsidRPr="00152994" w:rsidRDefault="00152994" w:rsidP="00B3787F">
            <w:pPr>
              <w:widowControl w:val="0"/>
              <w:tabs>
                <w:tab w:val="left" w:pos="0"/>
                <w:tab w:val="left" w:pos="351"/>
                <w:tab w:val="left" w:pos="2160"/>
                <w:tab w:val="left" w:pos="2880"/>
                <w:tab w:val="left" w:pos="3600"/>
                <w:tab w:val="left" w:pos="4320"/>
                <w:tab w:val="left" w:pos="5040"/>
                <w:tab w:val="left" w:pos="5760"/>
                <w:tab w:val="left" w:pos="6480"/>
              </w:tabs>
              <w:jc w:val="both"/>
              <w:rPr>
                <w:sz w:val="22"/>
                <w:szCs w:val="22"/>
                <w:lang w:eastAsia="es-ES"/>
              </w:rPr>
            </w:pPr>
            <w:r w:rsidRPr="00152994">
              <w:rPr>
                <w:sz w:val="22"/>
                <w:szCs w:val="22"/>
                <w:lang w:eastAsia="es-ES"/>
              </w:rPr>
              <w:lastRenderedPageBreak/>
              <w:t>Treinta (30) meses de experiencia profesional relacionada o docente.</w:t>
            </w:r>
          </w:p>
        </w:tc>
      </w:tr>
    </w:tbl>
    <w:p w14:paraId="555F88A8" w14:textId="77777777" w:rsidR="00152994" w:rsidRPr="00152994" w:rsidRDefault="00152994" w:rsidP="006E59DB">
      <w:pPr>
        <w:pStyle w:val="Titulo1"/>
        <w:jc w:val="both"/>
        <w:rPr>
          <w:rFonts w:ascii="Arial" w:hAnsi="Arial" w:cs="Arial"/>
          <w:b w:val="0"/>
          <w:color w:val="000000" w:themeColor="text1"/>
          <w:lang w:val="es-CO"/>
          <w14:shadow w14:blurRad="50800" w14:dist="50800" w14:dir="5400000" w14:sx="0" w14:sy="0" w14:kx="0" w14:ky="0" w14:algn="ctr">
            <w14:schemeClr w14:val="bg1"/>
          </w14:shadow>
          <w14:textOutline w14:w="9525" w14:cap="rnd" w14:cmpd="sng" w14:algn="ctr">
            <w14:noFill/>
            <w14:prstDash w14:val="solid"/>
            <w14:bevel/>
          </w14:textOutline>
          <w14:textFill>
            <w14:solidFill>
              <w14:schemeClr w14:val="tx1">
                <w14:alpha w14:val="2000"/>
              </w14:schemeClr>
            </w14:solidFill>
          </w14:textFill>
        </w:rPr>
      </w:pPr>
    </w:p>
    <w:p w14:paraId="63C75091" w14:textId="77777777" w:rsidR="00BA14F9" w:rsidRPr="003159C0" w:rsidRDefault="00572E4F" w:rsidP="00BA14F9">
      <w:pPr>
        <w:pStyle w:val="Textoindependiente"/>
        <w:ind w:right="49" w:firstLine="5"/>
        <w:rPr>
          <w:rFonts w:ascii="Times New Roman" w:hAnsi="Times New Roman" w:cs="Times New Roman"/>
          <w:sz w:val="22"/>
          <w:szCs w:val="22"/>
          <w:lang w:val="es-CO"/>
        </w:rPr>
      </w:pPr>
      <w:r w:rsidRPr="003159C0">
        <w:rPr>
          <w:rFonts w:ascii="Times New Roman" w:hAnsi="Times New Roman" w:cs="Times New Roman"/>
          <w:b/>
          <w:color w:val="000000"/>
          <w:sz w:val="22"/>
          <w:szCs w:val="22"/>
          <w:lang w:val="es-CO"/>
        </w:rPr>
        <w:t xml:space="preserve">ARTÍCULO SEGUNDO. </w:t>
      </w:r>
      <w:r w:rsidR="00BA14F9" w:rsidRPr="003159C0">
        <w:rPr>
          <w:rFonts w:ascii="Times New Roman" w:hAnsi="Times New Roman" w:cs="Times New Roman"/>
          <w:sz w:val="22"/>
          <w:szCs w:val="22"/>
          <w:lang w:val="es-CO"/>
        </w:rPr>
        <w:t>Para la validez de la presente resolución es necesaria su refrendación por parte del Departamento Administrativo del Servicio Civil Distrital -DASCD- y rige a partir del día de su publicación.</w:t>
      </w:r>
    </w:p>
    <w:p w14:paraId="4A1E8F01" w14:textId="77777777" w:rsidR="00BA14F9" w:rsidRPr="003159C0" w:rsidRDefault="00BA14F9" w:rsidP="00BA14F9">
      <w:pPr>
        <w:pStyle w:val="Textoindependiente"/>
        <w:ind w:right="49" w:firstLine="5"/>
        <w:rPr>
          <w:rFonts w:ascii="Times New Roman" w:hAnsi="Times New Roman" w:cs="Times New Roman"/>
          <w:sz w:val="22"/>
          <w:szCs w:val="22"/>
          <w:lang w:val="es-CO"/>
        </w:rPr>
      </w:pPr>
    </w:p>
    <w:p w14:paraId="74F6CBC8" w14:textId="77777777" w:rsidR="00BA14F9" w:rsidRPr="003159C0" w:rsidRDefault="00BA14F9" w:rsidP="00BA14F9">
      <w:pPr>
        <w:pStyle w:val="Textoindependiente"/>
        <w:ind w:right="49" w:firstLine="5"/>
        <w:rPr>
          <w:rFonts w:ascii="Times New Roman" w:hAnsi="Times New Roman" w:cs="Times New Roman"/>
          <w:sz w:val="22"/>
          <w:szCs w:val="22"/>
          <w:lang w:val="es-CO"/>
        </w:rPr>
      </w:pPr>
      <w:r w:rsidRPr="003159C0">
        <w:rPr>
          <w:rFonts w:ascii="Times New Roman" w:hAnsi="Times New Roman" w:cs="Times New Roman"/>
          <w:b/>
          <w:bCs/>
          <w:sz w:val="22"/>
          <w:szCs w:val="22"/>
          <w:lang w:val="es-CO"/>
        </w:rPr>
        <w:t>ARTÍCULO TERCERO:</w:t>
      </w:r>
      <w:r w:rsidRPr="003159C0">
        <w:rPr>
          <w:rFonts w:ascii="Times New Roman" w:hAnsi="Times New Roman" w:cs="Times New Roman"/>
          <w:sz w:val="22"/>
          <w:szCs w:val="22"/>
          <w:lang w:val="es-CO"/>
        </w:rPr>
        <w:t xml:space="preserve"> Publicar la presente resolución en la página web y en la intranet de la Entidad y comunicarla al Departamento Administrativo del Servicio Civil Distrital e incorporarla al SIDEAP.</w:t>
      </w:r>
    </w:p>
    <w:p w14:paraId="59A89FCF" w14:textId="77777777" w:rsidR="00BA14F9" w:rsidRPr="003159C0" w:rsidRDefault="00BA14F9" w:rsidP="00BA14F9">
      <w:pPr>
        <w:pStyle w:val="Textoindependiente"/>
        <w:ind w:right="49" w:firstLine="5"/>
        <w:rPr>
          <w:rFonts w:ascii="Times New Roman" w:hAnsi="Times New Roman" w:cs="Times New Roman"/>
          <w:b/>
          <w:bCs/>
          <w:sz w:val="22"/>
          <w:szCs w:val="22"/>
          <w:lang w:val="es-CO"/>
        </w:rPr>
      </w:pPr>
    </w:p>
    <w:p w14:paraId="2F448D0F" w14:textId="75D58711" w:rsidR="00BA14F9" w:rsidRPr="003159C0" w:rsidRDefault="00BA14F9" w:rsidP="00BA14F9">
      <w:pPr>
        <w:pStyle w:val="Textoindependiente"/>
        <w:ind w:right="49" w:firstLine="5"/>
        <w:rPr>
          <w:rFonts w:ascii="Times New Roman" w:hAnsi="Times New Roman" w:cs="Times New Roman"/>
          <w:b/>
          <w:color w:val="000000"/>
          <w:sz w:val="22"/>
          <w:szCs w:val="22"/>
          <w:lang w:val="es-CO"/>
        </w:rPr>
      </w:pPr>
      <w:r w:rsidRPr="003159C0">
        <w:rPr>
          <w:rFonts w:ascii="Times New Roman" w:hAnsi="Times New Roman" w:cs="Times New Roman"/>
          <w:b/>
          <w:bCs/>
          <w:sz w:val="22"/>
          <w:szCs w:val="22"/>
          <w:lang w:val="es-CO"/>
        </w:rPr>
        <w:t>ARTÍCULO CUARTO:</w:t>
      </w:r>
      <w:r w:rsidRPr="003159C0">
        <w:rPr>
          <w:rFonts w:ascii="Times New Roman" w:hAnsi="Times New Roman" w:cs="Times New Roman"/>
          <w:sz w:val="22"/>
          <w:szCs w:val="22"/>
          <w:lang w:val="es-CO"/>
        </w:rPr>
        <w:t xml:space="preserve"> La presente resolución modifica en lo pertinente </w:t>
      </w:r>
      <w:r w:rsidRPr="00152994">
        <w:rPr>
          <w:rFonts w:ascii="Times New Roman" w:hAnsi="Times New Roman" w:cs="Times New Roman"/>
          <w:sz w:val="22"/>
          <w:szCs w:val="22"/>
          <w:lang w:val="es-CO"/>
        </w:rPr>
        <w:t>las resoluciones No. 0096 del 04 de marzo de 2019, 0128 del 28 de febrero de 2020 y 0596 del 04 de noviembre de 2021.</w:t>
      </w:r>
    </w:p>
    <w:p w14:paraId="18C2B7BB" w14:textId="77777777" w:rsidR="00BA14F9" w:rsidRPr="00152994" w:rsidRDefault="00BA14F9" w:rsidP="00BA14F9">
      <w:pPr>
        <w:pStyle w:val="Textoindependiente"/>
        <w:ind w:right="49" w:firstLine="5"/>
        <w:jc w:val="both"/>
        <w:rPr>
          <w:rFonts w:ascii="Times New Roman" w:hAnsi="Times New Roman" w:cs="Times New Roman"/>
          <w:sz w:val="22"/>
          <w:szCs w:val="22"/>
          <w:lang w:val="es-CO"/>
        </w:rPr>
      </w:pPr>
    </w:p>
    <w:p w14:paraId="1AC5DF63" w14:textId="62825A51" w:rsidR="00572E4F" w:rsidRPr="00152994" w:rsidRDefault="00572E4F" w:rsidP="005B0772">
      <w:pPr>
        <w:autoSpaceDE w:val="0"/>
        <w:autoSpaceDN w:val="0"/>
        <w:adjustRightInd w:val="0"/>
        <w:jc w:val="center"/>
        <w:rPr>
          <w:b/>
          <w:color w:val="000000"/>
          <w:sz w:val="22"/>
          <w:szCs w:val="22"/>
        </w:rPr>
      </w:pPr>
      <w:r w:rsidRPr="00152994">
        <w:rPr>
          <w:b/>
          <w:color w:val="000000"/>
          <w:sz w:val="22"/>
          <w:szCs w:val="22"/>
        </w:rPr>
        <w:t>PUBLÍQUESE, COMUNÍQUESE Y CÚMPLASE.</w:t>
      </w:r>
    </w:p>
    <w:p w14:paraId="34179DC0" w14:textId="77777777" w:rsidR="00572E4F" w:rsidRPr="00152994" w:rsidRDefault="00572E4F" w:rsidP="00572E4F">
      <w:pPr>
        <w:autoSpaceDE w:val="0"/>
        <w:autoSpaceDN w:val="0"/>
        <w:adjustRightInd w:val="0"/>
        <w:spacing w:line="240" w:lineRule="atLeast"/>
        <w:jc w:val="both"/>
        <w:rPr>
          <w:bCs/>
          <w:color w:val="000000"/>
          <w:sz w:val="22"/>
          <w:szCs w:val="22"/>
        </w:rPr>
      </w:pPr>
    </w:p>
    <w:p w14:paraId="1DD9CB58" w14:textId="77777777" w:rsidR="00572E4F" w:rsidRPr="00152994" w:rsidRDefault="00572E4F" w:rsidP="00572E4F">
      <w:pPr>
        <w:autoSpaceDE w:val="0"/>
        <w:autoSpaceDN w:val="0"/>
        <w:adjustRightInd w:val="0"/>
        <w:spacing w:line="240" w:lineRule="atLeast"/>
        <w:jc w:val="both"/>
        <w:rPr>
          <w:bCs/>
          <w:color w:val="000000"/>
          <w:sz w:val="22"/>
          <w:szCs w:val="22"/>
        </w:rPr>
      </w:pPr>
      <w:r w:rsidRPr="00152994">
        <w:rPr>
          <w:bCs/>
          <w:color w:val="000000"/>
          <w:sz w:val="22"/>
          <w:szCs w:val="22"/>
        </w:rPr>
        <w:t>Dada en Bogotá D.C., a los,</w:t>
      </w:r>
    </w:p>
    <w:p w14:paraId="475AA0A5" w14:textId="2D46C2E5" w:rsidR="00572E4F" w:rsidRDefault="00572E4F" w:rsidP="00572E4F">
      <w:pPr>
        <w:jc w:val="center"/>
        <w:rPr>
          <w:b/>
          <w:color w:val="000000"/>
          <w:sz w:val="22"/>
          <w:szCs w:val="22"/>
        </w:rPr>
      </w:pPr>
    </w:p>
    <w:p w14:paraId="0EAFA0EA" w14:textId="02BCDCB2" w:rsidR="000E4D7F" w:rsidRDefault="000E4D7F" w:rsidP="00572E4F">
      <w:pPr>
        <w:jc w:val="center"/>
        <w:rPr>
          <w:b/>
          <w:color w:val="000000"/>
          <w:sz w:val="22"/>
          <w:szCs w:val="22"/>
        </w:rPr>
      </w:pPr>
    </w:p>
    <w:p w14:paraId="226B482C" w14:textId="77777777" w:rsidR="000E4D7F" w:rsidRPr="00152994" w:rsidRDefault="000E4D7F" w:rsidP="00572E4F">
      <w:pPr>
        <w:jc w:val="center"/>
        <w:rPr>
          <w:b/>
          <w:color w:val="000000"/>
          <w:sz w:val="22"/>
          <w:szCs w:val="22"/>
        </w:rPr>
      </w:pPr>
    </w:p>
    <w:p w14:paraId="1C61D61A" w14:textId="77777777" w:rsidR="00BA14F9" w:rsidRPr="00152994" w:rsidRDefault="00BA14F9" w:rsidP="00572E4F">
      <w:pPr>
        <w:jc w:val="center"/>
        <w:rPr>
          <w:b/>
          <w:color w:val="000000"/>
          <w:sz w:val="22"/>
          <w:szCs w:val="22"/>
        </w:rPr>
      </w:pPr>
    </w:p>
    <w:p w14:paraId="5C605501" w14:textId="73D0F0E8" w:rsidR="00572E4F" w:rsidRPr="00152994" w:rsidRDefault="003B21E2" w:rsidP="00572E4F">
      <w:pPr>
        <w:jc w:val="center"/>
        <w:rPr>
          <w:b/>
          <w:color w:val="000000"/>
          <w:sz w:val="22"/>
          <w:szCs w:val="22"/>
        </w:rPr>
      </w:pPr>
      <w:r w:rsidRPr="00152994">
        <w:rPr>
          <w:b/>
          <w:color w:val="000000"/>
          <w:sz w:val="22"/>
          <w:szCs w:val="22"/>
        </w:rPr>
        <w:t xml:space="preserve">DIANA RODRÍGUEZ FRANCO </w:t>
      </w:r>
    </w:p>
    <w:p w14:paraId="76A9F308" w14:textId="54A0C993" w:rsidR="00572E4F" w:rsidRPr="00152994" w:rsidRDefault="00572E4F" w:rsidP="00572E4F">
      <w:pPr>
        <w:jc w:val="center"/>
        <w:rPr>
          <w:bCs/>
          <w:color w:val="000000"/>
          <w:sz w:val="22"/>
          <w:szCs w:val="22"/>
        </w:rPr>
      </w:pPr>
      <w:r w:rsidRPr="00152994">
        <w:rPr>
          <w:bCs/>
          <w:color w:val="000000"/>
          <w:sz w:val="22"/>
          <w:szCs w:val="22"/>
        </w:rPr>
        <w:t>Secretaria Distrital de la Mujer</w:t>
      </w:r>
      <w:r w:rsidR="003B21E2" w:rsidRPr="00152994">
        <w:rPr>
          <w:bCs/>
          <w:color w:val="000000"/>
          <w:sz w:val="22"/>
          <w:szCs w:val="22"/>
        </w:rPr>
        <w:t xml:space="preserve"> </w:t>
      </w:r>
    </w:p>
    <w:p w14:paraId="01D76C7A" w14:textId="77777777" w:rsidR="005B0772" w:rsidRPr="00152994" w:rsidRDefault="005B0772" w:rsidP="00572E4F">
      <w:pPr>
        <w:jc w:val="center"/>
        <w:rPr>
          <w:bCs/>
          <w:color w:val="000000"/>
          <w:sz w:val="22"/>
          <w:szCs w:val="22"/>
        </w:rPr>
      </w:pPr>
    </w:p>
    <w:p w14:paraId="6CD2E5F8" w14:textId="316F7326" w:rsidR="00BA14F9" w:rsidRPr="00152994" w:rsidRDefault="00BA14F9" w:rsidP="00BA14F9">
      <w:pPr>
        <w:rPr>
          <w:bCs/>
          <w:color w:val="000000"/>
          <w:sz w:val="22"/>
          <w:szCs w:val="22"/>
        </w:rPr>
      </w:pPr>
      <w:r w:rsidRPr="00152994">
        <w:rPr>
          <w:bCs/>
          <w:color w:val="000000"/>
          <w:sz w:val="22"/>
          <w:szCs w:val="22"/>
        </w:rPr>
        <w:t>Refrendado</w:t>
      </w:r>
    </w:p>
    <w:p w14:paraId="1BA1520C" w14:textId="08BC799C" w:rsidR="00BA14F9" w:rsidRDefault="00BA14F9" w:rsidP="00BA14F9">
      <w:pPr>
        <w:rPr>
          <w:bCs/>
          <w:color w:val="000000"/>
          <w:sz w:val="22"/>
          <w:szCs w:val="22"/>
        </w:rPr>
      </w:pPr>
    </w:p>
    <w:p w14:paraId="419213F0" w14:textId="1C13B5DB" w:rsidR="000E4D7F" w:rsidRDefault="000E4D7F" w:rsidP="00BA14F9">
      <w:pPr>
        <w:rPr>
          <w:bCs/>
          <w:color w:val="000000"/>
          <w:sz w:val="22"/>
          <w:szCs w:val="22"/>
        </w:rPr>
      </w:pPr>
    </w:p>
    <w:p w14:paraId="3B3459F7" w14:textId="77777777" w:rsidR="000E4D7F" w:rsidRPr="00152994" w:rsidRDefault="000E4D7F" w:rsidP="00BA14F9">
      <w:pPr>
        <w:rPr>
          <w:bCs/>
          <w:color w:val="000000"/>
          <w:sz w:val="22"/>
          <w:szCs w:val="22"/>
        </w:rPr>
      </w:pPr>
    </w:p>
    <w:p w14:paraId="01626F75" w14:textId="385A8C82" w:rsidR="00BA14F9" w:rsidRPr="00152994" w:rsidRDefault="00BA14F9" w:rsidP="00BA14F9">
      <w:pPr>
        <w:rPr>
          <w:bCs/>
          <w:color w:val="000000"/>
          <w:sz w:val="22"/>
          <w:szCs w:val="22"/>
        </w:rPr>
      </w:pPr>
    </w:p>
    <w:p w14:paraId="04CD2921" w14:textId="4C3D6870" w:rsidR="00BA14F9" w:rsidRPr="00152994" w:rsidRDefault="00BA14F9" w:rsidP="00BA14F9">
      <w:pPr>
        <w:jc w:val="center"/>
        <w:rPr>
          <w:b/>
          <w:color w:val="000000"/>
          <w:sz w:val="22"/>
          <w:szCs w:val="22"/>
        </w:rPr>
      </w:pPr>
      <w:r w:rsidRPr="00152994">
        <w:rPr>
          <w:b/>
          <w:color w:val="000000"/>
          <w:sz w:val="22"/>
          <w:szCs w:val="22"/>
        </w:rPr>
        <w:t>NIDIA ROCIO VARGAS</w:t>
      </w:r>
    </w:p>
    <w:p w14:paraId="6ADC74DD" w14:textId="5C7F072B" w:rsidR="00BA14F9" w:rsidRPr="00152994" w:rsidRDefault="00BA14F9" w:rsidP="00BA14F9">
      <w:pPr>
        <w:jc w:val="center"/>
        <w:rPr>
          <w:bCs/>
          <w:color w:val="000000"/>
          <w:sz w:val="22"/>
          <w:szCs w:val="22"/>
        </w:rPr>
      </w:pPr>
      <w:r w:rsidRPr="00152994">
        <w:rPr>
          <w:bCs/>
          <w:color w:val="000000"/>
          <w:sz w:val="22"/>
          <w:szCs w:val="22"/>
        </w:rPr>
        <w:t>Directora Departamento Administrativo del Servicio Civil Distrital</w:t>
      </w:r>
    </w:p>
    <w:p w14:paraId="70DD7AC8" w14:textId="51AAA2E0" w:rsidR="00572E4F" w:rsidRPr="00152994" w:rsidRDefault="00572E4F" w:rsidP="00572E4F">
      <w:pPr>
        <w:jc w:val="both"/>
        <w:rPr>
          <w:bCs/>
          <w:color w:val="000000"/>
          <w:sz w:val="22"/>
          <w:szCs w:val="22"/>
        </w:rPr>
      </w:pPr>
    </w:p>
    <w:p w14:paraId="01C74DD1" w14:textId="77777777" w:rsidR="000F0D39" w:rsidRPr="00152994" w:rsidRDefault="003B21E2" w:rsidP="00572E4F">
      <w:pPr>
        <w:rPr>
          <w:bCs/>
          <w:color w:val="000000"/>
          <w:sz w:val="12"/>
          <w:szCs w:val="12"/>
        </w:rPr>
      </w:pPr>
      <w:r w:rsidRPr="00152994">
        <w:rPr>
          <w:bCs/>
          <w:color w:val="000000"/>
          <w:sz w:val="12"/>
          <w:szCs w:val="12"/>
        </w:rPr>
        <w:t xml:space="preserve">Aprobó: Claudia Marcel García Santos </w:t>
      </w:r>
      <w:r w:rsidR="00564345" w:rsidRPr="00152994">
        <w:rPr>
          <w:noProof/>
          <w:sz w:val="12"/>
          <w:szCs w:val="12"/>
        </w:rPr>
        <w:drawing>
          <wp:inline distT="0" distB="0" distL="0" distR="0" wp14:anchorId="09FE3A3D" wp14:editId="308ADD1C">
            <wp:extent cx="275590" cy="1333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42062"/>
                    <a:stretch/>
                  </pic:blipFill>
                  <pic:spPr bwMode="auto">
                    <a:xfrm>
                      <a:off x="0" y="0"/>
                      <a:ext cx="292473" cy="141519"/>
                    </a:xfrm>
                    <a:prstGeom prst="rect">
                      <a:avLst/>
                    </a:prstGeom>
                    <a:noFill/>
                    <a:ln>
                      <a:noFill/>
                    </a:ln>
                    <a:extLst>
                      <a:ext uri="{53640926-AAD7-44D8-BBD7-CCE9431645EC}">
                        <a14:shadowObscured xmlns:a14="http://schemas.microsoft.com/office/drawing/2010/main"/>
                      </a:ext>
                    </a:extLst>
                  </pic:spPr>
                </pic:pic>
              </a:graphicData>
            </a:graphic>
          </wp:inline>
        </w:drawing>
      </w:r>
    </w:p>
    <w:p w14:paraId="3396F6DC" w14:textId="07971B11" w:rsidR="003B537C" w:rsidRPr="00152994" w:rsidRDefault="00572E4F">
      <w:pPr>
        <w:rPr>
          <w:sz w:val="22"/>
          <w:szCs w:val="22"/>
        </w:rPr>
      </w:pPr>
      <w:r w:rsidRPr="00152994">
        <w:rPr>
          <w:bCs/>
          <w:color w:val="000000"/>
          <w:sz w:val="12"/>
          <w:szCs w:val="12"/>
        </w:rPr>
        <w:t xml:space="preserve">Revisó: </w:t>
      </w:r>
      <w:r w:rsidR="000F0D39" w:rsidRPr="00152994">
        <w:rPr>
          <w:bCs/>
          <w:color w:val="000000"/>
          <w:sz w:val="12"/>
          <w:szCs w:val="12"/>
        </w:rPr>
        <w:t xml:space="preserve">Catalina </w:t>
      </w:r>
      <w:proofErr w:type="spellStart"/>
      <w:r w:rsidR="000F0D39" w:rsidRPr="00152994">
        <w:rPr>
          <w:bCs/>
          <w:color w:val="000000"/>
          <w:sz w:val="12"/>
          <w:szCs w:val="12"/>
        </w:rPr>
        <w:t>Zota</w:t>
      </w:r>
      <w:proofErr w:type="spellEnd"/>
      <w:r w:rsidR="000F0D39" w:rsidRPr="00152994">
        <w:rPr>
          <w:bCs/>
          <w:color w:val="000000"/>
          <w:sz w:val="12"/>
          <w:szCs w:val="12"/>
        </w:rPr>
        <w:t xml:space="preserve"> – </w:t>
      </w:r>
      <w:proofErr w:type="gramStart"/>
      <w:r w:rsidR="000F0D39" w:rsidRPr="00152994">
        <w:rPr>
          <w:bCs/>
          <w:color w:val="000000"/>
          <w:sz w:val="12"/>
          <w:szCs w:val="12"/>
        </w:rPr>
        <w:t>Jefe</w:t>
      </w:r>
      <w:proofErr w:type="gramEnd"/>
      <w:r w:rsidR="000F0D39" w:rsidRPr="00152994">
        <w:rPr>
          <w:bCs/>
          <w:color w:val="000000"/>
          <w:sz w:val="12"/>
          <w:szCs w:val="12"/>
        </w:rPr>
        <w:t xml:space="preserve"> de Oficina Asesora Jurídica </w:t>
      </w:r>
    </w:p>
    <w:sectPr w:rsidR="003B537C" w:rsidRPr="00152994" w:rsidSect="00656F45">
      <w:headerReference w:type="default" r:id="rId9"/>
      <w:footerReference w:type="default" r:id="rId10"/>
      <w:headerReference w:type="first" r:id="rId11"/>
      <w:footerReference w:type="first" r:id="rId12"/>
      <w:pgSz w:w="12240" w:h="15840"/>
      <w:pgMar w:top="125" w:right="1134" w:bottom="1560" w:left="1701" w:header="851" w:footer="415"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4E86" w14:textId="77777777" w:rsidR="00AD1BC5" w:rsidRDefault="00AD1BC5" w:rsidP="00572E4F">
      <w:r>
        <w:separator/>
      </w:r>
    </w:p>
  </w:endnote>
  <w:endnote w:type="continuationSeparator" w:id="0">
    <w:p w14:paraId="29BE20F0" w14:textId="77777777" w:rsidR="00AD1BC5" w:rsidRDefault="00AD1BC5" w:rsidP="00572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useo Sans 300">
    <w:altName w:val="Cambria"/>
    <w:panose1 w:val="00000000000000000000"/>
    <w:charset w:val="00"/>
    <w:family w:val="modern"/>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KodchiangUPC">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E4B5C" w14:textId="77777777" w:rsidR="00656F45" w:rsidRPr="005C389C" w:rsidRDefault="00656F45" w:rsidP="00656F45">
    <w:pPr>
      <w:pStyle w:val="Piedepgina"/>
      <w:tabs>
        <w:tab w:val="clear" w:pos="8838"/>
        <w:tab w:val="left" w:pos="8505"/>
        <w:tab w:val="right" w:pos="8789"/>
      </w:tabs>
      <w:jc w:val="center"/>
      <w:rPr>
        <w:sz w:val="12"/>
        <w:szCs w:val="12"/>
      </w:rPr>
    </w:pPr>
    <w:r>
      <w:rPr>
        <w:sz w:val="12"/>
        <w:szCs w:val="12"/>
      </w:rPr>
      <w:tab/>
    </w:r>
    <w:r>
      <w:rPr>
        <w:sz w:val="12"/>
        <w:szCs w:val="12"/>
      </w:rPr>
      <w:tab/>
    </w:r>
    <w:bookmarkStart w:id="0" w:name="_Hlk108516340"/>
    <w:bookmarkStart w:id="1" w:name="_Hlk108516341"/>
    <w:r>
      <w:rPr>
        <w:sz w:val="12"/>
        <w:szCs w:val="12"/>
      </w:rPr>
      <w:t xml:space="preserve">   GJ-FO-01</w:t>
    </w:r>
  </w:p>
  <w:p w14:paraId="2C7DC4E4" w14:textId="77777777" w:rsidR="00656F45" w:rsidRDefault="00656F45" w:rsidP="00656F45">
    <w:pPr>
      <w:ind w:firstLine="708"/>
      <w:jc w:val="center"/>
    </w:pPr>
    <w:r w:rsidRPr="005C389C">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5C389C">
      <w:rPr>
        <w:sz w:val="12"/>
        <w:szCs w:val="12"/>
      </w:rPr>
      <w:t xml:space="preserve">Versión: </w:t>
    </w:r>
    <w:r>
      <w:rPr>
        <w:sz w:val="12"/>
        <w:szCs w:val="12"/>
      </w:rPr>
      <w:t>3</w:t>
    </w:r>
    <w:r w:rsidRPr="005C389C">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rPr>
        <w:sz w:val="12"/>
        <w:szCs w:val="12"/>
      </w:rPr>
      <w:tab/>
      <w:t xml:space="preserve">   08/01/</w:t>
    </w:r>
    <w:r w:rsidRPr="005C389C">
      <w:rPr>
        <w:sz w:val="12"/>
        <w:szCs w:val="12"/>
      </w:rPr>
      <w:t>201</w:t>
    </w:r>
    <w:r>
      <w:rPr>
        <w:sz w:val="12"/>
        <w:szCs w:val="12"/>
      </w:rPr>
      <w:t>5</w:t>
    </w:r>
  </w:p>
  <w:bookmarkEnd w:id="0"/>
  <w:bookmarkEnd w:id="1"/>
  <w:p w14:paraId="6FF728B4" w14:textId="77777777" w:rsidR="00656F45" w:rsidRPr="007C5E4A" w:rsidRDefault="00656F45" w:rsidP="00656F4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09FE5" w14:textId="77777777" w:rsidR="00656F45" w:rsidRPr="005C389C" w:rsidRDefault="00656F45" w:rsidP="00656F45">
    <w:pPr>
      <w:pStyle w:val="Piedepgina"/>
      <w:tabs>
        <w:tab w:val="clear" w:pos="8838"/>
        <w:tab w:val="left" w:pos="8505"/>
        <w:tab w:val="right" w:pos="8789"/>
      </w:tabs>
      <w:jc w:val="center"/>
      <w:rPr>
        <w:sz w:val="12"/>
        <w:szCs w:val="12"/>
      </w:rPr>
    </w:pPr>
    <w:r>
      <w:rPr>
        <w:sz w:val="12"/>
        <w:szCs w:val="12"/>
      </w:rPr>
      <w:t xml:space="preserve">                                                                                                                                                                                                                                                                                               GJ-FO-01</w:t>
    </w:r>
  </w:p>
  <w:p w14:paraId="2F32E591" w14:textId="77777777" w:rsidR="00656F45" w:rsidRDefault="00656F45" w:rsidP="00656F45">
    <w:pPr>
      <w:ind w:firstLine="708"/>
      <w:jc w:val="center"/>
    </w:pPr>
    <w:r w:rsidRPr="005C389C">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sidRPr="005C389C">
      <w:rPr>
        <w:sz w:val="12"/>
        <w:szCs w:val="12"/>
      </w:rPr>
      <w:t xml:space="preserve">Versión: </w:t>
    </w:r>
    <w:r>
      <w:rPr>
        <w:sz w:val="12"/>
        <w:szCs w:val="12"/>
      </w:rPr>
      <w:t>3</w:t>
    </w:r>
    <w:r w:rsidRPr="005C389C">
      <w:rPr>
        <w:sz w:val="12"/>
        <w:szCs w:val="12"/>
      </w:rPr>
      <w:t xml:space="preserve">                     </w:t>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t xml:space="preserve">       </w:t>
    </w:r>
    <w:r>
      <w:rPr>
        <w:sz w:val="12"/>
        <w:szCs w:val="12"/>
      </w:rPr>
      <w:tab/>
      <w:t xml:space="preserve">   08/01/</w:t>
    </w:r>
    <w:r w:rsidRPr="005C389C">
      <w:rPr>
        <w:sz w:val="12"/>
        <w:szCs w:val="12"/>
      </w:rPr>
      <w:t>201</w:t>
    </w:r>
    <w:r>
      <w:rPr>
        <w:sz w:val="12"/>
        <w:szCs w:val="12"/>
      </w:rPr>
      <w:t>5</w:t>
    </w:r>
  </w:p>
  <w:p w14:paraId="4E9DA931" w14:textId="77777777" w:rsidR="00656F45" w:rsidRPr="007C5E4A" w:rsidRDefault="00656F45" w:rsidP="00656F45">
    <w:pPr>
      <w:pStyle w:val="Piedepgina"/>
    </w:pPr>
  </w:p>
  <w:p w14:paraId="11709B83" w14:textId="77777777" w:rsidR="00656F45" w:rsidRDefault="00656F45" w:rsidP="00656F45">
    <w:pPr>
      <w:pStyle w:val="Piedepgina"/>
      <w:tabs>
        <w:tab w:val="clear" w:pos="8838"/>
        <w:tab w:val="right" w:pos="9072"/>
      </w:tabs>
      <w:jc w:val="right"/>
    </w:pPr>
    <w:r>
      <w:rPr>
        <w:sz w:val="12"/>
        <w:szCs w:val="12"/>
      </w:rPr>
      <w:t xml:space="preserve">                                                                                                                                                                                                                                                                                                                                 </w:t>
    </w:r>
  </w:p>
  <w:p w14:paraId="280ABAD8" w14:textId="77777777" w:rsidR="00656F45" w:rsidRPr="007C5E4A" w:rsidRDefault="00656F45" w:rsidP="00656F45">
    <w:pPr>
      <w:pStyle w:val="Piedepgina"/>
      <w:jc w:val="center"/>
      <w:rPr>
        <w:sz w:val="12"/>
        <w:szCs w:val="12"/>
      </w:rPr>
    </w:pPr>
    <w:r>
      <w:rPr>
        <w:sz w:val="12"/>
        <w:szCs w:val="12"/>
      </w:rPr>
      <w:t xml:space="preserve">                                                                                                                                                                            </w:t>
    </w:r>
    <w:r>
      <w:rPr>
        <w:sz w:val="12"/>
        <w:szCs w:val="12"/>
      </w:rPr>
      <w:tab/>
    </w:r>
    <w:r>
      <w:rPr>
        <w:sz w:val="12"/>
        <w:szCs w:val="12"/>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6F17D" w14:textId="77777777" w:rsidR="00AD1BC5" w:rsidRDefault="00AD1BC5" w:rsidP="00572E4F">
      <w:r>
        <w:separator/>
      </w:r>
    </w:p>
  </w:footnote>
  <w:footnote w:type="continuationSeparator" w:id="0">
    <w:p w14:paraId="7D987B4E" w14:textId="77777777" w:rsidR="00AD1BC5" w:rsidRDefault="00AD1BC5" w:rsidP="00572E4F">
      <w:r>
        <w:continuationSeparator/>
      </w:r>
    </w:p>
  </w:footnote>
  <w:footnote w:id="1">
    <w:p w14:paraId="62A083F4" w14:textId="04D45FA1" w:rsidR="00B15A9F" w:rsidRPr="000F0D39" w:rsidRDefault="00B15A9F">
      <w:pPr>
        <w:pStyle w:val="Textonotapie"/>
        <w:rPr>
          <w:i/>
          <w:iCs/>
          <w:sz w:val="16"/>
          <w:szCs w:val="16"/>
        </w:rPr>
      </w:pPr>
      <w:r w:rsidRPr="000F0D39">
        <w:rPr>
          <w:rStyle w:val="Refdenotaalpie"/>
          <w:i/>
          <w:iCs/>
          <w:sz w:val="16"/>
          <w:szCs w:val="16"/>
        </w:rPr>
        <w:footnoteRef/>
      </w:r>
      <w:r w:rsidRPr="000F0D39">
        <w:rPr>
          <w:i/>
          <w:iCs/>
          <w:sz w:val="16"/>
          <w:szCs w:val="16"/>
        </w:rPr>
        <w:t xml:space="preserve"> “Por medio del cual se expide el Decreto Único Reglamentario del Sector de Función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4CDAE" w14:textId="19FF9F68" w:rsidR="00656F45" w:rsidRPr="00642871" w:rsidRDefault="00656F45">
    <w:pPr>
      <w:pStyle w:val="Encabezado"/>
      <w:jc w:val="right"/>
      <w:rPr>
        <w:sz w:val="20"/>
        <w:szCs w:val="20"/>
      </w:rPr>
    </w:pPr>
    <w:r>
      <w:rPr>
        <w:noProof/>
        <w:lang w:eastAsia="es-CO"/>
      </w:rPr>
      <w:drawing>
        <wp:anchor distT="0" distB="0" distL="114300" distR="114300" simplePos="0" relativeHeight="251660288" behindDoc="1" locked="0" layoutInCell="1" allowOverlap="1" wp14:anchorId="0106F875" wp14:editId="03765E40">
          <wp:simplePos x="0" y="0"/>
          <wp:positionH relativeFrom="column">
            <wp:posOffset>2566670</wp:posOffset>
          </wp:positionH>
          <wp:positionV relativeFrom="paragraph">
            <wp:posOffset>-54610</wp:posOffset>
          </wp:positionV>
          <wp:extent cx="715645" cy="615315"/>
          <wp:effectExtent l="0" t="0" r="825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42871">
      <w:rPr>
        <w:sz w:val="20"/>
        <w:szCs w:val="20"/>
        <w:lang w:val="es-ES"/>
      </w:rPr>
      <w:t xml:space="preserve">Página </w:t>
    </w:r>
    <w:r w:rsidRPr="00642871">
      <w:rPr>
        <w:b/>
        <w:bCs/>
        <w:sz w:val="20"/>
        <w:szCs w:val="20"/>
      </w:rPr>
      <w:fldChar w:fldCharType="begin"/>
    </w:r>
    <w:r w:rsidRPr="00642871">
      <w:rPr>
        <w:b/>
        <w:bCs/>
        <w:sz w:val="20"/>
        <w:szCs w:val="20"/>
      </w:rPr>
      <w:instrText>PAGE</w:instrText>
    </w:r>
    <w:r w:rsidRPr="00642871">
      <w:rPr>
        <w:b/>
        <w:bCs/>
        <w:sz w:val="20"/>
        <w:szCs w:val="20"/>
      </w:rPr>
      <w:fldChar w:fldCharType="separate"/>
    </w:r>
    <w:r>
      <w:rPr>
        <w:b/>
        <w:bCs/>
        <w:noProof/>
        <w:sz w:val="20"/>
        <w:szCs w:val="20"/>
      </w:rPr>
      <w:t>4</w:t>
    </w:r>
    <w:r w:rsidRPr="00642871">
      <w:rPr>
        <w:b/>
        <w:bCs/>
        <w:sz w:val="20"/>
        <w:szCs w:val="20"/>
      </w:rPr>
      <w:fldChar w:fldCharType="end"/>
    </w:r>
    <w:r w:rsidRPr="00642871">
      <w:rPr>
        <w:sz w:val="20"/>
        <w:szCs w:val="20"/>
        <w:lang w:val="es-ES"/>
      </w:rPr>
      <w:t xml:space="preserve"> de </w:t>
    </w:r>
    <w:r w:rsidRPr="00642871">
      <w:rPr>
        <w:b/>
        <w:bCs/>
        <w:sz w:val="20"/>
        <w:szCs w:val="20"/>
      </w:rPr>
      <w:fldChar w:fldCharType="begin"/>
    </w:r>
    <w:r w:rsidRPr="00642871">
      <w:rPr>
        <w:b/>
        <w:bCs/>
        <w:sz w:val="20"/>
        <w:szCs w:val="20"/>
      </w:rPr>
      <w:instrText>NUMPAGES</w:instrText>
    </w:r>
    <w:r w:rsidRPr="00642871">
      <w:rPr>
        <w:b/>
        <w:bCs/>
        <w:sz w:val="20"/>
        <w:szCs w:val="20"/>
      </w:rPr>
      <w:fldChar w:fldCharType="separate"/>
    </w:r>
    <w:r>
      <w:rPr>
        <w:b/>
        <w:bCs/>
        <w:noProof/>
        <w:sz w:val="20"/>
        <w:szCs w:val="20"/>
      </w:rPr>
      <w:t>4</w:t>
    </w:r>
    <w:r w:rsidRPr="00642871">
      <w:rPr>
        <w:b/>
        <w:bCs/>
        <w:sz w:val="20"/>
        <w:szCs w:val="20"/>
      </w:rPr>
      <w:fldChar w:fldCharType="end"/>
    </w:r>
  </w:p>
  <w:p w14:paraId="4C137017" w14:textId="77777777" w:rsidR="00656F45" w:rsidRDefault="00656F45" w:rsidP="00656F45">
    <w:pPr>
      <w:jc w:val="center"/>
      <w:rPr>
        <w:b/>
      </w:rPr>
    </w:pPr>
  </w:p>
  <w:p w14:paraId="20C00111" w14:textId="77777777" w:rsidR="00656F45" w:rsidRDefault="00656F45" w:rsidP="00656F45">
    <w:pPr>
      <w:jc w:val="center"/>
      <w:rPr>
        <w:b/>
      </w:rPr>
    </w:pPr>
  </w:p>
  <w:p w14:paraId="00F5B36F" w14:textId="77777777" w:rsidR="00656F45" w:rsidRDefault="00656F45" w:rsidP="00656F45">
    <w:pPr>
      <w:contextualSpacing/>
      <w:jc w:val="center"/>
      <w:rPr>
        <w:b/>
      </w:rPr>
    </w:pPr>
  </w:p>
  <w:p w14:paraId="6CF15D06" w14:textId="77777777" w:rsidR="00656F45" w:rsidRPr="00562C2D" w:rsidRDefault="00656F45" w:rsidP="00656F45">
    <w:pPr>
      <w:contextualSpacing/>
      <w:jc w:val="center"/>
      <w:rPr>
        <w:b/>
        <w:i/>
      </w:rPr>
    </w:pPr>
    <w:r w:rsidRPr="00562C2D">
      <w:rPr>
        <w:b/>
        <w:noProof/>
        <w:lang w:eastAsia="es-CO"/>
      </w:rPr>
      <mc:AlternateContent>
        <mc:Choice Requires="wps">
          <w:drawing>
            <wp:anchor distT="0" distB="0" distL="114300" distR="114300" simplePos="0" relativeHeight="251664384" behindDoc="0" locked="0" layoutInCell="1" allowOverlap="1" wp14:anchorId="6F0A6423" wp14:editId="7CB08276">
              <wp:simplePos x="0" y="0"/>
              <wp:positionH relativeFrom="column">
                <wp:posOffset>4069715</wp:posOffset>
              </wp:positionH>
              <wp:positionV relativeFrom="paragraph">
                <wp:posOffset>159385</wp:posOffset>
              </wp:positionV>
              <wp:extent cx="1236345" cy="635"/>
              <wp:effectExtent l="12065" t="6985" r="8890" b="1143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E7F99E" id="_x0000_t32" coordsize="21600,21600" o:spt="32" o:oned="t" path="m,l21600,21600e" filled="f">
              <v:path arrowok="t" fillok="f" o:connecttype="none"/>
              <o:lock v:ext="edit" shapetype="t"/>
            </v:shapetype>
            <v:shape id="Conector recto de flecha 6" o:spid="_x0000_s1026" type="#_x0000_t32" style="position:absolute;margin-left:320.45pt;margin-top:12.55pt;width:97.35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"/>
          </w:pict>
        </mc:Fallback>
      </mc:AlternateContent>
    </w:r>
    <w:r w:rsidRPr="00562C2D">
      <w:rPr>
        <w:b/>
        <w:noProof/>
        <w:lang w:eastAsia="es-CO"/>
      </w:rPr>
      <mc:AlternateContent>
        <mc:Choice Requires="wps">
          <w:drawing>
            <wp:anchor distT="0" distB="0" distL="114300" distR="114300" simplePos="0" relativeHeight="251663360" behindDoc="0" locked="0" layoutInCell="1" allowOverlap="1" wp14:anchorId="1A89F177" wp14:editId="39011ACD">
              <wp:simplePos x="0" y="0"/>
              <wp:positionH relativeFrom="column">
                <wp:posOffset>3282315</wp:posOffset>
              </wp:positionH>
              <wp:positionV relativeFrom="paragraph">
                <wp:posOffset>160020</wp:posOffset>
              </wp:positionV>
              <wp:extent cx="442595" cy="635"/>
              <wp:effectExtent l="5715" t="7620" r="8890" b="10795"/>
              <wp:wrapNone/>
              <wp:docPr id="5" name="Conector recto de flech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71A2A9" id="Conector recto de flecha 5" o:spid="_x0000_s1026" type="#_x0000_t32" style="position:absolute;margin-left:258.45pt;margin-top:12.6pt;width:34.85pt;height:.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"/>
          </w:pict>
        </mc:Fallback>
      </mc:AlternateContent>
    </w:r>
    <w:r w:rsidRPr="00562C2D">
      <w:rPr>
        <w:b/>
      </w:rPr>
      <w:t>RESOLUCIÓN No</w:t>
    </w:r>
    <w:r>
      <w:rPr>
        <w:b/>
      </w:rPr>
      <w:t xml:space="preserve">   </w:t>
    </w:r>
    <w:r w:rsidRPr="00562C2D">
      <w:rPr>
        <w:b/>
      </w:rPr>
      <w:t xml:space="preserve">  </w:t>
    </w:r>
    <w:r>
      <w:rPr>
        <w:rFonts w:ascii="MS Gothic" w:eastAsia="MS Gothic" w:hAnsi="MS Gothic" w:cs="KodchiangUPC"/>
        <w:b/>
        <w:color w:val="002060"/>
        <w:sz w:val="32"/>
        <w:szCs w:val="28"/>
      </w:rPr>
      <w:t xml:space="preserve">   </w:t>
    </w:r>
    <w:r w:rsidRPr="00562C2D">
      <w:rPr>
        <w:b/>
      </w:rPr>
      <w:t xml:space="preserve"> DE</w:t>
    </w:r>
    <w:r>
      <w:rPr>
        <w:b/>
      </w:rPr>
      <w:t xml:space="preserve">    </w:t>
    </w:r>
    <w:r w:rsidRPr="00562C2D">
      <w:rPr>
        <w:b/>
      </w:rPr>
      <w:t xml:space="preserve">  </w:t>
    </w:r>
    <w:r w:rsidRPr="00562C2D">
      <w:rPr>
        <w:rFonts w:ascii="MS Gothic" w:eastAsia="MS Gothic" w:hAnsi="MS Gothic" w:cs="KodchiangUPC" w:hint="eastAsia"/>
        <w:b/>
        <w:color w:val="002060"/>
        <w:sz w:val="32"/>
        <w:szCs w:val="28"/>
      </w:rPr>
      <w:t xml:space="preserve"> </w:t>
    </w:r>
    <w:r>
      <w:rPr>
        <w:rFonts w:ascii="MS Gothic" w:eastAsia="MS Gothic" w:hAnsi="MS Gothic" w:cs="KodchiangUPC"/>
        <w:b/>
        <w:color w:val="002060"/>
        <w:sz w:val="32"/>
        <w:szCs w:val="28"/>
      </w:rPr>
      <w:t xml:space="preserve">    </w:t>
    </w:r>
  </w:p>
  <w:p w14:paraId="028A95C3" w14:textId="77777777" w:rsidR="00656F45" w:rsidRPr="00E03345" w:rsidRDefault="00656F45" w:rsidP="00656F45">
    <w:pPr>
      <w:jc w:val="center"/>
      <w:rPr>
        <w:bCs/>
        <w:i/>
        <w:sz w:val="10"/>
        <w:szCs w:val="10"/>
      </w:rPr>
    </w:pPr>
  </w:p>
  <w:p w14:paraId="19A00C1F" w14:textId="77777777" w:rsidR="00656F45" w:rsidRPr="00D427D1" w:rsidRDefault="00656F45" w:rsidP="00656F45">
    <w:pPr>
      <w:jc w:val="center"/>
      <w:rPr>
        <w:b/>
        <w:bCs/>
        <w:i/>
        <w:sz w:val="23"/>
        <w:szCs w:val="23"/>
      </w:rPr>
    </w:pPr>
  </w:p>
  <w:p w14:paraId="001CD8E5" w14:textId="77777777" w:rsidR="000F0D39" w:rsidRPr="00D427D1" w:rsidRDefault="000F0D39" w:rsidP="000F0D39">
    <w:pPr>
      <w:jc w:val="center"/>
      <w:rPr>
        <w:bCs/>
        <w:i/>
        <w:sz w:val="23"/>
        <w:szCs w:val="23"/>
        <w:lang w:val="es-MX"/>
      </w:rPr>
    </w:pPr>
    <w:r w:rsidRPr="0049095F">
      <w:rPr>
        <w:bCs/>
        <w:i/>
        <w:lang w:val="es-MX"/>
      </w:rPr>
      <w:t>“</w:t>
    </w:r>
    <w:r w:rsidRPr="00D427D1">
      <w:rPr>
        <w:bCs/>
        <w:i/>
        <w:sz w:val="23"/>
        <w:szCs w:val="23"/>
        <w:lang w:val="es-MX"/>
      </w:rPr>
      <w:t xml:space="preserve">Por la cual se </w:t>
    </w:r>
    <w:r>
      <w:rPr>
        <w:bCs/>
        <w:i/>
        <w:sz w:val="23"/>
        <w:szCs w:val="23"/>
        <w:lang w:val="es-MX"/>
      </w:rPr>
      <w:t>modifica el Manual Específico de Funciones y Competencias Laborales para los empleos de la Secretaría Distrital de la Mujer, contenido en la Resolución No. 0096 del 4 de marzo de 2019, y sus modificaciones</w:t>
    </w:r>
    <w:r w:rsidRPr="00D427D1">
      <w:rPr>
        <w:bCs/>
        <w:i/>
        <w:sz w:val="23"/>
        <w:szCs w:val="23"/>
        <w:lang w:val="es-MX"/>
      </w:rPr>
      <w:t>”</w:t>
    </w:r>
  </w:p>
  <w:p w14:paraId="3E5C4739" w14:textId="4028BAA0" w:rsidR="00656F45" w:rsidRPr="00265327" w:rsidRDefault="00656F45" w:rsidP="000F0D39">
    <w:pPr>
      <w:jc w:val="center"/>
      <w:rPr>
        <w:bCs/>
        <w:i/>
        <w:lang w:val="es-ES_tradn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2F80" w14:textId="77777777" w:rsidR="00656F45" w:rsidRDefault="00656F45" w:rsidP="00656F45">
    <w:pPr>
      <w:jc w:val="center"/>
      <w:rPr>
        <w:b/>
      </w:rPr>
    </w:pPr>
    <w:r>
      <w:rPr>
        <w:noProof/>
        <w:lang w:eastAsia="es-CO"/>
      </w:rPr>
      <w:drawing>
        <wp:anchor distT="0" distB="0" distL="114300" distR="114300" simplePos="0" relativeHeight="251659264" behindDoc="1" locked="0" layoutInCell="1" allowOverlap="1" wp14:anchorId="7A6E09A1" wp14:editId="6A74598D">
          <wp:simplePos x="0" y="0"/>
          <wp:positionH relativeFrom="column">
            <wp:posOffset>2566670</wp:posOffset>
          </wp:positionH>
          <wp:positionV relativeFrom="paragraph">
            <wp:posOffset>3175</wp:posOffset>
          </wp:positionV>
          <wp:extent cx="715645" cy="615315"/>
          <wp:effectExtent l="0" t="0" r="8255"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645"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BC13B3" w14:textId="77777777" w:rsidR="00656F45" w:rsidRDefault="00656F45" w:rsidP="00656F45">
    <w:pPr>
      <w:rPr>
        <w:b/>
      </w:rPr>
    </w:pPr>
  </w:p>
  <w:p w14:paraId="5E4C7778" w14:textId="77777777" w:rsidR="00656F45" w:rsidRPr="00E03345" w:rsidRDefault="00656F45" w:rsidP="00656F45">
    <w:pPr>
      <w:rPr>
        <w:b/>
        <w:sz w:val="10"/>
        <w:szCs w:val="10"/>
      </w:rPr>
    </w:pPr>
  </w:p>
  <w:p w14:paraId="36900E56" w14:textId="77777777" w:rsidR="00656F45" w:rsidRDefault="00656F45" w:rsidP="00656F45">
    <w:pPr>
      <w:contextualSpacing/>
      <w:jc w:val="center"/>
      <w:rPr>
        <w:b/>
      </w:rPr>
    </w:pPr>
  </w:p>
  <w:p w14:paraId="4F82C79E" w14:textId="77777777" w:rsidR="00656F45" w:rsidRDefault="00656F45" w:rsidP="00656F45">
    <w:pPr>
      <w:contextualSpacing/>
      <w:jc w:val="center"/>
      <w:rPr>
        <w:b/>
      </w:rPr>
    </w:pPr>
  </w:p>
  <w:p w14:paraId="6730D216" w14:textId="77777777" w:rsidR="00656F45" w:rsidRPr="00562C2D" w:rsidRDefault="00656F45" w:rsidP="00656F45">
    <w:pPr>
      <w:contextualSpacing/>
      <w:jc w:val="center"/>
      <w:rPr>
        <w:b/>
        <w:i/>
      </w:rPr>
    </w:pPr>
    <w:r w:rsidRPr="00562C2D">
      <w:rPr>
        <w:b/>
        <w:noProof/>
        <w:lang w:eastAsia="es-CO"/>
      </w:rPr>
      <mc:AlternateContent>
        <mc:Choice Requires="wps">
          <w:drawing>
            <wp:anchor distT="0" distB="0" distL="114300" distR="114300" simplePos="0" relativeHeight="251662336" behindDoc="0" locked="0" layoutInCell="1" allowOverlap="1" wp14:anchorId="0C9C5E00" wp14:editId="65CEEF6E">
              <wp:simplePos x="0" y="0"/>
              <wp:positionH relativeFrom="column">
                <wp:posOffset>3974465</wp:posOffset>
              </wp:positionH>
              <wp:positionV relativeFrom="paragraph">
                <wp:posOffset>160020</wp:posOffset>
              </wp:positionV>
              <wp:extent cx="1236345" cy="635"/>
              <wp:effectExtent l="12065" t="7620" r="8890" b="10795"/>
              <wp:wrapNone/>
              <wp:docPr id="3"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634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5E17BF" id="_x0000_t32" coordsize="21600,21600" o:spt="32" o:oned="t" path="m,l21600,21600e" filled="f">
              <v:path arrowok="t" fillok="f" o:connecttype="none"/>
              <o:lock v:ext="edit" shapetype="t"/>
            </v:shapetype>
            <v:shape id="Conector recto de flecha 3" o:spid="_x0000_s1026" type="#_x0000_t32" style="position:absolute;margin-left:312.95pt;margin-top:12.6pt;width:97.3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"/>
          </w:pict>
        </mc:Fallback>
      </mc:AlternateContent>
    </w:r>
    <w:r w:rsidRPr="00562C2D">
      <w:rPr>
        <w:b/>
        <w:noProof/>
        <w:lang w:eastAsia="es-CO"/>
      </w:rPr>
      <mc:AlternateContent>
        <mc:Choice Requires="wps">
          <w:drawing>
            <wp:anchor distT="0" distB="0" distL="114300" distR="114300" simplePos="0" relativeHeight="251661312" behindDoc="0" locked="0" layoutInCell="1" allowOverlap="1" wp14:anchorId="4EC42919" wp14:editId="566991A0">
              <wp:simplePos x="0" y="0"/>
              <wp:positionH relativeFrom="column">
                <wp:posOffset>3282315</wp:posOffset>
              </wp:positionH>
              <wp:positionV relativeFrom="paragraph">
                <wp:posOffset>160020</wp:posOffset>
              </wp:positionV>
              <wp:extent cx="442595" cy="635"/>
              <wp:effectExtent l="5715" t="7620" r="8890" b="10795"/>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59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B7900F" id="Conector recto de flecha 2" o:spid="_x0000_s1026" type="#_x0000_t32" style="position:absolute;margin-left:258.45pt;margin-top:12.6pt;width:34.8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"/>
          </w:pict>
        </mc:Fallback>
      </mc:AlternateContent>
    </w:r>
    <w:r w:rsidRPr="00562C2D">
      <w:rPr>
        <w:b/>
      </w:rPr>
      <w:t>RESOLUCIÓN No</w:t>
    </w:r>
    <w:r>
      <w:rPr>
        <w:b/>
      </w:rPr>
      <w:t xml:space="preserve">   </w:t>
    </w:r>
    <w:r w:rsidRPr="00562C2D">
      <w:rPr>
        <w:b/>
      </w:rPr>
      <w:t xml:space="preserve">  </w:t>
    </w:r>
    <w:r>
      <w:rPr>
        <w:rFonts w:ascii="MS Gothic" w:eastAsia="MS Gothic" w:hAnsi="MS Gothic" w:cs="KodchiangUPC"/>
        <w:b/>
        <w:color w:val="002060"/>
        <w:sz w:val="32"/>
        <w:szCs w:val="28"/>
      </w:rPr>
      <w:t xml:space="preserve">   </w:t>
    </w:r>
    <w:r w:rsidRPr="00562C2D">
      <w:rPr>
        <w:b/>
      </w:rPr>
      <w:t xml:space="preserve"> DE</w:t>
    </w:r>
    <w:r>
      <w:rPr>
        <w:b/>
      </w:rPr>
      <w:t xml:space="preserve">  </w:t>
    </w:r>
    <w:r w:rsidRPr="00562C2D">
      <w:rPr>
        <w:b/>
      </w:rPr>
      <w:t xml:space="preserve">  </w:t>
    </w:r>
    <w:r w:rsidRPr="00562C2D">
      <w:rPr>
        <w:rFonts w:ascii="MS Gothic" w:eastAsia="MS Gothic" w:hAnsi="MS Gothic" w:cs="KodchiangUPC" w:hint="eastAsia"/>
        <w:b/>
        <w:color w:val="002060"/>
        <w:sz w:val="32"/>
        <w:szCs w:val="28"/>
      </w:rPr>
      <w:t xml:space="preserve"> </w:t>
    </w:r>
    <w:r>
      <w:rPr>
        <w:rFonts w:ascii="MS Gothic" w:eastAsia="MS Gothic" w:hAnsi="MS Gothic" w:cs="KodchiangUPC"/>
        <w:b/>
        <w:color w:val="002060"/>
        <w:sz w:val="32"/>
        <w:szCs w:val="28"/>
      </w:rPr>
      <w:t xml:space="preserve">    </w:t>
    </w:r>
  </w:p>
  <w:p w14:paraId="56F88017" w14:textId="77777777" w:rsidR="00656F45" w:rsidRPr="00E03345" w:rsidRDefault="00656F45" w:rsidP="00656F45">
    <w:pPr>
      <w:jc w:val="center"/>
      <w:rPr>
        <w:b/>
        <w:sz w:val="10"/>
        <w:szCs w:val="10"/>
      </w:rPr>
    </w:pPr>
  </w:p>
  <w:p w14:paraId="1656D3FD" w14:textId="77777777" w:rsidR="00656F45" w:rsidRDefault="00656F45" w:rsidP="00656F45">
    <w:pPr>
      <w:jc w:val="center"/>
      <w:rPr>
        <w:bCs/>
        <w:i/>
        <w:lang w:val="es-MX"/>
      </w:rPr>
    </w:pPr>
    <w:bookmarkStart w:id="2" w:name="_Hlk75337581"/>
  </w:p>
  <w:p w14:paraId="1C0F5E63" w14:textId="5644B054" w:rsidR="00656F45" w:rsidRPr="00D427D1" w:rsidRDefault="00656F45" w:rsidP="00656F45">
    <w:pPr>
      <w:jc w:val="center"/>
      <w:rPr>
        <w:bCs/>
        <w:i/>
        <w:sz w:val="23"/>
        <w:szCs w:val="23"/>
        <w:lang w:val="es-MX"/>
      </w:rPr>
    </w:pPr>
    <w:r w:rsidRPr="0049095F">
      <w:rPr>
        <w:bCs/>
        <w:i/>
        <w:lang w:val="es-MX"/>
      </w:rPr>
      <w:t>“</w:t>
    </w:r>
    <w:r w:rsidRPr="00D427D1">
      <w:rPr>
        <w:bCs/>
        <w:i/>
        <w:sz w:val="23"/>
        <w:szCs w:val="23"/>
        <w:lang w:val="es-MX"/>
      </w:rPr>
      <w:t xml:space="preserve">Por la cual se </w:t>
    </w:r>
    <w:r>
      <w:rPr>
        <w:bCs/>
        <w:i/>
        <w:sz w:val="23"/>
        <w:szCs w:val="23"/>
        <w:lang w:val="es-MX"/>
      </w:rPr>
      <w:t xml:space="preserve">modifica el Manual Específico de Funciones y Competencias Laborales para los empleos de la Secretaría Distrital de la Mujer, contenido en la </w:t>
    </w:r>
    <w:r w:rsidR="00FE0BC8">
      <w:rPr>
        <w:bCs/>
        <w:i/>
        <w:sz w:val="23"/>
        <w:szCs w:val="23"/>
        <w:lang w:val="es-MX"/>
      </w:rPr>
      <w:t>Resolución</w:t>
    </w:r>
    <w:r>
      <w:rPr>
        <w:bCs/>
        <w:i/>
        <w:sz w:val="23"/>
        <w:szCs w:val="23"/>
        <w:lang w:val="es-MX"/>
      </w:rPr>
      <w:t xml:space="preserve"> No. 0096 del 4 de marzo de 2019, </w:t>
    </w:r>
    <w:r w:rsidR="00645C36">
      <w:rPr>
        <w:bCs/>
        <w:i/>
        <w:sz w:val="23"/>
        <w:szCs w:val="23"/>
        <w:lang w:val="es-MX"/>
      </w:rPr>
      <w:t>y sus modificaciones</w:t>
    </w:r>
    <w:r w:rsidRPr="00D427D1">
      <w:rPr>
        <w:bCs/>
        <w:i/>
        <w:sz w:val="23"/>
        <w:szCs w:val="23"/>
        <w:lang w:val="es-MX"/>
      </w:rPr>
      <w:t>”</w:t>
    </w:r>
  </w:p>
  <w:bookmarkEnd w:id="2"/>
  <w:p w14:paraId="14A4CEC3" w14:textId="77777777" w:rsidR="00656F45" w:rsidRPr="00CA3ED3" w:rsidRDefault="00656F45" w:rsidP="00656F45">
    <w:pPr>
      <w:rPr>
        <w:bCs/>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4A3E"/>
    <w:multiLevelType w:val="hybridMultilevel"/>
    <w:tmpl w:val="D6702D1A"/>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 w15:restartNumberingAfterBreak="0">
    <w:nsid w:val="09E84511"/>
    <w:multiLevelType w:val="hybridMultilevel"/>
    <w:tmpl w:val="D9FAED1A"/>
    <w:lvl w:ilvl="0" w:tplc="4E20A5BE">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 w15:restartNumberingAfterBreak="0">
    <w:nsid w:val="102333AC"/>
    <w:multiLevelType w:val="hybridMultilevel"/>
    <w:tmpl w:val="1A5EFEA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127535E9"/>
    <w:multiLevelType w:val="hybridMultilevel"/>
    <w:tmpl w:val="E4E49A76"/>
    <w:lvl w:ilvl="0" w:tplc="C730103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141627B"/>
    <w:multiLevelType w:val="hybridMultilevel"/>
    <w:tmpl w:val="05666A14"/>
    <w:lvl w:ilvl="0" w:tplc="502046F8">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254F08AB"/>
    <w:multiLevelType w:val="hybridMultilevel"/>
    <w:tmpl w:val="3D1E3BD4"/>
    <w:lvl w:ilvl="0" w:tplc="255825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BBD29B5"/>
    <w:multiLevelType w:val="hybridMultilevel"/>
    <w:tmpl w:val="F46C6F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38538E3"/>
    <w:multiLevelType w:val="multilevel"/>
    <w:tmpl w:val="40821070"/>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3787625F"/>
    <w:multiLevelType w:val="hybridMultilevel"/>
    <w:tmpl w:val="A15A8B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8153124"/>
    <w:multiLevelType w:val="hybridMultilevel"/>
    <w:tmpl w:val="47EA6CB4"/>
    <w:lvl w:ilvl="0" w:tplc="938AA9D2">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42E330B1"/>
    <w:multiLevelType w:val="hybridMultilevel"/>
    <w:tmpl w:val="5B64605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107953"/>
    <w:multiLevelType w:val="hybridMultilevel"/>
    <w:tmpl w:val="B008B698"/>
    <w:lvl w:ilvl="0" w:tplc="240A0001">
      <w:start w:val="7"/>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60A275C9"/>
    <w:multiLevelType w:val="hybridMultilevel"/>
    <w:tmpl w:val="3806B180"/>
    <w:lvl w:ilvl="0" w:tplc="DABAAA00">
      <w:start w:val="2"/>
      <w:numFmt w:val="bullet"/>
      <w:lvlText w:val="-"/>
      <w:lvlJc w:val="left"/>
      <w:pPr>
        <w:ind w:left="720" w:hanging="360"/>
      </w:pPr>
      <w:rPr>
        <w:rFonts w:ascii="Museo Sans 300" w:eastAsia="Times New Roman" w:hAnsi="Museo Sans 300"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9BD32E5"/>
    <w:multiLevelType w:val="hybridMultilevel"/>
    <w:tmpl w:val="158C02BC"/>
    <w:lvl w:ilvl="0" w:tplc="4B0A136A">
      <w:start w:val="1"/>
      <w:numFmt w:val="lowerRoman"/>
      <w:lvlText w:val="%1."/>
      <w:lvlJc w:val="left"/>
      <w:pPr>
        <w:ind w:left="2520" w:hanging="720"/>
      </w:pPr>
      <w:rPr>
        <w:rFonts w:hint="default"/>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14" w15:restartNumberingAfterBreak="0">
    <w:nsid w:val="6BCC39D0"/>
    <w:multiLevelType w:val="hybridMultilevel"/>
    <w:tmpl w:val="5B64605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2C0F26"/>
    <w:multiLevelType w:val="hybridMultilevel"/>
    <w:tmpl w:val="8F2890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7B8F6892"/>
    <w:multiLevelType w:val="hybridMultilevel"/>
    <w:tmpl w:val="8B28E60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DEA498A"/>
    <w:multiLevelType w:val="hybridMultilevel"/>
    <w:tmpl w:val="2AC8BC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DFC0742"/>
    <w:multiLevelType w:val="hybridMultilevel"/>
    <w:tmpl w:val="A9E673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7FBE6096"/>
    <w:multiLevelType w:val="hybridMultilevel"/>
    <w:tmpl w:val="CA1C2140"/>
    <w:lvl w:ilvl="0" w:tplc="240A0001">
      <w:start w:val="7"/>
      <w:numFmt w:val="bullet"/>
      <w:lvlText w:val=""/>
      <w:lvlJc w:val="left"/>
      <w:pPr>
        <w:ind w:left="720" w:hanging="360"/>
      </w:pPr>
      <w:rPr>
        <w:rFonts w:ascii="Symbol" w:eastAsia="Times New Roman" w:hAnsi="Symbol"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2144998511">
    <w:abstractNumId w:val="3"/>
  </w:num>
  <w:num w:numId="2" w16cid:durableId="323776929">
    <w:abstractNumId w:val="2"/>
  </w:num>
  <w:num w:numId="3" w16cid:durableId="1597977400">
    <w:abstractNumId w:val="15"/>
  </w:num>
  <w:num w:numId="4" w16cid:durableId="306253043">
    <w:abstractNumId w:val="0"/>
  </w:num>
  <w:num w:numId="5" w16cid:durableId="1288508596">
    <w:abstractNumId w:val="12"/>
  </w:num>
  <w:num w:numId="6" w16cid:durableId="1166558307">
    <w:abstractNumId w:val="18"/>
  </w:num>
  <w:num w:numId="7" w16cid:durableId="1813256559">
    <w:abstractNumId w:val="8"/>
  </w:num>
  <w:num w:numId="8" w16cid:durableId="1786269933">
    <w:abstractNumId w:val="7"/>
  </w:num>
  <w:num w:numId="9" w16cid:durableId="1168060068">
    <w:abstractNumId w:val="4"/>
  </w:num>
  <w:num w:numId="10" w16cid:durableId="1937134372">
    <w:abstractNumId w:val="6"/>
  </w:num>
  <w:num w:numId="11" w16cid:durableId="144977919">
    <w:abstractNumId w:val="17"/>
  </w:num>
  <w:num w:numId="12" w16cid:durableId="455679547">
    <w:abstractNumId w:val="16"/>
  </w:num>
  <w:num w:numId="13" w16cid:durableId="756945802">
    <w:abstractNumId w:val="14"/>
  </w:num>
  <w:num w:numId="14" w16cid:durableId="1306200539">
    <w:abstractNumId w:val="10"/>
  </w:num>
  <w:num w:numId="15" w16cid:durableId="1915042409">
    <w:abstractNumId w:val="11"/>
  </w:num>
  <w:num w:numId="16" w16cid:durableId="2130859809">
    <w:abstractNumId w:val="19"/>
  </w:num>
  <w:num w:numId="17" w16cid:durableId="1666006076">
    <w:abstractNumId w:val="9"/>
  </w:num>
  <w:num w:numId="18" w16cid:durableId="1211260773">
    <w:abstractNumId w:val="13"/>
  </w:num>
  <w:num w:numId="19" w16cid:durableId="731780342">
    <w:abstractNumId w:val="5"/>
  </w:num>
  <w:num w:numId="20" w16cid:durableId="4708998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E4F"/>
    <w:rsid w:val="00002E66"/>
    <w:rsid w:val="00025AB3"/>
    <w:rsid w:val="00082B76"/>
    <w:rsid w:val="000914D4"/>
    <w:rsid w:val="000D4307"/>
    <w:rsid w:val="000E4D7F"/>
    <w:rsid w:val="000F0D39"/>
    <w:rsid w:val="00124B85"/>
    <w:rsid w:val="001402E0"/>
    <w:rsid w:val="00152994"/>
    <w:rsid w:val="00171028"/>
    <w:rsid w:val="001B4F38"/>
    <w:rsid w:val="00230C1E"/>
    <w:rsid w:val="00236DFB"/>
    <w:rsid w:val="00257592"/>
    <w:rsid w:val="00270743"/>
    <w:rsid w:val="002932A4"/>
    <w:rsid w:val="003159C0"/>
    <w:rsid w:val="00323E8B"/>
    <w:rsid w:val="00397632"/>
    <w:rsid w:val="003B21E2"/>
    <w:rsid w:val="003B509B"/>
    <w:rsid w:val="003B537C"/>
    <w:rsid w:val="00404B51"/>
    <w:rsid w:val="00454A13"/>
    <w:rsid w:val="00477A15"/>
    <w:rsid w:val="004B344C"/>
    <w:rsid w:val="004C68FD"/>
    <w:rsid w:val="00502EA3"/>
    <w:rsid w:val="00513ACA"/>
    <w:rsid w:val="00555E44"/>
    <w:rsid w:val="00564345"/>
    <w:rsid w:val="00572E4F"/>
    <w:rsid w:val="005B0772"/>
    <w:rsid w:val="005E11DA"/>
    <w:rsid w:val="00616D6A"/>
    <w:rsid w:val="0063538B"/>
    <w:rsid w:val="00645124"/>
    <w:rsid w:val="00645C36"/>
    <w:rsid w:val="00656F45"/>
    <w:rsid w:val="00665279"/>
    <w:rsid w:val="00682E0D"/>
    <w:rsid w:val="006D27B1"/>
    <w:rsid w:val="006D421B"/>
    <w:rsid w:val="006E59DB"/>
    <w:rsid w:val="006E659F"/>
    <w:rsid w:val="00704CC9"/>
    <w:rsid w:val="00743612"/>
    <w:rsid w:val="007A3EF6"/>
    <w:rsid w:val="007B788F"/>
    <w:rsid w:val="007C0568"/>
    <w:rsid w:val="007D79F0"/>
    <w:rsid w:val="008120FB"/>
    <w:rsid w:val="00830A84"/>
    <w:rsid w:val="00845E5B"/>
    <w:rsid w:val="00890ED6"/>
    <w:rsid w:val="008A3239"/>
    <w:rsid w:val="008B4E9E"/>
    <w:rsid w:val="00915024"/>
    <w:rsid w:val="009329EA"/>
    <w:rsid w:val="009A41DB"/>
    <w:rsid w:val="009D20A8"/>
    <w:rsid w:val="00A16276"/>
    <w:rsid w:val="00A34F8D"/>
    <w:rsid w:val="00A5043E"/>
    <w:rsid w:val="00A778FB"/>
    <w:rsid w:val="00A87315"/>
    <w:rsid w:val="00AD1BC5"/>
    <w:rsid w:val="00B15A9F"/>
    <w:rsid w:val="00B265FF"/>
    <w:rsid w:val="00B339A2"/>
    <w:rsid w:val="00B52AFE"/>
    <w:rsid w:val="00BA14F9"/>
    <w:rsid w:val="00BB2D6B"/>
    <w:rsid w:val="00BC780F"/>
    <w:rsid w:val="00BD42EE"/>
    <w:rsid w:val="00C13894"/>
    <w:rsid w:val="00C80FE4"/>
    <w:rsid w:val="00C84367"/>
    <w:rsid w:val="00C95F54"/>
    <w:rsid w:val="00CC2DC8"/>
    <w:rsid w:val="00CD3B4F"/>
    <w:rsid w:val="00CE7EFE"/>
    <w:rsid w:val="00D531F2"/>
    <w:rsid w:val="00DD5A50"/>
    <w:rsid w:val="00E13449"/>
    <w:rsid w:val="00E20E47"/>
    <w:rsid w:val="00E23440"/>
    <w:rsid w:val="00E80A8A"/>
    <w:rsid w:val="00F253DA"/>
    <w:rsid w:val="00F35654"/>
    <w:rsid w:val="00F43983"/>
    <w:rsid w:val="00F572EE"/>
    <w:rsid w:val="00FA30C8"/>
    <w:rsid w:val="00FB0BC4"/>
    <w:rsid w:val="00FB137B"/>
    <w:rsid w:val="00FC334C"/>
    <w:rsid w:val="00FC65EE"/>
    <w:rsid w:val="00FE0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86DDFA"/>
  <w15:chartTrackingRefBased/>
  <w15:docId w15:val="{894B447B-3E98-4188-8D0D-BF4E212B2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5B"/>
    <w:pPr>
      <w:spacing w:after="0" w:line="240" w:lineRule="auto"/>
    </w:pPr>
    <w:rPr>
      <w:rFonts w:ascii="Times New Roman" w:eastAsia="Times New Roman" w:hAnsi="Times New Roman" w:cs="Times New Roman"/>
      <w:sz w:val="24"/>
      <w:szCs w:val="24"/>
      <w:lang w:val="es-CO"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572E4F"/>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572E4F"/>
    <w:rPr>
      <w:rFonts w:ascii="Times New Roman" w:eastAsia="Times New Roman" w:hAnsi="Times New Roman" w:cs="Times New Roman"/>
      <w:sz w:val="24"/>
      <w:szCs w:val="24"/>
      <w:lang w:val="es-CO" w:eastAsia="es-ES_tradnl"/>
    </w:rPr>
  </w:style>
  <w:style w:type="paragraph" w:styleId="Piedepgina">
    <w:name w:val="footer"/>
    <w:basedOn w:val="Normal"/>
    <w:link w:val="PiedepginaCar"/>
    <w:unhideWhenUsed/>
    <w:rsid w:val="00572E4F"/>
    <w:pPr>
      <w:tabs>
        <w:tab w:val="center" w:pos="4419"/>
        <w:tab w:val="right" w:pos="8838"/>
      </w:tabs>
    </w:pPr>
  </w:style>
  <w:style w:type="character" w:customStyle="1" w:styleId="PiedepginaCar">
    <w:name w:val="Pie de página Car"/>
    <w:basedOn w:val="Fuentedeprrafopredeter"/>
    <w:link w:val="Piedepgina"/>
    <w:rsid w:val="00572E4F"/>
    <w:rPr>
      <w:rFonts w:ascii="Times New Roman" w:eastAsia="Times New Roman" w:hAnsi="Times New Roman" w:cs="Times New Roman"/>
      <w:sz w:val="24"/>
      <w:szCs w:val="24"/>
      <w:lang w:val="es-CO" w:eastAsia="es-ES_tradnl"/>
    </w:rPr>
  </w:style>
  <w:style w:type="paragraph" w:customStyle="1" w:styleId="Default">
    <w:name w:val="Default"/>
    <w:rsid w:val="00572E4F"/>
    <w:pPr>
      <w:autoSpaceDE w:val="0"/>
      <w:autoSpaceDN w:val="0"/>
      <w:adjustRightInd w:val="0"/>
      <w:spacing w:after="0" w:line="240" w:lineRule="auto"/>
    </w:pPr>
    <w:rPr>
      <w:rFonts w:ascii="Arial" w:eastAsia="Calibri" w:hAnsi="Arial" w:cs="Arial"/>
      <w:color w:val="000000"/>
      <w:sz w:val="24"/>
      <w:szCs w:val="24"/>
      <w:lang w:val="es-CO" w:eastAsia="es-CO"/>
    </w:rPr>
  </w:style>
  <w:style w:type="paragraph" w:styleId="NormalWeb">
    <w:name w:val="Normal (Web)"/>
    <w:basedOn w:val="Normal"/>
    <w:uiPriority w:val="99"/>
    <w:unhideWhenUsed/>
    <w:rsid w:val="00572E4F"/>
    <w:pPr>
      <w:spacing w:before="100" w:beforeAutospacing="1" w:after="100" w:afterAutospacing="1"/>
    </w:pPr>
    <w:rPr>
      <w:lang w:eastAsia="es-CO"/>
    </w:rPr>
  </w:style>
  <w:style w:type="paragraph" w:styleId="Sinespaciado">
    <w:name w:val="No Spacing"/>
    <w:uiPriority w:val="1"/>
    <w:qFormat/>
    <w:rsid w:val="00572E4F"/>
    <w:pPr>
      <w:spacing w:after="0" w:line="240" w:lineRule="auto"/>
    </w:pPr>
    <w:rPr>
      <w:rFonts w:ascii="Calibri" w:eastAsia="Calibri" w:hAnsi="Calibri" w:cs="Times New Roman"/>
      <w:lang w:val="es-CO"/>
    </w:rPr>
  </w:style>
  <w:style w:type="paragraph" w:styleId="Textonotapie">
    <w:name w:val="footnote text"/>
    <w:basedOn w:val="Normal"/>
    <w:link w:val="TextonotapieCar"/>
    <w:uiPriority w:val="99"/>
    <w:semiHidden/>
    <w:unhideWhenUsed/>
    <w:rsid w:val="00572E4F"/>
    <w:rPr>
      <w:sz w:val="20"/>
      <w:szCs w:val="20"/>
    </w:rPr>
  </w:style>
  <w:style w:type="character" w:customStyle="1" w:styleId="TextonotapieCar">
    <w:name w:val="Texto nota pie Car"/>
    <w:basedOn w:val="Fuentedeprrafopredeter"/>
    <w:link w:val="Textonotapie"/>
    <w:uiPriority w:val="99"/>
    <w:semiHidden/>
    <w:rsid w:val="00572E4F"/>
    <w:rPr>
      <w:rFonts w:ascii="Times New Roman" w:eastAsia="Times New Roman" w:hAnsi="Times New Roman" w:cs="Times New Roman"/>
      <w:sz w:val="20"/>
      <w:szCs w:val="20"/>
      <w:lang w:val="es-CO" w:eastAsia="es-ES_tradnl"/>
    </w:rPr>
  </w:style>
  <w:style w:type="character" w:styleId="Refdenotaalpie">
    <w:name w:val="footnote reference"/>
    <w:uiPriority w:val="99"/>
    <w:semiHidden/>
    <w:unhideWhenUsed/>
    <w:rsid w:val="00572E4F"/>
    <w:rPr>
      <w:vertAlign w:val="superscript"/>
    </w:rPr>
  </w:style>
  <w:style w:type="paragraph" w:styleId="Textocomentario">
    <w:name w:val="annotation text"/>
    <w:basedOn w:val="Normal"/>
    <w:link w:val="TextocomentarioCar"/>
    <w:uiPriority w:val="99"/>
    <w:unhideWhenUsed/>
    <w:rsid w:val="00572E4F"/>
    <w:rPr>
      <w:sz w:val="20"/>
      <w:szCs w:val="20"/>
    </w:rPr>
  </w:style>
  <w:style w:type="character" w:customStyle="1" w:styleId="TextocomentarioCar">
    <w:name w:val="Texto comentario Car"/>
    <w:basedOn w:val="Fuentedeprrafopredeter"/>
    <w:link w:val="Textocomentario"/>
    <w:uiPriority w:val="99"/>
    <w:rsid w:val="00572E4F"/>
    <w:rPr>
      <w:rFonts w:ascii="Times New Roman" w:eastAsia="Times New Roman" w:hAnsi="Times New Roman" w:cs="Times New Roman"/>
      <w:sz w:val="20"/>
      <w:szCs w:val="20"/>
      <w:lang w:val="es-CO" w:eastAsia="es-ES_tradnl"/>
    </w:rPr>
  </w:style>
  <w:style w:type="paragraph" w:customStyle="1" w:styleId="Titulo1">
    <w:name w:val="Titulo 1"/>
    <w:basedOn w:val="Normal"/>
    <w:uiPriority w:val="99"/>
    <w:rsid w:val="00454A13"/>
    <w:rPr>
      <w:rFonts w:ascii="Calibri" w:hAnsi="Calibri"/>
      <w:b/>
      <w:sz w:val="22"/>
      <w:szCs w:val="22"/>
      <w:lang w:val="es-ES_tradnl" w:eastAsia="es-ES"/>
    </w:rPr>
  </w:style>
  <w:style w:type="character" w:customStyle="1" w:styleId="PrrafodelistaCar">
    <w:name w:val="Párrafo de lista Car"/>
    <w:link w:val="Prrafodelista"/>
    <w:uiPriority w:val="34"/>
    <w:locked/>
    <w:rsid w:val="001B4F38"/>
    <w:rPr>
      <w:rFonts w:ascii="Times New Roman" w:eastAsia="Times New Roman" w:hAnsi="Times New Roman" w:cs="Times New Roman"/>
      <w:lang w:eastAsia="es-ES"/>
    </w:rPr>
  </w:style>
  <w:style w:type="paragraph" w:styleId="Prrafodelista">
    <w:name w:val="List Paragraph"/>
    <w:basedOn w:val="Normal"/>
    <w:link w:val="PrrafodelistaCar"/>
    <w:uiPriority w:val="34"/>
    <w:qFormat/>
    <w:rsid w:val="001B4F38"/>
    <w:pPr>
      <w:ind w:left="720"/>
      <w:contextualSpacing/>
    </w:pPr>
    <w:rPr>
      <w:sz w:val="22"/>
      <w:szCs w:val="22"/>
      <w:lang w:val="en-US" w:eastAsia="es-ES"/>
    </w:rPr>
  </w:style>
  <w:style w:type="paragraph" w:styleId="Textoindependiente">
    <w:name w:val="Body Text"/>
    <w:basedOn w:val="Normal"/>
    <w:link w:val="TextoindependienteCar"/>
    <w:uiPriority w:val="1"/>
    <w:qFormat/>
    <w:rsid w:val="00BA14F9"/>
    <w:pPr>
      <w:widowControl w:val="0"/>
      <w:autoSpaceDE w:val="0"/>
      <w:autoSpaceDN w:val="0"/>
    </w:pPr>
    <w:rPr>
      <w:rFonts w:ascii="Arial" w:eastAsia="Arial" w:hAnsi="Arial" w:cs="Arial"/>
      <w:sz w:val="20"/>
      <w:szCs w:val="20"/>
      <w:lang w:val="es-ES" w:eastAsia="en-US"/>
    </w:rPr>
  </w:style>
  <w:style w:type="character" w:customStyle="1" w:styleId="TextoindependienteCar">
    <w:name w:val="Texto independiente Car"/>
    <w:basedOn w:val="Fuentedeprrafopredeter"/>
    <w:link w:val="Textoindependiente"/>
    <w:uiPriority w:val="1"/>
    <w:rsid w:val="00BA14F9"/>
    <w:rPr>
      <w:rFonts w:ascii="Arial" w:eastAsia="Arial" w:hAnsi="Arial" w:cs="Arial"/>
      <w:sz w:val="20"/>
      <w:szCs w:val="20"/>
      <w:lang w:val="es-ES"/>
    </w:rPr>
  </w:style>
  <w:style w:type="paragraph" w:styleId="Revisin">
    <w:name w:val="Revision"/>
    <w:hidden/>
    <w:uiPriority w:val="99"/>
    <w:semiHidden/>
    <w:rsid w:val="00645C36"/>
    <w:pPr>
      <w:spacing w:after="0" w:line="240" w:lineRule="auto"/>
    </w:pPr>
    <w:rPr>
      <w:rFonts w:ascii="Times New Roman" w:eastAsia="Times New Roman" w:hAnsi="Times New Roman" w:cs="Times New Roman"/>
      <w:sz w:val="24"/>
      <w:szCs w:val="24"/>
      <w:lang w:val="es-CO" w:eastAsia="es-ES_tradnl"/>
    </w:rPr>
  </w:style>
  <w:style w:type="character" w:styleId="Refdecomentario">
    <w:name w:val="annotation reference"/>
    <w:basedOn w:val="Fuentedeprrafopredeter"/>
    <w:uiPriority w:val="99"/>
    <w:semiHidden/>
    <w:unhideWhenUsed/>
    <w:rsid w:val="00645C36"/>
    <w:rPr>
      <w:sz w:val="16"/>
      <w:szCs w:val="16"/>
    </w:rPr>
  </w:style>
  <w:style w:type="paragraph" w:styleId="Asuntodelcomentario">
    <w:name w:val="annotation subject"/>
    <w:basedOn w:val="Textocomentario"/>
    <w:next w:val="Textocomentario"/>
    <w:link w:val="AsuntodelcomentarioCar"/>
    <w:uiPriority w:val="99"/>
    <w:semiHidden/>
    <w:unhideWhenUsed/>
    <w:rsid w:val="00645C36"/>
    <w:rPr>
      <w:b/>
      <w:bCs/>
    </w:rPr>
  </w:style>
  <w:style w:type="character" w:customStyle="1" w:styleId="AsuntodelcomentarioCar">
    <w:name w:val="Asunto del comentario Car"/>
    <w:basedOn w:val="TextocomentarioCar"/>
    <w:link w:val="Asuntodelcomentario"/>
    <w:uiPriority w:val="99"/>
    <w:semiHidden/>
    <w:rsid w:val="00645C36"/>
    <w:rPr>
      <w:rFonts w:ascii="Times New Roman" w:eastAsia="Times New Roman" w:hAnsi="Times New Roman" w:cs="Times New Roman"/>
      <w:b/>
      <w:bCs/>
      <w:sz w:val="20"/>
      <w:szCs w:val="20"/>
      <w:lang w:val="es-CO" w:eastAsia="es-ES_tradnl"/>
    </w:rPr>
  </w:style>
  <w:style w:type="character" w:styleId="nfasis">
    <w:name w:val="Emphasis"/>
    <w:basedOn w:val="Fuentedeprrafopredeter"/>
    <w:uiPriority w:val="20"/>
    <w:qFormat/>
    <w:rsid w:val="00513ACA"/>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131538">
      <w:bodyDiv w:val="1"/>
      <w:marLeft w:val="0"/>
      <w:marRight w:val="0"/>
      <w:marTop w:val="0"/>
      <w:marBottom w:val="0"/>
      <w:divBdr>
        <w:top w:val="none" w:sz="0" w:space="0" w:color="auto"/>
        <w:left w:val="none" w:sz="0" w:space="0" w:color="auto"/>
        <w:bottom w:val="none" w:sz="0" w:space="0" w:color="auto"/>
        <w:right w:val="none" w:sz="0" w:space="0" w:color="auto"/>
      </w:divBdr>
    </w:div>
    <w:div w:id="535700782">
      <w:bodyDiv w:val="1"/>
      <w:marLeft w:val="0"/>
      <w:marRight w:val="0"/>
      <w:marTop w:val="0"/>
      <w:marBottom w:val="0"/>
      <w:divBdr>
        <w:top w:val="none" w:sz="0" w:space="0" w:color="auto"/>
        <w:left w:val="none" w:sz="0" w:space="0" w:color="auto"/>
        <w:bottom w:val="none" w:sz="0" w:space="0" w:color="auto"/>
        <w:right w:val="none" w:sz="0" w:space="0" w:color="auto"/>
      </w:divBdr>
    </w:div>
    <w:div w:id="1400052371">
      <w:bodyDiv w:val="1"/>
      <w:marLeft w:val="0"/>
      <w:marRight w:val="0"/>
      <w:marTop w:val="0"/>
      <w:marBottom w:val="0"/>
      <w:divBdr>
        <w:top w:val="none" w:sz="0" w:space="0" w:color="auto"/>
        <w:left w:val="none" w:sz="0" w:space="0" w:color="auto"/>
        <w:bottom w:val="none" w:sz="0" w:space="0" w:color="auto"/>
        <w:right w:val="none" w:sz="0" w:space="0" w:color="auto"/>
      </w:divBdr>
    </w:div>
    <w:div w:id="214265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E1C42-5C84-4F77-B113-FFFBF5703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7197</Words>
  <Characters>39589</Characters>
  <Application>Microsoft Office Word</Application>
  <DocSecurity>0</DocSecurity>
  <Lines>329</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Lucero Clavijo Rozo</dc:creator>
  <cp:keywords/>
  <dc:description/>
  <cp:lastModifiedBy>Alejandra Ramos</cp:lastModifiedBy>
  <cp:revision>4</cp:revision>
  <dcterms:created xsi:type="dcterms:W3CDTF">2023-03-22T16:49:00Z</dcterms:created>
  <dcterms:modified xsi:type="dcterms:W3CDTF">2023-03-22T17:17:00Z</dcterms:modified>
</cp:coreProperties>
</file>